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14:paraId="3DE79549" w14:textId="77777777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A4B636C" w14:textId="77777777"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14:paraId="49320D43" w14:textId="77777777"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14:paraId="203393D1" w14:textId="77777777"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75BA6F8C" w14:textId="77777777"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637A9" w14:textId="77777777"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2A21427" w14:textId="77777777"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BFA20" w14:textId="21417B0C" w:rsidR="00D51FED" w:rsidRPr="009A105E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65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3A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A57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1E1C9885"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A57">
        <w:rPr>
          <w:rFonts w:ascii="Times New Roman" w:hAnsi="Times New Roman" w:cs="Times New Roman"/>
          <w:b/>
          <w:sz w:val="26"/>
          <w:szCs w:val="26"/>
        </w:rPr>
        <w:t>9</w:t>
      </w:r>
    </w:p>
    <w:p w14:paraId="27DFCE75" w14:textId="77777777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2B31F1C6" w:rsidR="00865EF2" w:rsidRPr="00865EF2" w:rsidRDefault="00E73A5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3A4A09">
        <w:rPr>
          <w:rFonts w:ascii="Times New Roman" w:hAnsi="Times New Roman" w:cs="Times New Roman"/>
          <w:sz w:val="26"/>
          <w:szCs w:val="26"/>
        </w:rPr>
        <w:t xml:space="preserve"> </w:t>
      </w:r>
      <w:r w:rsidR="00AF34A1">
        <w:rPr>
          <w:rFonts w:ascii="Times New Roman" w:hAnsi="Times New Roman" w:cs="Times New Roman"/>
          <w:sz w:val="26"/>
          <w:szCs w:val="26"/>
        </w:rPr>
        <w:t xml:space="preserve">июня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AF34A1">
        <w:rPr>
          <w:rFonts w:ascii="Times New Roman" w:hAnsi="Times New Roman" w:cs="Times New Roman"/>
          <w:sz w:val="26"/>
          <w:szCs w:val="26"/>
        </w:rPr>
        <w:t>4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3BEC9C0" w14:textId="77777777" w:rsidR="00865EF2" w:rsidRPr="00865EF2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694E851E" w14:textId="77777777" w:rsidR="00574E67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55BCD9" w14:textId="77777777" w:rsidR="00213772" w:rsidRDefault="00213772" w:rsidP="002E659F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3A885A" w14:textId="1E44E673" w:rsidR="00EB61E4" w:rsidRPr="001965D3" w:rsidRDefault="00574E67" w:rsidP="00E73A57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1. Рассмотрение</w:t>
      </w:r>
      <w:r w:rsidR="00704A19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274700"/>
      <w:r w:rsidR="001965D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196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bookmarkStart w:id="1" w:name="_Hlk531602506"/>
      <w:bookmarkStart w:id="2" w:name="_Hlk89070068"/>
      <w:r w:rsidR="00E73A57" w:rsidRPr="00E73A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E73A57" w:rsidRPr="00E73A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адресного инвестиционного перечня объектов капитальных вложений муниципального образования «Светлогорский городской округ» на 2022 год</w:t>
      </w:r>
      <w:r w:rsidR="00E73A57" w:rsidRPr="00E73A5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E73A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bookmarkEnd w:id="1"/>
      <w:bookmarkEnd w:id="2"/>
      <w:r w:rsidR="001965D3">
        <w:rPr>
          <w:rFonts w:ascii="Times New Roman" w:hAnsi="Times New Roman" w:cs="Times New Roman"/>
          <w:sz w:val="26"/>
          <w:szCs w:val="26"/>
        </w:rPr>
        <w:t>.</w:t>
      </w:r>
    </w:p>
    <w:p w14:paraId="288DD564" w14:textId="77777777" w:rsidR="001965D3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0"/>
    </w:p>
    <w:p w14:paraId="09E57419" w14:textId="63D5C885" w:rsidR="001965D3" w:rsidRPr="009E6278" w:rsidRDefault="00BE5765" w:rsidP="009E6278">
      <w:pPr>
        <w:ind w:left="-284" w:right="-284" w:firstLine="567"/>
        <w:jc w:val="both"/>
        <w:rPr>
          <w:bCs/>
          <w:sz w:val="26"/>
          <w:szCs w:val="26"/>
        </w:rPr>
      </w:pPr>
      <w:r w:rsidRPr="001965D3">
        <w:rPr>
          <w:sz w:val="26"/>
          <w:szCs w:val="26"/>
        </w:rPr>
        <w:t>Докладчик</w:t>
      </w:r>
      <w:r w:rsidR="001D5AA8" w:rsidRPr="001965D3">
        <w:rPr>
          <w:sz w:val="26"/>
          <w:szCs w:val="26"/>
        </w:rPr>
        <w:t>:</w:t>
      </w:r>
      <w:r w:rsidR="001D5AA8" w:rsidRPr="00A65713">
        <w:rPr>
          <w:sz w:val="26"/>
          <w:szCs w:val="26"/>
        </w:rPr>
        <w:t xml:space="preserve"> </w:t>
      </w:r>
      <w:r w:rsidR="002E659F">
        <w:rPr>
          <w:bCs/>
          <w:sz w:val="26"/>
          <w:szCs w:val="26"/>
        </w:rPr>
        <w:t xml:space="preserve">Андреева Марина Александровна </w:t>
      </w:r>
      <w:proofErr w:type="gramStart"/>
      <w:r w:rsidR="002E659F" w:rsidRPr="00E03C99">
        <w:rPr>
          <w:bCs/>
          <w:sz w:val="26"/>
          <w:szCs w:val="26"/>
        </w:rPr>
        <w:t xml:space="preserve">– </w:t>
      </w:r>
      <w:r w:rsidR="002E659F">
        <w:rPr>
          <w:bCs/>
          <w:sz w:val="26"/>
          <w:szCs w:val="26"/>
        </w:rPr>
        <w:t xml:space="preserve"> заместитель</w:t>
      </w:r>
      <w:proofErr w:type="gramEnd"/>
      <w:r w:rsidR="002E659F">
        <w:rPr>
          <w:bCs/>
          <w:sz w:val="26"/>
          <w:szCs w:val="26"/>
        </w:rPr>
        <w:t xml:space="preserve"> начальника экономического отдела администрации </w:t>
      </w:r>
      <w:r w:rsidR="002E659F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2E659F">
        <w:rPr>
          <w:bCs/>
          <w:sz w:val="26"/>
          <w:szCs w:val="26"/>
        </w:rPr>
        <w:t>.</w:t>
      </w:r>
    </w:p>
    <w:p w14:paraId="42A38A1F" w14:textId="77777777" w:rsidR="00000DD6" w:rsidRPr="00BC4B40" w:rsidRDefault="00000DD6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16F69318" w14:textId="6D45D988" w:rsidR="001965D3" w:rsidRPr="001965D3" w:rsidRDefault="001965D3" w:rsidP="009E6278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2. Рассмотрение </w:t>
      </w:r>
      <w:r w:rsidR="00704A19">
        <w:rPr>
          <w:rFonts w:ascii="Times New Roman" w:hAnsi="Times New Roman" w:cs="Times New Roman"/>
          <w:sz w:val="26"/>
          <w:szCs w:val="26"/>
        </w:rPr>
        <w:t xml:space="preserve">проекта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E6278" w:rsidRPr="009E62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</w:t>
      </w:r>
      <w:r w:rsidR="009E6278" w:rsidRPr="009E62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 утверждении порядка определения границ прилегающих территорий, на которых не допускается розничная продажа алкогольной продукции</w:t>
      </w:r>
      <w:r w:rsidR="009E6278" w:rsidRPr="009E62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E6278" w:rsidRPr="009E62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 розничная продажа алкогольной продукции при оказании услуг общественного питания</w:t>
      </w:r>
      <w:r w:rsidR="009E6278" w:rsidRPr="009E627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  <w:r w:rsidR="009E62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14:paraId="0C75AC4E" w14:textId="77777777" w:rsid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</w:p>
    <w:p w14:paraId="30332385" w14:textId="77777777" w:rsidR="009E6278" w:rsidRDefault="001965D3" w:rsidP="009E6278">
      <w:pPr>
        <w:ind w:left="-284" w:right="-284" w:firstLine="567"/>
        <w:jc w:val="both"/>
        <w:rPr>
          <w:bCs/>
          <w:sz w:val="26"/>
          <w:szCs w:val="26"/>
        </w:rPr>
      </w:pPr>
      <w:r w:rsidRPr="001965D3">
        <w:rPr>
          <w:sz w:val="26"/>
          <w:szCs w:val="26"/>
        </w:rPr>
        <w:t>Докладчик:</w:t>
      </w:r>
      <w:r w:rsidRPr="00A65713">
        <w:rPr>
          <w:sz w:val="26"/>
          <w:szCs w:val="26"/>
        </w:rPr>
        <w:t xml:space="preserve"> </w:t>
      </w:r>
      <w:r w:rsidR="009E6278">
        <w:rPr>
          <w:bCs/>
          <w:sz w:val="26"/>
          <w:szCs w:val="26"/>
        </w:rPr>
        <w:t xml:space="preserve">Андреева Марина Александровна </w:t>
      </w:r>
      <w:proofErr w:type="gramStart"/>
      <w:r w:rsidR="009E6278" w:rsidRPr="00E03C99">
        <w:rPr>
          <w:bCs/>
          <w:sz w:val="26"/>
          <w:szCs w:val="26"/>
        </w:rPr>
        <w:t xml:space="preserve">– </w:t>
      </w:r>
      <w:r w:rsidR="009E6278">
        <w:rPr>
          <w:bCs/>
          <w:sz w:val="26"/>
          <w:szCs w:val="26"/>
        </w:rPr>
        <w:t xml:space="preserve"> заместитель</w:t>
      </w:r>
      <w:proofErr w:type="gramEnd"/>
      <w:r w:rsidR="009E6278">
        <w:rPr>
          <w:bCs/>
          <w:sz w:val="26"/>
          <w:szCs w:val="26"/>
        </w:rPr>
        <w:t xml:space="preserve"> начальника экономического отдела администрации </w:t>
      </w:r>
      <w:r w:rsidR="009E627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9E6278">
        <w:rPr>
          <w:bCs/>
          <w:sz w:val="26"/>
          <w:szCs w:val="26"/>
        </w:rPr>
        <w:t>.</w:t>
      </w:r>
    </w:p>
    <w:p w14:paraId="0E8A1B32" w14:textId="77777777" w:rsidR="00CD7658" w:rsidRPr="0023020E" w:rsidRDefault="00CD7658" w:rsidP="009700FA">
      <w:pPr>
        <w:ind w:right="-284"/>
        <w:jc w:val="both"/>
        <w:rPr>
          <w:sz w:val="26"/>
          <w:szCs w:val="26"/>
        </w:rPr>
      </w:pPr>
    </w:p>
    <w:p w14:paraId="6341F8EC" w14:textId="647022DA" w:rsidR="00F05123" w:rsidRPr="0023020E" w:rsidRDefault="005E0742" w:rsidP="009700FA">
      <w:pPr>
        <w:ind w:left="-284" w:right="-284" w:firstLine="568"/>
        <w:jc w:val="both"/>
        <w:rPr>
          <w:b/>
          <w:sz w:val="26"/>
          <w:szCs w:val="26"/>
        </w:rPr>
      </w:pPr>
      <w:r w:rsidRPr="0023020E">
        <w:rPr>
          <w:sz w:val="26"/>
          <w:szCs w:val="26"/>
        </w:rPr>
        <w:t xml:space="preserve">ВОПРОС 3. </w:t>
      </w:r>
      <w:r w:rsidR="00F05123" w:rsidRPr="0023020E">
        <w:rPr>
          <w:sz w:val="26"/>
          <w:szCs w:val="26"/>
        </w:rPr>
        <w:t>Рассмотрение проекта</w:t>
      </w:r>
      <w:r w:rsidR="003A4A09" w:rsidRPr="0023020E">
        <w:rPr>
          <w:sz w:val="26"/>
          <w:szCs w:val="26"/>
        </w:rPr>
        <w:t xml:space="preserve"> </w:t>
      </w:r>
      <w:r w:rsidR="00770D90" w:rsidRPr="0023020E">
        <w:rPr>
          <w:sz w:val="26"/>
          <w:szCs w:val="26"/>
        </w:rPr>
        <w:t xml:space="preserve">постановления администрации </w:t>
      </w:r>
      <w:r w:rsidR="00770D90"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округ»:</w:t>
      </w:r>
      <w:r w:rsidR="00C25CB0" w:rsidRPr="0023020E">
        <w:rPr>
          <w:b/>
          <w:sz w:val="26"/>
          <w:szCs w:val="26"/>
        </w:rPr>
        <w:t xml:space="preserve"> </w:t>
      </w:r>
      <w:r w:rsidR="0023020E" w:rsidRPr="0023020E">
        <w:rPr>
          <w:b/>
          <w:sz w:val="26"/>
          <w:szCs w:val="26"/>
        </w:rPr>
        <w:t>«</w:t>
      </w:r>
      <w:r w:rsidR="0023020E" w:rsidRPr="0023020E">
        <w:rPr>
          <w:b/>
          <w:sz w:val="26"/>
          <w:szCs w:val="26"/>
        </w:rPr>
        <w:t xml:space="preserve">О создании Комиссии по рассмотрению результатов общественных обсуждений по вопросу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</w:t>
      </w:r>
      <w:r w:rsidR="0023020E" w:rsidRPr="0023020E">
        <w:rPr>
          <w:b/>
          <w:sz w:val="26"/>
          <w:szCs w:val="26"/>
        </w:rPr>
        <w:lastRenderedPageBreak/>
        <w:t>питания на территории муниципального образования «Светлогорский городской округ»</w:t>
      </w:r>
      <w:r w:rsidR="0023020E">
        <w:rPr>
          <w:b/>
          <w:sz w:val="26"/>
          <w:szCs w:val="26"/>
        </w:rPr>
        <w:t xml:space="preserve">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74F75291" w14:textId="77777777" w:rsidR="00F05123" w:rsidRPr="0023020E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4F2786E7" w14:textId="3CA466DF" w:rsidR="00F02BB8" w:rsidRDefault="00F05123" w:rsidP="00936186">
      <w:pPr>
        <w:ind w:left="-284" w:right="-284" w:firstLine="567"/>
        <w:jc w:val="both"/>
        <w:rPr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r w:rsidR="0023020E" w:rsidRPr="0023020E">
        <w:rPr>
          <w:bCs/>
          <w:sz w:val="26"/>
          <w:szCs w:val="26"/>
        </w:rPr>
        <w:t xml:space="preserve">Антонова Наталья Леонидовна - </w:t>
      </w:r>
      <w:r w:rsidR="0023020E" w:rsidRPr="0023020E">
        <w:rPr>
          <w:sz w:val="26"/>
          <w:szCs w:val="26"/>
        </w:rPr>
        <w:t>в</w:t>
      </w:r>
      <w:r w:rsidR="0023020E" w:rsidRPr="0023020E">
        <w:rPr>
          <w:sz w:val="26"/>
          <w:szCs w:val="26"/>
        </w:rPr>
        <w:t xml:space="preserve">едущий специалист экономического отдела администрации </w:t>
      </w:r>
      <w:r w:rsidR="00705C25">
        <w:rPr>
          <w:sz w:val="26"/>
          <w:szCs w:val="26"/>
        </w:rPr>
        <w:t>муниципального образования</w:t>
      </w:r>
      <w:r w:rsidR="0023020E" w:rsidRPr="0023020E">
        <w:rPr>
          <w:sz w:val="26"/>
          <w:szCs w:val="26"/>
        </w:rPr>
        <w:t xml:space="preserve"> «Светлогорский городской округ»</w:t>
      </w:r>
      <w:r w:rsidR="00C24B23">
        <w:rPr>
          <w:sz w:val="26"/>
          <w:szCs w:val="26"/>
        </w:rPr>
        <w:t>.</w:t>
      </w:r>
    </w:p>
    <w:p w14:paraId="79E8BC1B" w14:textId="7085486C" w:rsidR="00C24B23" w:rsidRDefault="00C24B23" w:rsidP="00936186">
      <w:pPr>
        <w:ind w:left="-284" w:right="-284" w:firstLine="567"/>
        <w:jc w:val="both"/>
        <w:rPr>
          <w:sz w:val="26"/>
          <w:szCs w:val="26"/>
        </w:rPr>
      </w:pPr>
    </w:p>
    <w:p w14:paraId="6C150AAF" w14:textId="4275DB92" w:rsidR="00C24B23" w:rsidRPr="0023020E" w:rsidRDefault="00C24B23" w:rsidP="009700FA">
      <w:pPr>
        <w:ind w:left="-284" w:right="-284" w:firstLine="568"/>
        <w:jc w:val="both"/>
        <w:rPr>
          <w:b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4</w:t>
      </w:r>
      <w:r w:rsidRPr="0023020E">
        <w:rPr>
          <w:sz w:val="26"/>
          <w:szCs w:val="26"/>
        </w:rPr>
        <w:t xml:space="preserve">. Рассмотрение проекта постановления администрации </w:t>
      </w:r>
      <w:r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округ»:</w:t>
      </w:r>
      <w:r w:rsidRPr="002302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C24B23">
        <w:rPr>
          <w:b/>
          <w:sz w:val="26"/>
          <w:szCs w:val="26"/>
        </w:rPr>
        <w:t>Об утверждении Порядка проведения общественных обсуждений проектов муниципальных правовых актов администрации муниципального образования «Светлогорский  городской округ»  по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7E47D5B4" w14:textId="77777777" w:rsidR="00C24B23" w:rsidRPr="0023020E" w:rsidRDefault="00C24B23" w:rsidP="00C24B2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24DE5D98" w14:textId="20E1B391" w:rsidR="00C24B23" w:rsidRPr="009700FA" w:rsidRDefault="00C24B23" w:rsidP="009700FA">
      <w:pPr>
        <w:ind w:left="-284" w:right="-284" w:firstLine="567"/>
        <w:jc w:val="both"/>
        <w:rPr>
          <w:bCs/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r w:rsidR="00942915">
        <w:rPr>
          <w:bCs/>
          <w:sz w:val="26"/>
          <w:szCs w:val="26"/>
        </w:rPr>
        <w:t xml:space="preserve">Андреева Марина Александровна </w:t>
      </w:r>
      <w:r w:rsidR="00942915" w:rsidRPr="00E03C99">
        <w:rPr>
          <w:bCs/>
          <w:sz w:val="26"/>
          <w:szCs w:val="26"/>
        </w:rPr>
        <w:t xml:space="preserve">– </w:t>
      </w:r>
      <w:r w:rsidR="00942915">
        <w:rPr>
          <w:bCs/>
          <w:sz w:val="26"/>
          <w:szCs w:val="26"/>
        </w:rPr>
        <w:t xml:space="preserve">заместитель начальника экономического отдела администрации </w:t>
      </w:r>
      <w:r w:rsidR="00942915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942915">
        <w:rPr>
          <w:bCs/>
          <w:sz w:val="26"/>
          <w:szCs w:val="26"/>
        </w:rPr>
        <w:t>.</w:t>
      </w:r>
    </w:p>
    <w:p w14:paraId="443857BD" w14:textId="13B56490" w:rsidR="00C24B23" w:rsidRDefault="00C24B23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0DF25FDA" w14:textId="0BBC6134" w:rsidR="00F3045F" w:rsidRPr="00F3045F" w:rsidRDefault="00F3045F" w:rsidP="009700FA">
      <w:pPr>
        <w:ind w:left="-284" w:right="-143" w:firstLine="568"/>
        <w:jc w:val="both"/>
        <w:rPr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23020E">
        <w:rPr>
          <w:sz w:val="26"/>
          <w:szCs w:val="26"/>
        </w:rPr>
        <w:t xml:space="preserve">. Рассмотрение проекта постановления администрации </w:t>
      </w:r>
      <w:r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округ»:</w:t>
      </w:r>
      <w:r>
        <w:rPr>
          <w:color w:val="000000" w:themeColor="text1"/>
          <w:sz w:val="26"/>
          <w:szCs w:val="26"/>
        </w:rPr>
        <w:t xml:space="preserve"> </w:t>
      </w:r>
      <w:r w:rsidRPr="00F3045F">
        <w:rPr>
          <w:b/>
          <w:bCs/>
          <w:color w:val="000000" w:themeColor="text1"/>
          <w:sz w:val="26"/>
          <w:szCs w:val="26"/>
        </w:rPr>
        <w:t>«</w:t>
      </w:r>
      <w:r w:rsidRPr="00F3045F">
        <w:rPr>
          <w:b/>
          <w:bCs/>
          <w:color w:val="000000" w:themeColor="text1"/>
          <w:sz w:val="26"/>
          <w:szCs w:val="26"/>
        </w:rPr>
        <w:t>О создании специальной комиссии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3045F">
        <w:rPr>
          <w:b/>
          <w:bCs/>
          <w:color w:val="000000" w:themeColor="text1"/>
          <w:sz w:val="26"/>
          <w:szCs w:val="26"/>
        </w:rPr>
        <w:t xml:space="preserve"> </w:t>
      </w:r>
      <w:r w:rsidRPr="00F3045F">
        <w:rPr>
          <w:b/>
          <w:bCs/>
          <w:color w:val="000000" w:themeColor="text1"/>
          <w:sz w:val="26"/>
          <w:szCs w:val="26"/>
        </w:rPr>
        <w:t>на территории муниципального образования</w:t>
      </w:r>
      <w:r w:rsidRPr="00F3045F">
        <w:rPr>
          <w:b/>
          <w:bCs/>
          <w:color w:val="000000" w:themeColor="text1"/>
          <w:sz w:val="26"/>
          <w:szCs w:val="26"/>
        </w:rPr>
        <w:t xml:space="preserve"> </w:t>
      </w:r>
      <w:r w:rsidRPr="00F3045F">
        <w:rPr>
          <w:b/>
          <w:bCs/>
          <w:color w:val="000000" w:themeColor="text1"/>
          <w:sz w:val="26"/>
          <w:szCs w:val="26"/>
        </w:rPr>
        <w:t xml:space="preserve"> «Светлогорский городской округ»</w:t>
      </w:r>
      <w:r>
        <w:rPr>
          <w:color w:val="000000" w:themeColor="text1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2653DB3B" w14:textId="77777777" w:rsidR="00F3045F" w:rsidRPr="0023020E" w:rsidRDefault="00F3045F" w:rsidP="00F3045F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7A0E2046" w14:textId="714AF1BA" w:rsidR="00F3045F" w:rsidRDefault="00F3045F" w:rsidP="00F3045F">
      <w:pPr>
        <w:ind w:left="-284" w:right="-284" w:firstLine="567"/>
        <w:jc w:val="both"/>
        <w:rPr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r w:rsidRPr="0023020E">
        <w:rPr>
          <w:bCs/>
          <w:sz w:val="26"/>
          <w:szCs w:val="26"/>
        </w:rPr>
        <w:t xml:space="preserve">Антонова Наталья Леонидовна - </w:t>
      </w:r>
      <w:r w:rsidRPr="0023020E">
        <w:rPr>
          <w:sz w:val="26"/>
          <w:szCs w:val="26"/>
        </w:rPr>
        <w:t xml:space="preserve">ведущий специалист экономического отдела администрации </w:t>
      </w:r>
      <w:r w:rsidR="00705C25">
        <w:rPr>
          <w:sz w:val="26"/>
          <w:szCs w:val="26"/>
        </w:rPr>
        <w:t>муниципального образования</w:t>
      </w:r>
      <w:r w:rsidRPr="0023020E">
        <w:rPr>
          <w:sz w:val="26"/>
          <w:szCs w:val="26"/>
        </w:rPr>
        <w:t xml:space="preserve"> «Светлогорский городской округ»</w:t>
      </w:r>
      <w:r>
        <w:rPr>
          <w:sz w:val="26"/>
          <w:szCs w:val="26"/>
        </w:rPr>
        <w:t>.</w:t>
      </w:r>
    </w:p>
    <w:p w14:paraId="30DF9F63" w14:textId="39BD7566" w:rsidR="00F3045F" w:rsidRDefault="00F3045F" w:rsidP="00936186">
      <w:pPr>
        <w:ind w:left="-284" w:right="-284" w:firstLine="567"/>
        <w:jc w:val="both"/>
        <w:rPr>
          <w:bCs/>
          <w:sz w:val="26"/>
          <w:szCs w:val="26"/>
        </w:rPr>
      </w:pPr>
    </w:p>
    <w:p w14:paraId="1F2875CD" w14:textId="251D0545" w:rsidR="009700FA" w:rsidRPr="00F3045F" w:rsidRDefault="009700FA" w:rsidP="009700FA">
      <w:pPr>
        <w:ind w:left="-284" w:right="-284" w:firstLine="568"/>
        <w:jc w:val="both"/>
        <w:rPr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6</w:t>
      </w:r>
      <w:r w:rsidRPr="0023020E">
        <w:rPr>
          <w:sz w:val="26"/>
          <w:szCs w:val="26"/>
        </w:rPr>
        <w:t xml:space="preserve">. Рассмотрение проекта постановления администрации </w:t>
      </w:r>
      <w:r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</w:t>
      </w:r>
      <w:r w:rsidRPr="009700FA">
        <w:rPr>
          <w:b/>
          <w:bCs/>
          <w:color w:val="000000" w:themeColor="text1"/>
          <w:sz w:val="26"/>
          <w:szCs w:val="26"/>
        </w:rPr>
        <w:t>»</w:t>
      </w:r>
      <w:r w:rsidRPr="009700FA">
        <w:rPr>
          <w:color w:val="000000" w:themeColor="text1"/>
          <w:sz w:val="26"/>
          <w:szCs w:val="26"/>
        </w:rPr>
        <w:t>:</w:t>
      </w:r>
      <w:r w:rsidRPr="009700FA">
        <w:rPr>
          <w:b/>
          <w:bCs/>
          <w:color w:val="000000" w:themeColor="text1"/>
          <w:sz w:val="26"/>
          <w:szCs w:val="26"/>
        </w:rPr>
        <w:t xml:space="preserve"> </w:t>
      </w:r>
      <w:r w:rsidRPr="009700FA">
        <w:rPr>
          <w:b/>
          <w:bCs/>
          <w:color w:val="000000" w:themeColor="text1"/>
          <w:sz w:val="26"/>
          <w:szCs w:val="26"/>
        </w:rPr>
        <w:t>«</w:t>
      </w:r>
      <w:r w:rsidRPr="009700FA">
        <w:rPr>
          <w:b/>
          <w:bCs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</w:t>
      </w:r>
      <w:r w:rsidRPr="009700FA">
        <w:rPr>
          <w:color w:val="000000" w:themeColor="text1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6E3BF44A" w14:textId="77777777" w:rsidR="009700FA" w:rsidRPr="0023020E" w:rsidRDefault="009700FA" w:rsidP="009700F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344D93B6" w14:textId="672B6A48" w:rsidR="009700FA" w:rsidRPr="009700FA" w:rsidRDefault="009700FA" w:rsidP="009700FA">
      <w:pPr>
        <w:ind w:left="-284" w:right="-284" w:firstLine="567"/>
        <w:jc w:val="both"/>
        <w:rPr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r>
        <w:rPr>
          <w:bCs/>
          <w:sz w:val="26"/>
          <w:szCs w:val="26"/>
        </w:rPr>
        <w:t xml:space="preserve">Доброжинская Юлия Юрьевна – начальник отдела архитектуры и градостроительства </w:t>
      </w:r>
      <w:r w:rsidRPr="0023020E">
        <w:rPr>
          <w:sz w:val="26"/>
          <w:szCs w:val="26"/>
        </w:rPr>
        <w:t xml:space="preserve">администрации </w:t>
      </w:r>
      <w:r w:rsidR="00705C25">
        <w:rPr>
          <w:sz w:val="26"/>
          <w:szCs w:val="26"/>
        </w:rPr>
        <w:t>муниципального образования</w:t>
      </w:r>
      <w:r w:rsidRPr="0023020E">
        <w:rPr>
          <w:sz w:val="26"/>
          <w:szCs w:val="26"/>
        </w:rPr>
        <w:t xml:space="preserve"> «Светлогорский городской округ</w:t>
      </w:r>
      <w:r>
        <w:rPr>
          <w:sz w:val="26"/>
          <w:szCs w:val="26"/>
        </w:rPr>
        <w:t>».</w:t>
      </w:r>
    </w:p>
    <w:p w14:paraId="1FE3B5D2" w14:textId="77777777" w:rsidR="00692359" w:rsidRDefault="00692359" w:rsidP="00692359">
      <w:pPr>
        <w:ind w:left="-284" w:right="-284" w:firstLine="568"/>
        <w:jc w:val="both"/>
        <w:rPr>
          <w:sz w:val="26"/>
          <w:szCs w:val="26"/>
        </w:rPr>
      </w:pPr>
    </w:p>
    <w:p w14:paraId="4A3B82D9" w14:textId="2229593A" w:rsidR="00692359" w:rsidRPr="00692359" w:rsidRDefault="00692359" w:rsidP="00692359">
      <w:pPr>
        <w:ind w:left="-284" w:right="-284" w:firstLine="568"/>
        <w:jc w:val="both"/>
        <w:rPr>
          <w:b/>
          <w:bCs/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23020E">
        <w:rPr>
          <w:sz w:val="26"/>
          <w:szCs w:val="26"/>
        </w:rPr>
        <w:t xml:space="preserve">. Рассмотрение проекта постановления администрации </w:t>
      </w:r>
      <w:r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</w:t>
      </w:r>
      <w:r w:rsidRPr="009700FA">
        <w:rPr>
          <w:b/>
          <w:bCs/>
          <w:color w:val="000000" w:themeColor="text1"/>
          <w:sz w:val="26"/>
          <w:szCs w:val="26"/>
        </w:rPr>
        <w:t>»</w:t>
      </w:r>
      <w:r w:rsidRPr="009700FA">
        <w:rPr>
          <w:color w:val="000000" w:themeColor="text1"/>
          <w:sz w:val="26"/>
          <w:szCs w:val="26"/>
        </w:rPr>
        <w:t>:</w:t>
      </w:r>
      <w:r w:rsidRPr="009700FA"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>«</w:t>
      </w:r>
      <w:r w:rsidRPr="00692359">
        <w:rPr>
          <w:b/>
          <w:bCs/>
          <w:color w:val="000000" w:themeColor="text1"/>
          <w:sz w:val="26"/>
          <w:szCs w:val="26"/>
        </w:rPr>
        <w:t>Об утверждении положения об оценки эффективности деятельности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692359">
        <w:rPr>
          <w:b/>
          <w:bCs/>
          <w:color w:val="000000" w:themeColor="text1"/>
          <w:sz w:val="26"/>
          <w:szCs w:val="26"/>
        </w:rPr>
        <w:t xml:space="preserve">руководителей муниципальных унитарных предприятий </w:t>
      </w:r>
      <w:r w:rsidRPr="00692359">
        <w:rPr>
          <w:b/>
          <w:bCs/>
          <w:color w:val="000000" w:themeColor="text1"/>
          <w:sz w:val="26"/>
          <w:szCs w:val="26"/>
        </w:rPr>
        <w:lastRenderedPageBreak/>
        <w:t>администрации муниципального образования «Светлогорский городской округ»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68179838" w14:textId="77777777" w:rsidR="00692359" w:rsidRPr="0023020E" w:rsidRDefault="00692359" w:rsidP="00692359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79B5180E" w14:textId="13B93040" w:rsidR="00692359" w:rsidRPr="009700FA" w:rsidRDefault="00692359" w:rsidP="00A65E30">
      <w:pPr>
        <w:ind w:left="-284" w:right="-284" w:firstLine="567"/>
        <w:jc w:val="both"/>
        <w:rPr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r>
        <w:rPr>
          <w:sz w:val="26"/>
          <w:szCs w:val="26"/>
        </w:rPr>
        <w:t xml:space="preserve">Кащеева Ольга Сергеевна – ведущий специалист </w:t>
      </w:r>
      <w:r w:rsidRPr="0023020E">
        <w:rPr>
          <w:sz w:val="26"/>
          <w:szCs w:val="26"/>
        </w:rPr>
        <w:t xml:space="preserve">экономического отдела администрации </w:t>
      </w:r>
      <w:r w:rsidR="00705C25">
        <w:rPr>
          <w:sz w:val="26"/>
          <w:szCs w:val="26"/>
        </w:rPr>
        <w:t>муниципального образования</w:t>
      </w:r>
      <w:r w:rsidRPr="0023020E">
        <w:rPr>
          <w:sz w:val="26"/>
          <w:szCs w:val="26"/>
        </w:rPr>
        <w:t xml:space="preserve"> «Светлогорский городской округ»</w:t>
      </w:r>
      <w:r>
        <w:rPr>
          <w:sz w:val="26"/>
          <w:szCs w:val="26"/>
        </w:rPr>
        <w:t>.</w:t>
      </w:r>
    </w:p>
    <w:p w14:paraId="3A6F1A12" w14:textId="77777777" w:rsidR="00A47C66" w:rsidRPr="00E930CA" w:rsidRDefault="00A47C66" w:rsidP="00692359">
      <w:pPr>
        <w:ind w:right="-284"/>
        <w:jc w:val="both"/>
        <w:rPr>
          <w:bCs/>
          <w:sz w:val="26"/>
          <w:szCs w:val="26"/>
        </w:rPr>
      </w:pPr>
    </w:p>
    <w:p w14:paraId="5347E953" w14:textId="6D95A682" w:rsidR="00BA040B" w:rsidRPr="00EB6192" w:rsidRDefault="00D66D7C" w:rsidP="00A65E30">
      <w:pPr>
        <w:autoSpaceDE w:val="0"/>
        <w:autoSpaceDN w:val="0"/>
        <w:adjustRightInd w:val="0"/>
        <w:ind w:left="-284" w:right="-284" w:firstLine="567"/>
        <w:jc w:val="both"/>
        <w:rPr>
          <w:b/>
          <w:bCs/>
        </w:rPr>
      </w:pPr>
      <w:r w:rsidRPr="00E930CA">
        <w:rPr>
          <w:sz w:val="26"/>
          <w:szCs w:val="26"/>
        </w:rPr>
        <w:t xml:space="preserve">ВОПРОС </w:t>
      </w:r>
      <w:r w:rsidR="00A65E30">
        <w:rPr>
          <w:sz w:val="26"/>
          <w:szCs w:val="26"/>
        </w:rPr>
        <w:t>8</w:t>
      </w:r>
      <w:r w:rsidR="003E409B" w:rsidRPr="00E930CA">
        <w:rPr>
          <w:sz w:val="26"/>
          <w:szCs w:val="26"/>
        </w:rPr>
        <w:t xml:space="preserve">. </w:t>
      </w:r>
      <w:r w:rsidR="00F05123" w:rsidRPr="00BC4B40">
        <w:rPr>
          <w:sz w:val="26"/>
          <w:szCs w:val="26"/>
        </w:rPr>
        <w:t xml:space="preserve">Рассмотрение </w:t>
      </w:r>
      <w:r w:rsidR="00EB6192">
        <w:rPr>
          <w:sz w:val="26"/>
          <w:szCs w:val="26"/>
        </w:rPr>
        <w:t xml:space="preserve">проекта Решения окружного Совета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bookmarkStart w:id="3" w:name="_Hlk99098012"/>
      <w:r w:rsidR="00EB6192">
        <w:rPr>
          <w:b/>
          <w:bCs/>
        </w:rPr>
        <w:t xml:space="preserve"> </w:t>
      </w:r>
      <w:bookmarkEnd w:id="3"/>
      <w:r w:rsidR="00A65E30" w:rsidRPr="00A65E30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A65E30">
        <w:rPr>
          <w:b/>
          <w:bCs/>
        </w:rPr>
        <w:t xml:space="preserve"> </w:t>
      </w:r>
      <w:r w:rsidR="00A65E30" w:rsidRPr="00A65E30">
        <w:rPr>
          <w:b/>
          <w:bCs/>
        </w:rPr>
        <w:t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№38)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14:paraId="08CEE541" w14:textId="77777777" w:rsid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4C7FF284" w14:textId="3E5507BE" w:rsidR="00B820CD" w:rsidRDefault="00F05123" w:rsidP="00FB2498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1A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r w:rsidR="0059791A">
        <w:rPr>
          <w:rFonts w:ascii="Times New Roman" w:hAnsi="Times New Roman" w:cs="Times New Roman"/>
          <w:bCs/>
          <w:sz w:val="26"/>
          <w:szCs w:val="26"/>
        </w:rPr>
        <w:t xml:space="preserve">Кащеева Ольга Сергеевна </w:t>
      </w:r>
      <w:proofErr w:type="gramStart"/>
      <w:r w:rsidR="0059791A">
        <w:rPr>
          <w:rFonts w:ascii="Times New Roman" w:hAnsi="Times New Roman" w:cs="Times New Roman"/>
          <w:bCs/>
          <w:sz w:val="26"/>
          <w:szCs w:val="26"/>
        </w:rPr>
        <w:t>-  ведущий</w:t>
      </w:r>
      <w:proofErr w:type="gramEnd"/>
      <w:r w:rsidR="0059791A">
        <w:rPr>
          <w:rFonts w:ascii="Times New Roman" w:hAnsi="Times New Roman" w:cs="Times New Roman"/>
          <w:bCs/>
          <w:sz w:val="26"/>
          <w:szCs w:val="26"/>
        </w:rPr>
        <w:t xml:space="preserve"> специалист</w:t>
      </w:r>
      <w:r w:rsidR="0059791A" w:rsidRPr="000854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91A">
        <w:rPr>
          <w:rFonts w:ascii="Times New Roman" w:hAnsi="Times New Roman" w:cs="Times New Roman"/>
          <w:bCs/>
          <w:sz w:val="26"/>
          <w:szCs w:val="26"/>
        </w:rPr>
        <w:t>экономического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14:paraId="14D9C4F3" w14:textId="77777777" w:rsidR="00705C25" w:rsidRPr="00E930CA" w:rsidRDefault="00705C25" w:rsidP="0059791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6499B2B0" w14:textId="4E6555C5" w:rsidR="00705C25" w:rsidRPr="00692359" w:rsidRDefault="00705C25" w:rsidP="00705C25">
      <w:pPr>
        <w:ind w:left="-284" w:right="-284" w:firstLine="568"/>
        <w:jc w:val="both"/>
        <w:rPr>
          <w:b/>
          <w:bCs/>
          <w:color w:val="000000" w:themeColor="text1"/>
          <w:sz w:val="26"/>
          <w:szCs w:val="26"/>
        </w:rPr>
      </w:pPr>
      <w:r w:rsidRPr="0023020E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9</w:t>
      </w:r>
      <w:r w:rsidRPr="0023020E">
        <w:rPr>
          <w:sz w:val="26"/>
          <w:szCs w:val="26"/>
        </w:rPr>
        <w:t xml:space="preserve">. </w:t>
      </w:r>
      <w:bookmarkStart w:id="4" w:name="_Hlk106905963"/>
      <w:r w:rsidRPr="0023020E">
        <w:rPr>
          <w:sz w:val="26"/>
          <w:szCs w:val="26"/>
        </w:rPr>
        <w:t xml:space="preserve">Рассмотрение проекта постановления администрации </w:t>
      </w:r>
      <w:r w:rsidRPr="0023020E">
        <w:rPr>
          <w:color w:val="000000" w:themeColor="text1"/>
          <w:sz w:val="26"/>
          <w:szCs w:val="26"/>
        </w:rPr>
        <w:t>муниципального образования «Светлогорский городской округ</w:t>
      </w:r>
      <w:r w:rsidRPr="009700FA">
        <w:rPr>
          <w:b/>
          <w:bCs/>
          <w:color w:val="000000" w:themeColor="text1"/>
          <w:sz w:val="26"/>
          <w:szCs w:val="26"/>
        </w:rPr>
        <w:t>»</w:t>
      </w:r>
      <w:r w:rsidRPr="009700FA">
        <w:rPr>
          <w:color w:val="000000" w:themeColor="text1"/>
          <w:sz w:val="26"/>
          <w:szCs w:val="26"/>
        </w:rPr>
        <w:t>:</w:t>
      </w:r>
      <w:r w:rsidRPr="009700FA"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bCs/>
          <w:color w:val="000000" w:themeColor="text1"/>
          <w:sz w:val="26"/>
          <w:szCs w:val="26"/>
        </w:rPr>
        <w:t>«</w:t>
      </w:r>
      <w:r w:rsidRPr="00705C25">
        <w:rPr>
          <w:b/>
          <w:bCs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bookmarkEnd w:id="4"/>
    <w:p w14:paraId="7768FD66" w14:textId="77777777" w:rsidR="00705C25" w:rsidRPr="0023020E" w:rsidRDefault="00705C25" w:rsidP="00705C25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14:paraId="11CE2EBD" w14:textId="30A9BE4D" w:rsidR="00705C25" w:rsidRPr="00705C25" w:rsidRDefault="00705C25" w:rsidP="00705C25">
      <w:pPr>
        <w:ind w:left="-284" w:right="-284" w:firstLine="567"/>
        <w:jc w:val="both"/>
        <w:rPr>
          <w:b/>
          <w:bCs/>
          <w:sz w:val="26"/>
          <w:szCs w:val="26"/>
        </w:rPr>
      </w:pPr>
      <w:r w:rsidRPr="0023020E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Х</w:t>
      </w:r>
      <w:bookmarkStart w:id="5" w:name="_Hlk106905974"/>
      <w:r>
        <w:rPr>
          <w:sz w:val="26"/>
          <w:szCs w:val="26"/>
        </w:rPr>
        <w:t>ребто</w:t>
      </w:r>
      <w:proofErr w:type="spellEnd"/>
      <w:r>
        <w:rPr>
          <w:sz w:val="26"/>
          <w:szCs w:val="26"/>
        </w:rPr>
        <w:t xml:space="preserve"> Ирина Васильевна – начальник отдела образования </w:t>
      </w:r>
      <w:r w:rsidRPr="002E707E">
        <w:rPr>
          <w:bCs/>
          <w:sz w:val="26"/>
          <w:szCs w:val="26"/>
        </w:rPr>
        <w:t>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  <w:bookmarkEnd w:id="5"/>
    </w:p>
    <w:p w14:paraId="63879C33" w14:textId="77777777" w:rsidR="004046FF" w:rsidRDefault="004046FF" w:rsidP="00936186">
      <w:pPr>
        <w:ind w:left="-284" w:right="-284" w:firstLine="567"/>
        <w:jc w:val="both"/>
        <w:rPr>
          <w:sz w:val="26"/>
          <w:szCs w:val="26"/>
        </w:rPr>
      </w:pPr>
    </w:p>
    <w:p w14:paraId="64804018" w14:textId="77777777"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0000"/>
    <w:rsid w:val="002D1F86"/>
    <w:rsid w:val="002D459D"/>
    <w:rsid w:val="002D5144"/>
    <w:rsid w:val="002D7846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97E4D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65E30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3E3A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7456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806</cp:revision>
  <cp:lastPrinted>2022-06-23T17:39:00Z</cp:lastPrinted>
  <dcterms:created xsi:type="dcterms:W3CDTF">2019-02-25T13:45:00Z</dcterms:created>
  <dcterms:modified xsi:type="dcterms:W3CDTF">2022-06-23T17:47:00Z</dcterms:modified>
</cp:coreProperties>
</file>