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00" w:rsidRPr="00DA43C5" w:rsidRDefault="00353B00" w:rsidP="008549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3B00" w:rsidRPr="00DA43C5" w:rsidRDefault="00353B00" w:rsidP="00353B00">
      <w:pPr>
        <w:pStyle w:val="aa"/>
        <w:rPr>
          <w:szCs w:val="28"/>
        </w:rPr>
      </w:pPr>
      <w:r w:rsidRPr="00DA43C5">
        <w:rPr>
          <w:szCs w:val="28"/>
        </w:rPr>
        <w:t>РОССИЙСКАЯ ФЕДЕРАЦИЯ</w:t>
      </w:r>
    </w:p>
    <w:p w:rsidR="00353B00" w:rsidRPr="00DA43C5" w:rsidRDefault="00353B00" w:rsidP="00353B00">
      <w:pPr>
        <w:jc w:val="center"/>
        <w:rPr>
          <w:b/>
          <w:bCs/>
          <w:sz w:val="28"/>
          <w:szCs w:val="28"/>
        </w:rPr>
      </w:pPr>
      <w:r w:rsidRPr="00DA43C5">
        <w:rPr>
          <w:b/>
          <w:bCs/>
          <w:sz w:val="28"/>
          <w:szCs w:val="28"/>
        </w:rPr>
        <w:t>КАЛИНИНГРАДСКАЯ ОБЛАСТЬ</w:t>
      </w:r>
    </w:p>
    <w:p w:rsidR="00353B00" w:rsidRPr="00DA43C5" w:rsidRDefault="00353B00" w:rsidP="00353B00">
      <w:pPr>
        <w:jc w:val="center"/>
        <w:rPr>
          <w:b/>
          <w:bCs/>
          <w:sz w:val="28"/>
          <w:szCs w:val="28"/>
        </w:rPr>
      </w:pPr>
      <w:r w:rsidRPr="00DA43C5">
        <w:rPr>
          <w:b/>
          <w:bCs/>
          <w:sz w:val="28"/>
          <w:szCs w:val="28"/>
        </w:rPr>
        <w:t xml:space="preserve">  </w:t>
      </w:r>
      <w:r w:rsidR="00C217AB" w:rsidRPr="00DA43C5">
        <w:rPr>
          <w:b/>
          <w:bCs/>
          <w:sz w:val="28"/>
          <w:szCs w:val="28"/>
        </w:rPr>
        <w:t>А</w:t>
      </w:r>
      <w:r w:rsidRPr="00DA43C5">
        <w:rPr>
          <w:b/>
          <w:bCs/>
          <w:sz w:val="28"/>
          <w:szCs w:val="28"/>
        </w:rPr>
        <w:t xml:space="preserve">дминистрации муниципального образования </w:t>
      </w:r>
    </w:p>
    <w:p w:rsidR="00353B00" w:rsidRPr="00DA43C5" w:rsidRDefault="00353B00" w:rsidP="00353B00">
      <w:pPr>
        <w:jc w:val="center"/>
        <w:rPr>
          <w:b/>
          <w:bCs/>
          <w:sz w:val="28"/>
          <w:szCs w:val="28"/>
        </w:rPr>
      </w:pPr>
      <w:r w:rsidRPr="00DA43C5">
        <w:rPr>
          <w:b/>
          <w:bCs/>
          <w:sz w:val="28"/>
          <w:szCs w:val="28"/>
        </w:rPr>
        <w:t xml:space="preserve">городское поселение «Город Светлогорск» </w:t>
      </w:r>
    </w:p>
    <w:p w:rsidR="00353B00" w:rsidRPr="00DA43C5" w:rsidRDefault="00353B00" w:rsidP="00353B00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353B00" w:rsidRPr="00DA43C5" w:rsidRDefault="00353B00" w:rsidP="00353B0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DA43C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53B00" w:rsidRPr="00DA43C5" w:rsidRDefault="00353B00" w:rsidP="00353B0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353B00" w:rsidRPr="00DA43C5" w:rsidRDefault="00353B00" w:rsidP="00353B0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u w:val="single"/>
        </w:rPr>
      </w:pPr>
      <w:r w:rsidRPr="00DA43C5">
        <w:rPr>
          <w:rFonts w:ascii="Times New Roman" w:hAnsi="Times New Roman" w:cs="Times New Roman"/>
          <w:bCs/>
          <w:sz w:val="28"/>
        </w:rPr>
        <w:t xml:space="preserve">от </w:t>
      </w:r>
      <w:r w:rsidR="00DA43C5">
        <w:rPr>
          <w:rFonts w:ascii="Times New Roman" w:hAnsi="Times New Roman" w:cs="Times New Roman"/>
          <w:bCs/>
          <w:sz w:val="28"/>
        </w:rPr>
        <w:t xml:space="preserve">20 </w:t>
      </w:r>
      <w:r w:rsidRPr="00DA43C5">
        <w:rPr>
          <w:rFonts w:ascii="Times New Roman" w:hAnsi="Times New Roman" w:cs="Times New Roman"/>
          <w:bCs/>
          <w:sz w:val="28"/>
        </w:rPr>
        <w:t xml:space="preserve">ноября 2017 года                                                            №  </w:t>
      </w:r>
      <w:r w:rsidR="00DA43C5">
        <w:rPr>
          <w:rFonts w:ascii="Times New Roman" w:hAnsi="Times New Roman" w:cs="Times New Roman"/>
          <w:bCs/>
          <w:sz w:val="28"/>
        </w:rPr>
        <w:t>69</w:t>
      </w:r>
      <w:r w:rsidRPr="00DA43C5">
        <w:rPr>
          <w:rFonts w:ascii="Times New Roman" w:hAnsi="Times New Roman" w:cs="Times New Roman"/>
          <w:bCs/>
          <w:sz w:val="28"/>
        </w:rPr>
        <w:t xml:space="preserve"> </w:t>
      </w:r>
    </w:p>
    <w:p w:rsidR="00353B00" w:rsidRPr="00DA43C5" w:rsidRDefault="00353B00" w:rsidP="00353B00">
      <w:pPr>
        <w:jc w:val="center"/>
        <w:rPr>
          <w:b/>
          <w:sz w:val="28"/>
          <w:szCs w:val="28"/>
        </w:rPr>
      </w:pPr>
    </w:p>
    <w:p w:rsidR="00353B00" w:rsidRPr="00DA43C5" w:rsidRDefault="00353B00" w:rsidP="00353B00">
      <w:pPr>
        <w:jc w:val="center"/>
        <w:rPr>
          <w:b/>
          <w:sz w:val="28"/>
          <w:szCs w:val="28"/>
        </w:rPr>
      </w:pPr>
    </w:p>
    <w:p w:rsidR="00353B00" w:rsidRPr="00DA43C5" w:rsidRDefault="00353B00" w:rsidP="00353B00">
      <w:pPr>
        <w:jc w:val="center"/>
        <w:rPr>
          <w:b/>
          <w:sz w:val="28"/>
          <w:szCs w:val="28"/>
        </w:rPr>
      </w:pPr>
      <w:r w:rsidRPr="00DA43C5">
        <w:rPr>
          <w:b/>
          <w:sz w:val="28"/>
          <w:szCs w:val="28"/>
        </w:rPr>
        <w:t xml:space="preserve">Об утверждении Порядка </w:t>
      </w:r>
      <w:r w:rsidRPr="00DA43C5">
        <w:rPr>
          <w:b/>
          <w:kern w:val="2"/>
          <w:sz w:val="28"/>
          <w:szCs w:val="28"/>
        </w:rPr>
        <w:t>формирования и ведения реестра источников доходов бюджета муниципального образования</w:t>
      </w:r>
      <w:r w:rsidRPr="00DA43C5">
        <w:rPr>
          <w:b/>
          <w:sz w:val="28"/>
          <w:szCs w:val="28"/>
        </w:rPr>
        <w:t xml:space="preserve"> городское поселение «Город Светлогорск»</w:t>
      </w:r>
    </w:p>
    <w:p w:rsidR="00353B00" w:rsidRPr="00DA43C5" w:rsidRDefault="00353B00" w:rsidP="00353B00">
      <w:pPr>
        <w:jc w:val="center"/>
        <w:rPr>
          <w:b/>
          <w:sz w:val="28"/>
          <w:szCs w:val="28"/>
        </w:rPr>
      </w:pPr>
    </w:p>
    <w:p w:rsidR="00353B00" w:rsidRPr="00DA43C5" w:rsidRDefault="00353B00" w:rsidP="0035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17AB" w:rsidRPr="00DA43C5" w:rsidRDefault="00353B00" w:rsidP="00C21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43C5">
        <w:rPr>
          <w:sz w:val="28"/>
          <w:szCs w:val="28"/>
        </w:rPr>
        <w:t>В соответствии со статьей 55 Федерального закона от 06.10.2003 №131-ФЗ «Об общих принципах  организации местного самоуправления в Российской Федерации», статьей 47.1 Бюджетног</w:t>
      </w:r>
      <w:r w:rsidR="00C217AB" w:rsidRPr="00DA43C5">
        <w:rPr>
          <w:sz w:val="28"/>
          <w:szCs w:val="28"/>
        </w:rPr>
        <w:t>о</w:t>
      </w:r>
      <w:r w:rsidRPr="00DA43C5">
        <w:rPr>
          <w:sz w:val="28"/>
          <w:szCs w:val="28"/>
        </w:rPr>
        <w:t xml:space="preserve"> </w:t>
      </w:r>
      <w:r w:rsidR="00C217AB" w:rsidRPr="00DA43C5">
        <w:rPr>
          <w:sz w:val="28"/>
          <w:szCs w:val="28"/>
        </w:rPr>
        <w:t>Кодекса</w:t>
      </w:r>
      <w:r w:rsidRPr="00DA43C5">
        <w:rPr>
          <w:sz w:val="28"/>
          <w:szCs w:val="28"/>
        </w:rPr>
        <w:t xml:space="preserve"> Российской Федерации</w:t>
      </w:r>
      <w:r w:rsidR="00C217AB" w:rsidRPr="00DA43C5">
        <w:rPr>
          <w:sz w:val="28"/>
          <w:szCs w:val="28"/>
        </w:rPr>
        <w:t xml:space="preserve">, постановлением Правительства Российской Федерации от 31.08.2016 № 868 «О порядке формирования и ведения перечня источников доходов Российской Федерации» администрация </w:t>
      </w:r>
      <w:r w:rsidR="00C217AB" w:rsidRPr="00DA43C5">
        <w:rPr>
          <w:bCs/>
          <w:sz w:val="28"/>
          <w:szCs w:val="28"/>
        </w:rPr>
        <w:t xml:space="preserve">муниципального образования </w:t>
      </w:r>
      <w:r w:rsidR="00C217AB" w:rsidRPr="00DA43C5">
        <w:rPr>
          <w:sz w:val="28"/>
          <w:szCs w:val="28"/>
        </w:rPr>
        <w:t>городское поселение «Город Светлогорск»</w:t>
      </w:r>
      <w:r w:rsidRPr="00DA43C5">
        <w:rPr>
          <w:sz w:val="28"/>
          <w:szCs w:val="28"/>
        </w:rPr>
        <w:t xml:space="preserve">, </w:t>
      </w:r>
    </w:p>
    <w:p w:rsidR="00353B00" w:rsidRPr="00DA43C5" w:rsidRDefault="00353B00" w:rsidP="00C21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43C5">
        <w:rPr>
          <w:b/>
          <w:sz w:val="28"/>
          <w:szCs w:val="28"/>
        </w:rPr>
        <w:t>постановляю:</w:t>
      </w:r>
    </w:p>
    <w:p w:rsidR="00353B00" w:rsidRPr="00DA43C5" w:rsidRDefault="00353B00" w:rsidP="0035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</w:p>
    <w:p w:rsidR="005E695C" w:rsidRPr="00DA43C5" w:rsidRDefault="00353B00" w:rsidP="0035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43C5">
        <w:rPr>
          <w:sz w:val="28"/>
          <w:szCs w:val="28"/>
        </w:rPr>
        <w:t xml:space="preserve">1. </w:t>
      </w:r>
      <w:r w:rsidR="00C217AB" w:rsidRPr="00DA43C5">
        <w:rPr>
          <w:sz w:val="28"/>
          <w:szCs w:val="28"/>
        </w:rPr>
        <w:t xml:space="preserve">Утвердить </w:t>
      </w:r>
      <w:r w:rsidR="001C7158" w:rsidRPr="00DA43C5">
        <w:rPr>
          <w:sz w:val="28"/>
          <w:szCs w:val="28"/>
        </w:rPr>
        <w:t xml:space="preserve">Порядок </w:t>
      </w:r>
      <w:r w:rsidR="001C7158" w:rsidRPr="00DA43C5">
        <w:rPr>
          <w:kern w:val="2"/>
          <w:sz w:val="28"/>
          <w:szCs w:val="28"/>
        </w:rPr>
        <w:t>формирования и ведения реестра источников доходов бюджета муниципального образования</w:t>
      </w:r>
      <w:r w:rsidR="001C7158" w:rsidRPr="00DA43C5">
        <w:rPr>
          <w:sz w:val="28"/>
          <w:szCs w:val="28"/>
        </w:rPr>
        <w:t xml:space="preserve"> городское поселение «Город Светлогорск»</w:t>
      </w:r>
      <w:r w:rsidR="005E695C" w:rsidRPr="00DA43C5">
        <w:rPr>
          <w:sz w:val="28"/>
          <w:szCs w:val="28"/>
        </w:rPr>
        <w:t>.</w:t>
      </w:r>
    </w:p>
    <w:p w:rsidR="005E695C" w:rsidRPr="00DA43C5" w:rsidRDefault="005E695C" w:rsidP="005E6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3C5">
        <w:rPr>
          <w:sz w:val="28"/>
          <w:szCs w:val="28"/>
        </w:rPr>
        <w:t>2. Опубликовать настоящее решение в газете «Вестник Светлогорска».</w:t>
      </w:r>
    </w:p>
    <w:p w:rsidR="005E695C" w:rsidRPr="00DA43C5" w:rsidRDefault="005F37AE" w:rsidP="005E6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C5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5E695C" w:rsidRPr="00DA43C5">
        <w:rPr>
          <w:rFonts w:ascii="Times New Roman" w:hAnsi="Times New Roman" w:cs="Times New Roman"/>
          <w:sz w:val="28"/>
          <w:szCs w:val="28"/>
        </w:rPr>
        <w:t>за исполнением настоящего решения возложить на постоянную Комиссию по бюджету, экономике и градостроительной деятельности городского Совета депутатов муниципального образования «Город Светлогорск» (А.А. Кожемякин).</w:t>
      </w:r>
    </w:p>
    <w:p w:rsidR="005E695C" w:rsidRPr="00DA43C5" w:rsidRDefault="005E695C" w:rsidP="005E6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43C5">
        <w:rPr>
          <w:sz w:val="28"/>
          <w:szCs w:val="28"/>
        </w:rPr>
        <w:t>4. Решение вступает в силу со дня подписания.</w:t>
      </w:r>
    </w:p>
    <w:p w:rsidR="00353B00" w:rsidRPr="00DA43C5" w:rsidRDefault="00353B00" w:rsidP="00353B0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53B00" w:rsidRPr="00DA43C5" w:rsidRDefault="00353B00" w:rsidP="0035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OLE_LINK1"/>
    </w:p>
    <w:bookmarkEnd w:id="1"/>
    <w:bookmarkEnd w:id="2"/>
    <w:p w:rsidR="00353B00" w:rsidRPr="00DA43C5" w:rsidRDefault="00353B00" w:rsidP="00353B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3C5">
        <w:rPr>
          <w:sz w:val="28"/>
          <w:szCs w:val="28"/>
        </w:rPr>
        <w:t xml:space="preserve">Глава администрации </w:t>
      </w:r>
    </w:p>
    <w:p w:rsidR="00353B00" w:rsidRPr="00DA43C5" w:rsidRDefault="00353B00" w:rsidP="00353B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3C5">
        <w:rPr>
          <w:sz w:val="28"/>
          <w:szCs w:val="28"/>
        </w:rPr>
        <w:t>муниципального образования</w:t>
      </w:r>
    </w:p>
    <w:p w:rsidR="00353B00" w:rsidRPr="00DA43C5" w:rsidRDefault="00353B00" w:rsidP="00353B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3C5">
        <w:rPr>
          <w:sz w:val="28"/>
          <w:szCs w:val="28"/>
        </w:rPr>
        <w:t xml:space="preserve">городское поселение «Город Светлогорск»  </w:t>
      </w:r>
      <w:r w:rsidRPr="00DA43C5">
        <w:rPr>
          <w:sz w:val="28"/>
          <w:szCs w:val="28"/>
        </w:rPr>
        <w:tab/>
        <w:t xml:space="preserve">                      Д.Н. Еговцев</w:t>
      </w:r>
    </w:p>
    <w:p w:rsidR="00353B00" w:rsidRPr="00DA43C5" w:rsidRDefault="00353B00" w:rsidP="008549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00" w:rsidRPr="00DA43C5" w:rsidRDefault="00353B00" w:rsidP="008549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00" w:rsidRPr="00DA43C5" w:rsidRDefault="00353B00" w:rsidP="008549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00" w:rsidRPr="00DA43C5" w:rsidRDefault="00353B00" w:rsidP="008549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00" w:rsidRPr="00DA43C5" w:rsidRDefault="00353B00" w:rsidP="008549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AE" w:rsidRPr="00DA43C5" w:rsidRDefault="005F37AE" w:rsidP="008549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7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5C1AD0" w:rsidRPr="00DA43C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4324" w:rsidRPr="00DA43C5" w:rsidRDefault="004D1272" w:rsidP="005D11AF">
            <w:pPr>
              <w:ind w:left="40"/>
              <w:jc w:val="right"/>
              <w:rPr>
                <w:sz w:val="22"/>
                <w:szCs w:val="22"/>
              </w:rPr>
            </w:pPr>
            <w:r w:rsidRPr="00DA43C5">
              <w:rPr>
                <w:sz w:val="22"/>
                <w:szCs w:val="22"/>
              </w:rPr>
              <w:lastRenderedPageBreak/>
              <w:t>Утвержден</w:t>
            </w:r>
          </w:p>
          <w:p w:rsidR="004D1272" w:rsidRPr="00DA43C5" w:rsidRDefault="005C1AD0" w:rsidP="004D1272">
            <w:pPr>
              <w:jc w:val="right"/>
              <w:rPr>
                <w:sz w:val="22"/>
                <w:szCs w:val="22"/>
              </w:rPr>
            </w:pPr>
            <w:r w:rsidRPr="00DA43C5">
              <w:rPr>
                <w:sz w:val="22"/>
                <w:szCs w:val="22"/>
              </w:rPr>
              <w:t>Постановлени</w:t>
            </w:r>
            <w:r w:rsidR="004D1272" w:rsidRPr="00DA43C5">
              <w:rPr>
                <w:sz w:val="22"/>
                <w:szCs w:val="22"/>
              </w:rPr>
              <w:t>ем</w:t>
            </w:r>
            <w:r w:rsidR="00FC755F" w:rsidRPr="00DA43C5">
              <w:rPr>
                <w:sz w:val="22"/>
                <w:szCs w:val="22"/>
              </w:rPr>
              <w:t xml:space="preserve"> </w:t>
            </w:r>
            <w:r w:rsidR="008B0B2D" w:rsidRPr="00DA43C5">
              <w:rPr>
                <w:sz w:val="22"/>
                <w:szCs w:val="22"/>
              </w:rPr>
              <w:t xml:space="preserve">администрации муниципального образования </w:t>
            </w:r>
          </w:p>
          <w:p w:rsidR="004D1272" w:rsidRPr="00DA43C5" w:rsidRDefault="004D1272" w:rsidP="004D1272">
            <w:pPr>
              <w:jc w:val="right"/>
              <w:rPr>
                <w:sz w:val="22"/>
                <w:szCs w:val="22"/>
              </w:rPr>
            </w:pPr>
            <w:r w:rsidRPr="00DA43C5">
              <w:rPr>
                <w:sz w:val="22"/>
                <w:szCs w:val="22"/>
              </w:rPr>
              <w:t>городское поселение «Город Светлогорск»</w:t>
            </w:r>
            <w:r w:rsidR="008B0B2D" w:rsidRPr="00DA43C5">
              <w:rPr>
                <w:sz w:val="22"/>
                <w:szCs w:val="22"/>
              </w:rPr>
              <w:t xml:space="preserve"> </w:t>
            </w:r>
          </w:p>
          <w:p w:rsidR="005C1AD0" w:rsidRPr="00DA43C5" w:rsidRDefault="008B0B2D" w:rsidP="00DA43C5">
            <w:pPr>
              <w:jc w:val="right"/>
              <w:rPr>
                <w:sz w:val="28"/>
                <w:szCs w:val="28"/>
              </w:rPr>
            </w:pPr>
            <w:r w:rsidRPr="00DA43C5">
              <w:rPr>
                <w:sz w:val="22"/>
                <w:szCs w:val="22"/>
              </w:rPr>
              <w:t>от</w:t>
            </w:r>
            <w:r w:rsidR="00DA43C5">
              <w:rPr>
                <w:sz w:val="22"/>
                <w:szCs w:val="22"/>
              </w:rPr>
              <w:t xml:space="preserve"> 20</w:t>
            </w:r>
            <w:r w:rsidRPr="00DA43C5">
              <w:rPr>
                <w:sz w:val="22"/>
                <w:szCs w:val="22"/>
              </w:rPr>
              <w:t xml:space="preserve"> </w:t>
            </w:r>
            <w:r w:rsidR="004D1272" w:rsidRPr="00DA43C5">
              <w:rPr>
                <w:sz w:val="22"/>
                <w:szCs w:val="22"/>
              </w:rPr>
              <w:t>ноября</w:t>
            </w:r>
            <w:r w:rsidRPr="00DA43C5">
              <w:rPr>
                <w:sz w:val="22"/>
                <w:szCs w:val="22"/>
              </w:rPr>
              <w:t xml:space="preserve"> 201</w:t>
            </w:r>
            <w:r w:rsidR="006F3105" w:rsidRPr="00DA43C5">
              <w:rPr>
                <w:sz w:val="22"/>
                <w:szCs w:val="22"/>
              </w:rPr>
              <w:t>7</w:t>
            </w:r>
            <w:r w:rsidRPr="00DA43C5">
              <w:rPr>
                <w:sz w:val="22"/>
                <w:szCs w:val="22"/>
              </w:rPr>
              <w:t xml:space="preserve"> года</w:t>
            </w:r>
            <w:r w:rsidR="004D1272" w:rsidRPr="00DA43C5">
              <w:rPr>
                <w:sz w:val="22"/>
                <w:szCs w:val="22"/>
              </w:rPr>
              <w:t xml:space="preserve"> №</w:t>
            </w:r>
            <w:r w:rsidR="00DA43C5">
              <w:rPr>
                <w:sz w:val="22"/>
                <w:szCs w:val="22"/>
              </w:rPr>
              <w:t xml:space="preserve"> 69</w:t>
            </w:r>
          </w:p>
        </w:tc>
      </w:tr>
    </w:tbl>
    <w:p w:rsidR="002C0707" w:rsidRPr="00DA43C5" w:rsidRDefault="002C0707" w:rsidP="002C0707">
      <w:pPr>
        <w:rPr>
          <w:sz w:val="28"/>
          <w:szCs w:val="28"/>
        </w:rPr>
      </w:pPr>
    </w:p>
    <w:p w:rsidR="002C0707" w:rsidRPr="00DA43C5" w:rsidRDefault="002C0707" w:rsidP="002C0707">
      <w:pPr>
        <w:jc w:val="center"/>
        <w:outlineLvl w:val="0"/>
        <w:rPr>
          <w:b/>
          <w:sz w:val="28"/>
          <w:szCs w:val="28"/>
        </w:rPr>
      </w:pPr>
      <w:r w:rsidRPr="00DA43C5">
        <w:rPr>
          <w:b/>
          <w:sz w:val="28"/>
          <w:szCs w:val="28"/>
        </w:rPr>
        <w:t>Порядок</w:t>
      </w:r>
    </w:p>
    <w:p w:rsidR="002C0707" w:rsidRPr="00DA43C5" w:rsidRDefault="002C0707" w:rsidP="002C0707">
      <w:pPr>
        <w:jc w:val="center"/>
        <w:rPr>
          <w:b/>
          <w:kern w:val="2"/>
          <w:sz w:val="28"/>
          <w:szCs w:val="28"/>
        </w:rPr>
      </w:pPr>
      <w:r w:rsidRPr="00DA43C5">
        <w:rPr>
          <w:b/>
          <w:kern w:val="2"/>
          <w:sz w:val="28"/>
          <w:szCs w:val="28"/>
        </w:rPr>
        <w:t xml:space="preserve">формирования и ведения реестра источников доходов </w:t>
      </w:r>
    </w:p>
    <w:p w:rsidR="002C0707" w:rsidRPr="00DA43C5" w:rsidRDefault="002C0707" w:rsidP="00BF5C61">
      <w:pPr>
        <w:jc w:val="center"/>
        <w:rPr>
          <w:b/>
          <w:sz w:val="28"/>
          <w:szCs w:val="28"/>
        </w:rPr>
      </w:pPr>
      <w:r w:rsidRPr="00DA43C5">
        <w:rPr>
          <w:b/>
          <w:kern w:val="2"/>
          <w:sz w:val="28"/>
          <w:szCs w:val="28"/>
        </w:rPr>
        <w:t xml:space="preserve">бюджета </w:t>
      </w:r>
      <w:r w:rsidR="000A4838" w:rsidRPr="00DA43C5">
        <w:rPr>
          <w:b/>
          <w:kern w:val="2"/>
          <w:sz w:val="28"/>
          <w:szCs w:val="28"/>
        </w:rPr>
        <w:t xml:space="preserve">муниципального образования </w:t>
      </w:r>
      <w:r w:rsidR="004D1272" w:rsidRPr="00DA43C5">
        <w:rPr>
          <w:b/>
          <w:sz w:val="28"/>
          <w:szCs w:val="28"/>
        </w:rPr>
        <w:t>городское поселение «Город Светлогорск»</w:t>
      </w:r>
    </w:p>
    <w:p w:rsidR="0099438B" w:rsidRPr="00DA43C5" w:rsidRDefault="002C0707" w:rsidP="002C0707">
      <w:pPr>
        <w:ind w:firstLine="426"/>
        <w:jc w:val="both"/>
        <w:rPr>
          <w:sz w:val="28"/>
          <w:szCs w:val="28"/>
        </w:rPr>
      </w:pPr>
      <w:r w:rsidRPr="00DA43C5">
        <w:rPr>
          <w:sz w:val="28"/>
          <w:szCs w:val="28"/>
        </w:rPr>
        <w:t>1.</w:t>
      </w:r>
      <w:r w:rsidR="0099438B" w:rsidRPr="00DA43C5">
        <w:rPr>
          <w:sz w:val="28"/>
          <w:szCs w:val="28"/>
        </w:rPr>
        <w:t xml:space="preserve">  Настоящий Порядок </w:t>
      </w:r>
      <w:r w:rsidR="0099438B" w:rsidRPr="00DA43C5">
        <w:rPr>
          <w:bCs/>
          <w:sz w:val="28"/>
          <w:szCs w:val="28"/>
        </w:rPr>
        <w:t xml:space="preserve">формирования и ведения реестра источников доходов </w:t>
      </w:r>
      <w:r w:rsidR="0099438B" w:rsidRPr="00DA43C5">
        <w:rPr>
          <w:sz w:val="28"/>
          <w:szCs w:val="28"/>
        </w:rPr>
        <w:t xml:space="preserve">муниципального образования </w:t>
      </w:r>
      <w:r w:rsidR="004D1272" w:rsidRPr="00DA43C5">
        <w:rPr>
          <w:sz w:val="28"/>
          <w:szCs w:val="28"/>
        </w:rPr>
        <w:t>городское поселение «Город Светлогорск»</w:t>
      </w:r>
      <w:r w:rsidR="0099438B" w:rsidRPr="00DA43C5">
        <w:rPr>
          <w:sz w:val="28"/>
          <w:szCs w:val="28"/>
        </w:rPr>
        <w:t xml:space="preserve"> (далее – Порядок) разработан в соответствии с</w:t>
      </w:r>
      <w:r w:rsidR="004D1272" w:rsidRPr="00DA43C5">
        <w:rPr>
          <w:sz w:val="28"/>
          <w:szCs w:val="28"/>
        </w:rPr>
        <w:t>о</w:t>
      </w:r>
      <w:r w:rsidR="0099438B" w:rsidRPr="00DA43C5">
        <w:rPr>
          <w:sz w:val="28"/>
          <w:szCs w:val="28"/>
        </w:rPr>
        <w:t xml:space="preserve"> стать</w:t>
      </w:r>
      <w:r w:rsidR="004D1272" w:rsidRPr="00DA43C5">
        <w:rPr>
          <w:sz w:val="28"/>
          <w:szCs w:val="28"/>
        </w:rPr>
        <w:t>ей</w:t>
      </w:r>
      <w:r w:rsidR="0099438B" w:rsidRPr="00DA43C5">
        <w:rPr>
          <w:sz w:val="28"/>
          <w:szCs w:val="28"/>
        </w:rPr>
        <w:t xml:space="preserve"> 47.1 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 и определяет состав информации, подлежащей включению в реестр источников доходов бюджета муниципального образования </w:t>
      </w:r>
      <w:r w:rsidR="004D1272" w:rsidRPr="00DA43C5">
        <w:rPr>
          <w:sz w:val="28"/>
          <w:szCs w:val="28"/>
        </w:rPr>
        <w:t>городское поселение «Город Светлогорск»</w:t>
      </w:r>
      <w:r w:rsidR="0099438B" w:rsidRPr="00DA43C5">
        <w:rPr>
          <w:sz w:val="28"/>
          <w:szCs w:val="28"/>
        </w:rPr>
        <w:t xml:space="preserve"> (далее - реестр источников доходов бюджета), а также порядок формирования и ведения реестра источников доходов бюджета.</w:t>
      </w:r>
    </w:p>
    <w:p w:rsidR="000516CE" w:rsidRPr="00DA43C5" w:rsidRDefault="002C0707" w:rsidP="0099438B">
      <w:pPr>
        <w:ind w:firstLine="426"/>
        <w:jc w:val="both"/>
        <w:rPr>
          <w:sz w:val="28"/>
          <w:szCs w:val="28"/>
        </w:rPr>
      </w:pPr>
      <w:r w:rsidRPr="00DA43C5">
        <w:rPr>
          <w:sz w:val="28"/>
          <w:szCs w:val="28"/>
        </w:rPr>
        <w:t xml:space="preserve">2. </w:t>
      </w:r>
      <w:r w:rsidR="000516CE" w:rsidRPr="00DA43C5">
        <w:rPr>
          <w:sz w:val="28"/>
          <w:szCs w:val="28"/>
        </w:rPr>
        <w:t>Для целей настоящего Порядка применяются следующие понят</w:t>
      </w:r>
      <w:r w:rsidR="00774C26" w:rsidRPr="00DA43C5">
        <w:rPr>
          <w:sz w:val="28"/>
          <w:szCs w:val="28"/>
        </w:rPr>
        <w:t>и</w:t>
      </w:r>
      <w:r w:rsidR="000516CE" w:rsidRPr="00DA43C5">
        <w:rPr>
          <w:sz w:val="28"/>
          <w:szCs w:val="28"/>
        </w:rPr>
        <w:t>я:</w:t>
      </w:r>
    </w:p>
    <w:p w:rsidR="000516CE" w:rsidRPr="00DA43C5" w:rsidRDefault="000516CE" w:rsidP="000516C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A43C5">
        <w:rPr>
          <w:sz w:val="28"/>
          <w:szCs w:val="28"/>
        </w:rPr>
        <w:t xml:space="preserve">- перечень источников доходов бюджета </w:t>
      </w:r>
      <w:r w:rsidR="0099438B" w:rsidRPr="00DA43C5">
        <w:rPr>
          <w:sz w:val="28"/>
          <w:szCs w:val="28"/>
        </w:rPr>
        <w:t xml:space="preserve">Реестр источников доходов бюджета </w:t>
      </w:r>
      <w:r w:rsidRPr="00DA43C5">
        <w:rPr>
          <w:kern w:val="2"/>
          <w:sz w:val="28"/>
          <w:szCs w:val="28"/>
        </w:rPr>
        <w:t xml:space="preserve">муниципального образования </w:t>
      </w:r>
      <w:r w:rsidRPr="00DA43C5">
        <w:rPr>
          <w:sz w:val="28"/>
          <w:szCs w:val="28"/>
        </w:rPr>
        <w:t>городское поселение «Город Светлогорск» - свод (перечень) федеральных налогов и сборов, региональных и местных налогов, иных обязательных платежей, других поступлений</w:t>
      </w:r>
      <w:r w:rsidRPr="00DA43C5">
        <w:rPr>
          <w:bCs/>
          <w:sz w:val="28"/>
          <w:szCs w:val="28"/>
        </w:rPr>
        <w:t>, являющихся источниками формирования доходов бюджета муниципального образования городское поселени</w:t>
      </w:r>
      <w:r w:rsidR="00774C26" w:rsidRPr="00DA43C5">
        <w:rPr>
          <w:bCs/>
          <w:sz w:val="28"/>
          <w:szCs w:val="28"/>
        </w:rPr>
        <w:t>е</w:t>
      </w:r>
      <w:r w:rsidRPr="00DA43C5">
        <w:rPr>
          <w:bCs/>
          <w:sz w:val="28"/>
          <w:szCs w:val="28"/>
        </w:rPr>
        <w:t xml:space="preserve"> «Город Светлогорск»,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образования городское поселени</w:t>
      </w:r>
      <w:r w:rsidR="005F37AE" w:rsidRPr="00DA43C5">
        <w:rPr>
          <w:bCs/>
          <w:sz w:val="28"/>
          <w:szCs w:val="28"/>
        </w:rPr>
        <w:t>е</w:t>
      </w:r>
      <w:r w:rsidRPr="00DA43C5">
        <w:rPr>
          <w:bCs/>
          <w:sz w:val="28"/>
          <w:szCs w:val="28"/>
        </w:rPr>
        <w:t xml:space="preserve"> «Город Светлогорск», определяемых настоящим Порядком.</w:t>
      </w:r>
    </w:p>
    <w:p w:rsidR="002C0707" w:rsidRPr="00DA43C5" w:rsidRDefault="00774C26" w:rsidP="0099438B">
      <w:pPr>
        <w:ind w:firstLine="426"/>
        <w:jc w:val="both"/>
        <w:rPr>
          <w:sz w:val="28"/>
          <w:szCs w:val="28"/>
        </w:rPr>
      </w:pPr>
      <w:r w:rsidRPr="00DA43C5">
        <w:rPr>
          <w:sz w:val="28"/>
          <w:szCs w:val="28"/>
        </w:rPr>
        <w:t xml:space="preserve">- реестр источников доходов бюджета - свод информации о доходах бюджета по источникам доходов бюджета </w:t>
      </w:r>
      <w:r w:rsidRPr="00DA43C5">
        <w:rPr>
          <w:bCs/>
          <w:sz w:val="28"/>
          <w:szCs w:val="28"/>
        </w:rPr>
        <w:t>муниципального образования городское поселени</w:t>
      </w:r>
      <w:r w:rsidR="005F37AE" w:rsidRPr="00DA43C5">
        <w:rPr>
          <w:bCs/>
          <w:sz w:val="28"/>
          <w:szCs w:val="28"/>
        </w:rPr>
        <w:t>е</w:t>
      </w:r>
      <w:r w:rsidRPr="00DA43C5">
        <w:rPr>
          <w:bCs/>
          <w:sz w:val="28"/>
          <w:szCs w:val="28"/>
        </w:rPr>
        <w:t xml:space="preserve"> «Город Светлогорск»</w:t>
      </w:r>
      <w:r w:rsidRPr="00DA43C5">
        <w:rPr>
          <w:sz w:val="28"/>
          <w:szCs w:val="28"/>
        </w:rPr>
        <w:t xml:space="preserve">, формируемой в процессе составления, утверждения и исполнения бюджета, на основании перечня источников доходов бюджета </w:t>
      </w:r>
      <w:r w:rsidRPr="00DA43C5">
        <w:rPr>
          <w:bCs/>
          <w:sz w:val="28"/>
          <w:szCs w:val="28"/>
        </w:rPr>
        <w:t>муниципального образования городское поселение «Город Светлогорск»</w:t>
      </w:r>
      <w:r w:rsidRPr="00DA43C5">
        <w:rPr>
          <w:sz w:val="28"/>
          <w:szCs w:val="28"/>
        </w:rPr>
        <w:t>.</w:t>
      </w:r>
    </w:p>
    <w:p w:rsidR="000F1F12" w:rsidRPr="00DA43C5" w:rsidRDefault="002C0707" w:rsidP="002C0707">
      <w:pPr>
        <w:ind w:firstLine="426"/>
        <w:jc w:val="both"/>
        <w:rPr>
          <w:bCs/>
          <w:sz w:val="28"/>
          <w:szCs w:val="28"/>
        </w:rPr>
      </w:pPr>
      <w:r w:rsidRPr="00DA43C5">
        <w:rPr>
          <w:sz w:val="28"/>
          <w:szCs w:val="28"/>
        </w:rPr>
        <w:t xml:space="preserve">3. </w:t>
      </w:r>
      <w:r w:rsidR="000F1F12" w:rsidRPr="00DA43C5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0F1F12" w:rsidRPr="00DA43C5">
        <w:rPr>
          <w:bCs/>
          <w:sz w:val="28"/>
          <w:szCs w:val="28"/>
        </w:rPr>
        <w:t>муниципального образования городское поселени</w:t>
      </w:r>
      <w:r w:rsidR="005F37AE" w:rsidRPr="00DA43C5">
        <w:rPr>
          <w:bCs/>
          <w:sz w:val="28"/>
          <w:szCs w:val="28"/>
        </w:rPr>
        <w:t>е</w:t>
      </w:r>
      <w:r w:rsidR="000F1F12" w:rsidRPr="00DA43C5">
        <w:rPr>
          <w:bCs/>
          <w:sz w:val="28"/>
          <w:szCs w:val="28"/>
        </w:rPr>
        <w:t xml:space="preserve"> «Город Светлогорск» осуществляет отдел по бюджету и финансам Светлогорского района в соответствии с требованиями настоящего Порядка.</w:t>
      </w:r>
    </w:p>
    <w:p w:rsidR="00300B23" w:rsidRPr="00DA43C5" w:rsidRDefault="00300B23" w:rsidP="002C0707">
      <w:pPr>
        <w:ind w:firstLine="426"/>
        <w:jc w:val="both"/>
        <w:rPr>
          <w:bCs/>
          <w:sz w:val="28"/>
          <w:szCs w:val="28"/>
        </w:rPr>
      </w:pPr>
      <w:r w:rsidRPr="00DA43C5">
        <w:rPr>
          <w:sz w:val="28"/>
          <w:szCs w:val="28"/>
        </w:rPr>
        <w:t xml:space="preserve">4. Формирование и ведение реестра источников доходов бюджета </w:t>
      </w:r>
      <w:r w:rsidRPr="00DA43C5">
        <w:rPr>
          <w:bCs/>
          <w:sz w:val="28"/>
          <w:szCs w:val="28"/>
        </w:rPr>
        <w:t>муниципального образования городское поселени</w:t>
      </w:r>
      <w:r w:rsidR="005F37AE" w:rsidRPr="00DA43C5">
        <w:rPr>
          <w:bCs/>
          <w:sz w:val="28"/>
          <w:szCs w:val="28"/>
        </w:rPr>
        <w:t>е</w:t>
      </w:r>
      <w:r w:rsidRPr="00DA43C5">
        <w:rPr>
          <w:bCs/>
          <w:sz w:val="28"/>
          <w:szCs w:val="28"/>
        </w:rPr>
        <w:t xml:space="preserve"> «Город Светлогорск» осуществляется в бумажном и электронном форматах.</w:t>
      </w:r>
    </w:p>
    <w:p w:rsidR="00300B23" w:rsidRPr="00DA43C5" w:rsidRDefault="00300B23" w:rsidP="002C0707">
      <w:pPr>
        <w:ind w:firstLine="426"/>
        <w:jc w:val="both"/>
        <w:rPr>
          <w:bCs/>
          <w:sz w:val="28"/>
          <w:szCs w:val="28"/>
        </w:rPr>
      </w:pPr>
      <w:r w:rsidRPr="00DA43C5">
        <w:rPr>
          <w:sz w:val="28"/>
          <w:szCs w:val="28"/>
        </w:rPr>
        <w:t xml:space="preserve">5. Формирование и ведение реестра источников доходов бюджета </w:t>
      </w:r>
      <w:r w:rsidRPr="00DA43C5">
        <w:rPr>
          <w:bCs/>
          <w:sz w:val="28"/>
          <w:szCs w:val="28"/>
        </w:rPr>
        <w:t>муниципального образования городское поселени</w:t>
      </w:r>
      <w:r w:rsidR="005F37AE" w:rsidRPr="00DA43C5">
        <w:rPr>
          <w:bCs/>
          <w:sz w:val="28"/>
          <w:szCs w:val="28"/>
        </w:rPr>
        <w:t>е</w:t>
      </w:r>
      <w:r w:rsidRPr="00DA43C5">
        <w:rPr>
          <w:bCs/>
          <w:sz w:val="28"/>
          <w:szCs w:val="28"/>
        </w:rPr>
        <w:t xml:space="preserve"> «Город Светлогорск» </w:t>
      </w:r>
      <w:r w:rsidRPr="00DA43C5">
        <w:rPr>
          <w:bCs/>
          <w:sz w:val="28"/>
          <w:szCs w:val="28"/>
        </w:rPr>
        <w:lastRenderedPageBreak/>
        <w:t>осуществляется путем  внесения в электронную таблицу (приложение 1 к настоящему Порядку) сведений об источниках доходов бюджета муниципального образования городское поселени</w:t>
      </w:r>
      <w:r w:rsidR="005F37AE" w:rsidRPr="00DA43C5">
        <w:rPr>
          <w:bCs/>
          <w:sz w:val="28"/>
          <w:szCs w:val="28"/>
        </w:rPr>
        <w:t>е</w:t>
      </w:r>
      <w:r w:rsidRPr="00DA43C5">
        <w:rPr>
          <w:bCs/>
          <w:sz w:val="28"/>
          <w:szCs w:val="28"/>
        </w:rPr>
        <w:t xml:space="preserve"> «Город Светлогорск», обновления и (или) исключения этих сведений.</w:t>
      </w:r>
    </w:p>
    <w:p w:rsidR="00300B23" w:rsidRPr="00DA43C5" w:rsidRDefault="00300B23" w:rsidP="002C0707">
      <w:pPr>
        <w:ind w:firstLine="426"/>
        <w:jc w:val="both"/>
        <w:rPr>
          <w:sz w:val="28"/>
          <w:szCs w:val="28"/>
        </w:rPr>
      </w:pPr>
      <w:r w:rsidRPr="00DA43C5">
        <w:rPr>
          <w:bCs/>
          <w:sz w:val="28"/>
          <w:szCs w:val="28"/>
        </w:rPr>
        <w:t>6. Данные реестра используются при составлении проекта бюджета муниципального образования городское поселени</w:t>
      </w:r>
      <w:r w:rsidR="005F37AE" w:rsidRPr="00DA43C5">
        <w:rPr>
          <w:bCs/>
          <w:sz w:val="28"/>
          <w:szCs w:val="28"/>
        </w:rPr>
        <w:t>е</w:t>
      </w:r>
      <w:r w:rsidRPr="00DA43C5">
        <w:rPr>
          <w:bCs/>
          <w:sz w:val="28"/>
          <w:szCs w:val="28"/>
        </w:rPr>
        <w:t xml:space="preserve"> «Город Светлогорск» на очередной финансовый год и плановый период.</w:t>
      </w:r>
      <w:r w:rsidR="0086410D" w:rsidRPr="00DA43C5">
        <w:rPr>
          <w:bCs/>
          <w:sz w:val="28"/>
          <w:szCs w:val="28"/>
        </w:rPr>
        <w:t xml:space="preserve"> </w:t>
      </w:r>
      <w:r w:rsidR="0086410D" w:rsidRPr="00DA43C5">
        <w:rPr>
          <w:sz w:val="28"/>
          <w:szCs w:val="28"/>
        </w:rPr>
        <w:t xml:space="preserve">Реестр источников доходов бюджета </w:t>
      </w:r>
      <w:r w:rsidR="0086410D" w:rsidRPr="00DA43C5">
        <w:rPr>
          <w:bCs/>
          <w:sz w:val="28"/>
          <w:szCs w:val="28"/>
        </w:rPr>
        <w:t>муниципального образования городское поселени</w:t>
      </w:r>
      <w:r w:rsidR="005F37AE" w:rsidRPr="00DA43C5">
        <w:rPr>
          <w:bCs/>
          <w:sz w:val="28"/>
          <w:szCs w:val="28"/>
        </w:rPr>
        <w:t>е</w:t>
      </w:r>
      <w:r w:rsidR="0086410D" w:rsidRPr="00DA43C5">
        <w:rPr>
          <w:bCs/>
          <w:sz w:val="28"/>
          <w:szCs w:val="28"/>
        </w:rPr>
        <w:t xml:space="preserve"> «Город Светлогорск»</w:t>
      </w:r>
      <w:r w:rsidR="0086410D" w:rsidRPr="00DA43C5">
        <w:rPr>
          <w:sz w:val="28"/>
          <w:szCs w:val="28"/>
        </w:rPr>
        <w:t xml:space="preserve"> направляется в составе документов и материалов, представляемых одновременно с проектом бюджета в Совет депутатов по форме согласно приложению 1 к настоящему Порядку.</w:t>
      </w:r>
    </w:p>
    <w:p w:rsidR="002C0707" w:rsidRPr="00DA43C5" w:rsidRDefault="00300B23" w:rsidP="002C0707">
      <w:pPr>
        <w:ind w:firstLine="426"/>
        <w:jc w:val="both"/>
        <w:rPr>
          <w:sz w:val="28"/>
          <w:szCs w:val="28"/>
        </w:rPr>
      </w:pPr>
      <w:r w:rsidRPr="00DA43C5">
        <w:rPr>
          <w:sz w:val="28"/>
          <w:szCs w:val="28"/>
        </w:rPr>
        <w:t>7</w:t>
      </w:r>
      <w:r w:rsidR="002C0707" w:rsidRPr="00DA43C5">
        <w:rPr>
          <w:sz w:val="28"/>
          <w:szCs w:val="28"/>
        </w:rPr>
        <w:t xml:space="preserve">. </w:t>
      </w:r>
      <w:r w:rsidR="00D1313A" w:rsidRPr="00DA43C5">
        <w:rPr>
          <w:sz w:val="28"/>
          <w:szCs w:val="28"/>
        </w:rPr>
        <w:t>Реестр источников доходов бюджетов ведется на государственном языке Российской Федерации.</w:t>
      </w:r>
    </w:p>
    <w:p w:rsidR="002C0707" w:rsidRPr="00DA43C5" w:rsidRDefault="00300B23" w:rsidP="002C0707">
      <w:pPr>
        <w:ind w:firstLine="426"/>
        <w:jc w:val="both"/>
        <w:rPr>
          <w:sz w:val="28"/>
          <w:szCs w:val="28"/>
        </w:rPr>
      </w:pPr>
      <w:r w:rsidRPr="00DA43C5">
        <w:rPr>
          <w:sz w:val="28"/>
          <w:szCs w:val="28"/>
        </w:rPr>
        <w:t>8</w:t>
      </w:r>
      <w:r w:rsidR="002C0707" w:rsidRPr="00DA43C5">
        <w:rPr>
          <w:sz w:val="28"/>
          <w:szCs w:val="28"/>
        </w:rPr>
        <w:t xml:space="preserve">. </w:t>
      </w:r>
      <w:r w:rsidR="00230EFA" w:rsidRPr="00DA43C5">
        <w:rPr>
          <w:sz w:val="28"/>
          <w:szCs w:val="28"/>
        </w:rPr>
        <w:t>Реестр источников доходов бюд</w:t>
      </w:r>
      <w:r w:rsidR="006F3105" w:rsidRPr="00DA43C5">
        <w:rPr>
          <w:sz w:val="28"/>
          <w:szCs w:val="28"/>
        </w:rPr>
        <w:t xml:space="preserve">жетов хранится в соответствии </w:t>
      </w:r>
      <w:r w:rsidR="00230EFA" w:rsidRPr="00DA43C5">
        <w:rPr>
          <w:sz w:val="28"/>
          <w:szCs w:val="28"/>
        </w:rPr>
        <w:t>со сроками хранения архивных документов, определенными в соответствии с законодательством Российской Федерации об архивном деле</w:t>
      </w:r>
      <w:r w:rsidR="002C0707" w:rsidRPr="00DA43C5">
        <w:rPr>
          <w:sz w:val="28"/>
          <w:szCs w:val="28"/>
        </w:rPr>
        <w:t>.</w:t>
      </w:r>
    </w:p>
    <w:p w:rsidR="00230EFA" w:rsidRPr="00DA43C5" w:rsidRDefault="0086410D" w:rsidP="00230EFA">
      <w:pPr>
        <w:ind w:firstLine="426"/>
        <w:jc w:val="both"/>
        <w:rPr>
          <w:sz w:val="28"/>
          <w:szCs w:val="28"/>
        </w:rPr>
      </w:pPr>
      <w:r w:rsidRPr="00DA43C5">
        <w:rPr>
          <w:sz w:val="28"/>
          <w:szCs w:val="28"/>
        </w:rPr>
        <w:t>9</w:t>
      </w:r>
      <w:r w:rsidR="00230EFA" w:rsidRPr="00DA43C5">
        <w:rPr>
          <w:sz w:val="28"/>
          <w:szCs w:val="28"/>
        </w:rPr>
        <w:t>.  В реестр источников доходов бюджетов в отношении каждого источника дохода бюджета включается следующая информация:</w:t>
      </w:r>
    </w:p>
    <w:p w:rsidR="00230EFA" w:rsidRPr="00DA43C5" w:rsidRDefault="00230EFA" w:rsidP="00230EFA">
      <w:pPr>
        <w:ind w:firstLine="426"/>
        <w:jc w:val="both"/>
        <w:rPr>
          <w:sz w:val="28"/>
          <w:szCs w:val="28"/>
        </w:rPr>
      </w:pPr>
      <w:bookmarkStart w:id="3" w:name="Par122"/>
      <w:bookmarkStart w:id="4" w:name="P62"/>
      <w:bookmarkEnd w:id="3"/>
      <w:bookmarkEnd w:id="4"/>
      <w:r w:rsidRPr="00DA43C5">
        <w:rPr>
          <w:sz w:val="28"/>
          <w:szCs w:val="28"/>
        </w:rPr>
        <w:t>а) </w:t>
      </w:r>
      <w:bookmarkStart w:id="5" w:name="P49"/>
      <w:bookmarkEnd w:id="5"/>
      <w:r w:rsidRPr="00DA43C5">
        <w:rPr>
          <w:sz w:val="28"/>
          <w:szCs w:val="28"/>
        </w:rPr>
        <w:t>наименование источника дохода бюджета;</w:t>
      </w:r>
    </w:p>
    <w:p w:rsidR="00230EFA" w:rsidRPr="00DA43C5" w:rsidRDefault="00230EFA" w:rsidP="00230EFA">
      <w:pPr>
        <w:ind w:firstLine="426"/>
        <w:jc w:val="both"/>
        <w:rPr>
          <w:sz w:val="28"/>
          <w:szCs w:val="28"/>
        </w:rPr>
      </w:pPr>
      <w:r w:rsidRPr="00DA43C5">
        <w:rPr>
          <w:sz w:val="28"/>
          <w:szCs w:val="28"/>
        </w:rPr>
        <w:t>б) код (коды) классификации доходов бюджета, соответствующий источнику дохода бюджета, и идентификационный код источника доходов бюджета по перечню источников доходов Российской Федерации;</w:t>
      </w:r>
    </w:p>
    <w:p w:rsidR="00230EFA" w:rsidRPr="00DA43C5" w:rsidRDefault="00230EFA" w:rsidP="00230EFA">
      <w:pPr>
        <w:ind w:firstLine="426"/>
        <w:jc w:val="both"/>
        <w:rPr>
          <w:sz w:val="28"/>
          <w:szCs w:val="28"/>
        </w:rPr>
      </w:pPr>
      <w:r w:rsidRPr="00DA43C5">
        <w:rPr>
          <w:sz w:val="28"/>
          <w:szCs w:val="28"/>
        </w:rPr>
        <w:t>в) 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Федерации;</w:t>
      </w:r>
    </w:p>
    <w:p w:rsidR="00230EFA" w:rsidRPr="00DA43C5" w:rsidRDefault="00230EFA" w:rsidP="00230EFA">
      <w:pPr>
        <w:ind w:firstLine="426"/>
        <w:jc w:val="both"/>
        <w:rPr>
          <w:sz w:val="28"/>
          <w:szCs w:val="28"/>
        </w:rPr>
      </w:pPr>
      <w:r w:rsidRPr="00DA43C5">
        <w:rPr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30EFA" w:rsidRPr="00DA43C5" w:rsidRDefault="00230EFA" w:rsidP="00230EFA">
      <w:pPr>
        <w:ind w:firstLine="426"/>
        <w:jc w:val="both"/>
        <w:rPr>
          <w:sz w:val="28"/>
          <w:szCs w:val="28"/>
        </w:rPr>
      </w:pPr>
      <w:bookmarkStart w:id="6" w:name="P53"/>
      <w:bookmarkEnd w:id="6"/>
      <w:r w:rsidRPr="00DA43C5">
        <w:rPr>
          <w:sz w:val="28"/>
          <w:szCs w:val="28"/>
        </w:rPr>
        <w:t xml:space="preserve">д) информация об администрации </w:t>
      </w:r>
      <w:r w:rsidR="0086410D" w:rsidRPr="00DA43C5">
        <w:rPr>
          <w:sz w:val="28"/>
          <w:szCs w:val="28"/>
        </w:rPr>
        <w:t>городского</w:t>
      </w:r>
      <w:r w:rsidRPr="00DA43C5">
        <w:rPr>
          <w:sz w:val="28"/>
          <w:szCs w:val="28"/>
        </w:rPr>
        <w:t xml:space="preserve"> поселения, казенных учреждениях, иных организациях, осуществляющих бюджетные полномочия главного администратора доходов бюджета </w:t>
      </w:r>
      <w:r w:rsidR="0086410D" w:rsidRPr="00DA43C5">
        <w:rPr>
          <w:sz w:val="28"/>
          <w:szCs w:val="28"/>
        </w:rPr>
        <w:t>город</w:t>
      </w:r>
      <w:r w:rsidRPr="00DA43C5">
        <w:rPr>
          <w:sz w:val="28"/>
          <w:szCs w:val="28"/>
        </w:rPr>
        <w:t>ского поселения;</w:t>
      </w:r>
    </w:p>
    <w:p w:rsidR="00230EFA" w:rsidRPr="00DA43C5" w:rsidRDefault="00230EFA" w:rsidP="00230EFA">
      <w:pPr>
        <w:ind w:firstLine="426"/>
        <w:jc w:val="both"/>
        <w:rPr>
          <w:sz w:val="28"/>
          <w:szCs w:val="28"/>
        </w:rPr>
      </w:pPr>
      <w:bookmarkStart w:id="7" w:name="P54"/>
      <w:bookmarkEnd w:id="7"/>
      <w:r w:rsidRPr="00DA43C5">
        <w:rPr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230EFA" w:rsidRPr="00DA43C5" w:rsidRDefault="00230EFA" w:rsidP="00230EFA">
      <w:pPr>
        <w:ind w:firstLine="426"/>
        <w:jc w:val="both"/>
        <w:rPr>
          <w:sz w:val="28"/>
          <w:szCs w:val="28"/>
        </w:rPr>
      </w:pPr>
      <w:bookmarkStart w:id="8" w:name="P55"/>
      <w:bookmarkEnd w:id="8"/>
      <w:r w:rsidRPr="00DA43C5">
        <w:rPr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230EFA" w:rsidRPr="00DA43C5" w:rsidRDefault="00230EFA" w:rsidP="00230EFA">
      <w:pPr>
        <w:ind w:firstLine="426"/>
        <w:jc w:val="both"/>
        <w:rPr>
          <w:sz w:val="28"/>
          <w:szCs w:val="28"/>
        </w:rPr>
      </w:pPr>
      <w:bookmarkStart w:id="9" w:name="P56"/>
      <w:bookmarkEnd w:id="9"/>
      <w:r w:rsidRPr="00DA43C5">
        <w:rPr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 с учетом закона о внесении изменений в решение о бюджете;</w:t>
      </w:r>
    </w:p>
    <w:p w:rsidR="00230EFA" w:rsidRPr="00DA43C5" w:rsidRDefault="00230EFA" w:rsidP="00230EFA">
      <w:pPr>
        <w:ind w:firstLine="426"/>
        <w:jc w:val="both"/>
        <w:rPr>
          <w:sz w:val="28"/>
          <w:szCs w:val="28"/>
        </w:rPr>
      </w:pPr>
      <w:bookmarkStart w:id="10" w:name="P57"/>
      <w:bookmarkEnd w:id="10"/>
      <w:r w:rsidRPr="00DA43C5">
        <w:rPr>
          <w:sz w:val="28"/>
          <w:szCs w:val="28"/>
        </w:rPr>
        <w:t xml:space="preserve">и) показатели уточненного прогноза доходов бюджета по коду классификации доходов бюджета, соответствующему источнику дохода </w:t>
      </w:r>
      <w:r w:rsidRPr="00DA43C5">
        <w:rPr>
          <w:sz w:val="28"/>
          <w:szCs w:val="28"/>
        </w:rPr>
        <w:lastRenderedPageBreak/>
        <w:t>бюджета, формируемые в рамках составления сведений для составления и ведения кассового плана исполнения бюджета;</w:t>
      </w:r>
    </w:p>
    <w:p w:rsidR="00230EFA" w:rsidRPr="00DA43C5" w:rsidRDefault="00230EFA" w:rsidP="00230EFA">
      <w:pPr>
        <w:ind w:firstLine="426"/>
        <w:jc w:val="both"/>
        <w:rPr>
          <w:sz w:val="28"/>
          <w:szCs w:val="28"/>
        </w:rPr>
      </w:pPr>
      <w:bookmarkStart w:id="11" w:name="P58"/>
      <w:bookmarkEnd w:id="11"/>
      <w:r w:rsidRPr="00DA43C5">
        <w:rPr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230EFA" w:rsidRPr="00DA43C5" w:rsidRDefault="00230EFA" w:rsidP="00230EFA">
      <w:pPr>
        <w:ind w:firstLine="426"/>
        <w:jc w:val="both"/>
        <w:rPr>
          <w:sz w:val="28"/>
          <w:szCs w:val="28"/>
        </w:rPr>
      </w:pPr>
      <w:bookmarkStart w:id="12" w:name="P59"/>
      <w:bookmarkEnd w:id="12"/>
      <w:r w:rsidRPr="00DA43C5">
        <w:rPr>
          <w:sz w:val="28"/>
          <w:szCs w:val="28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2C0707" w:rsidRPr="00DA43C5" w:rsidRDefault="0086410D" w:rsidP="0086410D">
      <w:pPr>
        <w:ind w:firstLine="426"/>
        <w:jc w:val="both"/>
        <w:rPr>
          <w:sz w:val="28"/>
          <w:szCs w:val="28"/>
        </w:rPr>
        <w:sectPr w:rsidR="002C0707" w:rsidRPr="00DA43C5" w:rsidSect="00FC755F">
          <w:headerReference w:type="even" r:id="rId7"/>
          <w:headerReference w:type="default" r:id="rId8"/>
          <w:pgSz w:w="11909" w:h="16834" w:code="9"/>
          <w:pgMar w:top="1134" w:right="1134" w:bottom="1134" w:left="1418" w:header="720" w:footer="720" w:gutter="0"/>
          <w:cols w:space="60"/>
          <w:noEndnote/>
          <w:titlePg/>
          <w:docGrid w:linePitch="212"/>
        </w:sectPr>
      </w:pPr>
      <w:bookmarkStart w:id="13" w:name="P75"/>
      <w:bookmarkEnd w:id="13"/>
      <w:r w:rsidRPr="00DA43C5">
        <w:rPr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670"/>
      </w:tblGrid>
      <w:tr w:rsidR="008D3D65" w:rsidRPr="00DA43C5">
        <w:tc>
          <w:tcPr>
            <w:tcW w:w="9039" w:type="dxa"/>
            <w:shd w:val="clear" w:color="auto" w:fill="auto"/>
          </w:tcPr>
          <w:p w:rsidR="008D3D65" w:rsidRPr="00DA43C5" w:rsidRDefault="008D3D65" w:rsidP="008D3D65"/>
        </w:tc>
        <w:tc>
          <w:tcPr>
            <w:tcW w:w="5670" w:type="dxa"/>
            <w:shd w:val="clear" w:color="auto" w:fill="auto"/>
          </w:tcPr>
          <w:p w:rsidR="008D3D65" w:rsidRPr="00DA43C5" w:rsidRDefault="008D3D65" w:rsidP="008D3D65">
            <w:r w:rsidRPr="00DA43C5">
              <w:t>ПРИЛОЖЕНИЕ</w:t>
            </w:r>
          </w:p>
          <w:p w:rsidR="008D3D65" w:rsidRPr="00DA43C5" w:rsidRDefault="008D3D65" w:rsidP="008D3D65">
            <w:r w:rsidRPr="00DA43C5">
              <w:t xml:space="preserve">к Порядку формирования и ведения </w:t>
            </w:r>
          </w:p>
          <w:p w:rsidR="008D3D65" w:rsidRPr="00DA43C5" w:rsidRDefault="008D3D65" w:rsidP="008D3D65">
            <w:r w:rsidRPr="00DA43C5">
              <w:t xml:space="preserve">реестра источников доходов администрации </w:t>
            </w:r>
            <w:r w:rsidR="00B270FA" w:rsidRPr="00DA43C5">
              <w:t>муниципального образования городское поселение «Город Светлогорск»</w:t>
            </w:r>
          </w:p>
          <w:p w:rsidR="008D3D65" w:rsidRPr="00DA43C5" w:rsidRDefault="008D3D65" w:rsidP="008D3D65"/>
        </w:tc>
      </w:tr>
    </w:tbl>
    <w:p w:rsidR="008D3D65" w:rsidRPr="00DA43C5" w:rsidRDefault="00FD0F12" w:rsidP="008D3D65">
      <w:pPr>
        <w:jc w:val="center"/>
        <w:rPr>
          <w:b/>
        </w:rPr>
      </w:pPr>
      <w:r w:rsidRPr="00DA43C5">
        <w:rPr>
          <w:b/>
        </w:rPr>
        <w:t>Форма реестра</w:t>
      </w:r>
    </w:p>
    <w:p w:rsidR="008D3D65" w:rsidRPr="00DA43C5" w:rsidRDefault="00C152A1" w:rsidP="008D3D65">
      <w:pPr>
        <w:jc w:val="center"/>
        <w:rPr>
          <w:b/>
        </w:rPr>
      </w:pPr>
      <w:r w:rsidRPr="00DA43C5">
        <w:rPr>
          <w:b/>
        </w:rPr>
        <w:t>источников доходов местного</w:t>
      </w:r>
      <w:r w:rsidR="008D3D65" w:rsidRPr="00DA43C5">
        <w:rPr>
          <w:b/>
        </w:rPr>
        <w:t xml:space="preserve"> бюджета </w:t>
      </w:r>
    </w:p>
    <w:p w:rsidR="008D3D65" w:rsidRPr="00DA43C5" w:rsidRDefault="008D3D65" w:rsidP="008D3D65">
      <w:pPr>
        <w:jc w:val="center"/>
        <w:rPr>
          <w:b/>
        </w:rPr>
      </w:pPr>
      <w:r w:rsidRPr="00DA43C5">
        <w:rPr>
          <w:b/>
        </w:rPr>
        <w:t xml:space="preserve"> муниципального образования </w:t>
      </w:r>
      <w:r w:rsidR="00FD0F12" w:rsidRPr="00DA43C5">
        <w:rPr>
          <w:b/>
        </w:rPr>
        <w:t xml:space="preserve">городское поселение </w:t>
      </w:r>
      <w:r w:rsidRPr="00DA43C5">
        <w:rPr>
          <w:b/>
        </w:rPr>
        <w:t>«</w:t>
      </w:r>
      <w:r w:rsidR="00FD0F12" w:rsidRPr="00DA43C5">
        <w:rPr>
          <w:b/>
        </w:rPr>
        <w:t>Город Светлогорск</w:t>
      </w:r>
      <w:r w:rsidRPr="00DA43C5">
        <w:rPr>
          <w:b/>
        </w:rPr>
        <w:t>»</w:t>
      </w:r>
    </w:p>
    <w:p w:rsidR="008D3D65" w:rsidRPr="00DA43C5" w:rsidRDefault="008D3D65" w:rsidP="008D3D65"/>
    <w:p w:rsidR="008D3D65" w:rsidRPr="00DA43C5" w:rsidRDefault="008D3D65" w:rsidP="00FD0F12">
      <w:pPr>
        <w:ind w:left="426"/>
      </w:pPr>
      <w:r w:rsidRPr="00DA43C5">
        <w:t>Наименование финансового органа  _______________________________________</w:t>
      </w:r>
    </w:p>
    <w:p w:rsidR="008D3D65" w:rsidRPr="00DA43C5" w:rsidRDefault="008D3D65" w:rsidP="00FD0F12">
      <w:pPr>
        <w:ind w:left="426"/>
      </w:pPr>
    </w:p>
    <w:p w:rsidR="008D3D65" w:rsidRPr="00DA43C5" w:rsidRDefault="008D3D65" w:rsidP="00FD0F12">
      <w:pPr>
        <w:ind w:left="426"/>
      </w:pPr>
      <w:r w:rsidRPr="00DA43C5">
        <w:t>Наименование бюджета                       _______________________________________</w:t>
      </w:r>
    </w:p>
    <w:p w:rsidR="008D3D65" w:rsidRPr="00DA43C5" w:rsidRDefault="008D3D65" w:rsidP="00FD0F12">
      <w:pPr>
        <w:ind w:left="426"/>
      </w:pPr>
      <w:r w:rsidRPr="00DA43C5">
        <w:t>Единица измерения – рублей</w:t>
      </w:r>
    </w:p>
    <w:p w:rsidR="007A2830" w:rsidRPr="00DA43C5" w:rsidRDefault="007A2830" w:rsidP="007C7FDC"/>
    <w:p w:rsidR="007A2830" w:rsidRPr="00DA43C5" w:rsidRDefault="00EF0963" w:rsidP="007C7FDC">
      <w:r>
        <w:rPr>
          <w:noProof/>
        </w:rPr>
        <w:drawing>
          <wp:inline distT="0" distB="0" distL="0" distR="0">
            <wp:extent cx="10077450" cy="2314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30" w:rsidRPr="00DA43C5" w:rsidRDefault="007A2830" w:rsidP="007C7FDC"/>
    <w:p w:rsidR="00B270FA" w:rsidRPr="00DA43C5" w:rsidRDefault="00B270FA" w:rsidP="00B270FA">
      <w:r w:rsidRPr="00DA43C5">
        <w:t>Руководитель</w:t>
      </w:r>
    </w:p>
    <w:p w:rsidR="00B270FA" w:rsidRPr="00DA43C5" w:rsidRDefault="00B270FA" w:rsidP="00B270FA">
      <w:r w:rsidRPr="00DA43C5">
        <w:t>(уполномоченное лицо) __________________________            __________________            _____________________________</w:t>
      </w:r>
    </w:p>
    <w:p w:rsidR="00B270FA" w:rsidRPr="00DA43C5" w:rsidRDefault="00B270FA" w:rsidP="00B270FA">
      <w:r w:rsidRPr="00DA43C5">
        <w:t xml:space="preserve">                                                       (должность)                                     (подпись)                                 (расшифровка подписи)</w:t>
      </w:r>
    </w:p>
    <w:p w:rsidR="00B270FA" w:rsidRPr="00DA43C5" w:rsidRDefault="00B270FA" w:rsidP="00B270FA">
      <w:r w:rsidRPr="00DA43C5">
        <w:t>Исполнитель                  __________________________             __________________            _____________________________</w:t>
      </w:r>
    </w:p>
    <w:p w:rsidR="00B270FA" w:rsidRPr="00DA43C5" w:rsidRDefault="00B270FA" w:rsidP="00B270FA">
      <w:r w:rsidRPr="00DA43C5">
        <w:t xml:space="preserve">                                                        (должность)                                       (подпись)                                (расшифровка подписи)</w:t>
      </w:r>
    </w:p>
    <w:p w:rsidR="007A2830" w:rsidRPr="00DA43C5" w:rsidRDefault="00B270FA" w:rsidP="007C7FDC">
      <w:r w:rsidRPr="00DA43C5">
        <w:t>«____» _______ 20__ г.</w:t>
      </w:r>
      <w:bookmarkStart w:id="14" w:name="Par94"/>
      <w:bookmarkEnd w:id="14"/>
    </w:p>
    <w:sectPr w:rsidR="007A2830" w:rsidRPr="00DA43C5" w:rsidSect="007A2830">
      <w:pgSz w:w="16838" w:h="11906" w:orient="landscape" w:code="9"/>
      <w:pgMar w:top="964" w:right="1276" w:bottom="992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F4" w:rsidRDefault="001967F4">
      <w:r>
        <w:separator/>
      </w:r>
    </w:p>
  </w:endnote>
  <w:endnote w:type="continuationSeparator" w:id="0">
    <w:p w:rsidR="001967F4" w:rsidRDefault="0019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F4" w:rsidRDefault="001967F4">
      <w:r>
        <w:separator/>
      </w:r>
    </w:p>
  </w:footnote>
  <w:footnote w:type="continuationSeparator" w:id="0">
    <w:p w:rsidR="001967F4" w:rsidRDefault="0019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9C" w:rsidRDefault="00F1039C" w:rsidP="002C0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039C" w:rsidRDefault="00F103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9C" w:rsidRDefault="00F1039C" w:rsidP="002C0707">
    <w:pPr>
      <w:pStyle w:val="a5"/>
      <w:framePr w:wrap="around" w:vAnchor="text" w:hAnchor="margin" w:xAlign="center" w:y="1"/>
      <w:rPr>
        <w:rStyle w:val="a7"/>
      </w:rPr>
    </w:pPr>
  </w:p>
  <w:p w:rsidR="00F1039C" w:rsidRDefault="00F1039C" w:rsidP="002C07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7E3"/>
    <w:multiLevelType w:val="hybridMultilevel"/>
    <w:tmpl w:val="59CAFB92"/>
    <w:lvl w:ilvl="0" w:tplc="E83243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B082E"/>
    <w:multiLevelType w:val="hybridMultilevel"/>
    <w:tmpl w:val="9D22B9E6"/>
    <w:lvl w:ilvl="0" w:tplc="329C1AB4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B4AAE"/>
    <w:multiLevelType w:val="hybridMultilevel"/>
    <w:tmpl w:val="033A033E"/>
    <w:lvl w:ilvl="0" w:tplc="2F60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51A3D"/>
    <w:multiLevelType w:val="hybridMultilevel"/>
    <w:tmpl w:val="ABB49026"/>
    <w:lvl w:ilvl="0" w:tplc="B42471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171145"/>
    <w:multiLevelType w:val="hybridMultilevel"/>
    <w:tmpl w:val="3992ED4A"/>
    <w:lvl w:ilvl="0" w:tplc="E3A00CE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4F7F6E27"/>
    <w:multiLevelType w:val="hybridMultilevel"/>
    <w:tmpl w:val="51AEDDF4"/>
    <w:lvl w:ilvl="0" w:tplc="29086A7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57C61658"/>
    <w:multiLevelType w:val="hybridMultilevel"/>
    <w:tmpl w:val="30AA3B7C"/>
    <w:lvl w:ilvl="0" w:tplc="78189BA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FD7028B"/>
    <w:multiLevelType w:val="hybridMultilevel"/>
    <w:tmpl w:val="2710FF7C"/>
    <w:lvl w:ilvl="0" w:tplc="767E5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628C52C3"/>
    <w:multiLevelType w:val="hybridMultilevel"/>
    <w:tmpl w:val="3B64E358"/>
    <w:lvl w:ilvl="0" w:tplc="1F9E7AD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2824622"/>
    <w:multiLevelType w:val="hybridMultilevel"/>
    <w:tmpl w:val="7E2AA1BE"/>
    <w:lvl w:ilvl="0" w:tplc="E9B08AEC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 w15:restartNumberingAfterBreak="0">
    <w:nsid w:val="76672415"/>
    <w:multiLevelType w:val="hybridMultilevel"/>
    <w:tmpl w:val="107EFD12"/>
    <w:lvl w:ilvl="0" w:tplc="BC080E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7F30506"/>
    <w:multiLevelType w:val="hybridMultilevel"/>
    <w:tmpl w:val="CC102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BF70144"/>
    <w:multiLevelType w:val="hybridMultilevel"/>
    <w:tmpl w:val="9AA899B0"/>
    <w:lvl w:ilvl="0" w:tplc="93E891D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4" w15:restartNumberingAfterBreak="0">
    <w:nsid w:val="7C8371EE"/>
    <w:multiLevelType w:val="hybridMultilevel"/>
    <w:tmpl w:val="068CA3E8"/>
    <w:lvl w:ilvl="0" w:tplc="E9B0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7F4D22"/>
    <w:multiLevelType w:val="hybridMultilevel"/>
    <w:tmpl w:val="32E49B5E"/>
    <w:lvl w:ilvl="0" w:tplc="4A7866E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3E"/>
    <w:rsid w:val="000516CE"/>
    <w:rsid w:val="00057890"/>
    <w:rsid w:val="00082C72"/>
    <w:rsid w:val="000972CC"/>
    <w:rsid w:val="00097E20"/>
    <w:rsid w:val="000A2205"/>
    <w:rsid w:val="000A4838"/>
    <w:rsid w:val="000B06D4"/>
    <w:rsid w:val="000C47A1"/>
    <w:rsid w:val="000F1F12"/>
    <w:rsid w:val="00152FF2"/>
    <w:rsid w:val="00193D9E"/>
    <w:rsid w:val="00194A58"/>
    <w:rsid w:val="001967F4"/>
    <w:rsid w:val="001A2694"/>
    <w:rsid w:val="001C6F08"/>
    <w:rsid w:val="001C7158"/>
    <w:rsid w:val="001D32BA"/>
    <w:rsid w:val="001F1E1A"/>
    <w:rsid w:val="001F5BBF"/>
    <w:rsid w:val="00230EFA"/>
    <w:rsid w:val="00282580"/>
    <w:rsid w:val="00293B47"/>
    <w:rsid w:val="002C0707"/>
    <w:rsid w:val="002C095E"/>
    <w:rsid w:val="002F223E"/>
    <w:rsid w:val="00300B23"/>
    <w:rsid w:val="00315D4B"/>
    <w:rsid w:val="00353B00"/>
    <w:rsid w:val="003928AB"/>
    <w:rsid w:val="003A2561"/>
    <w:rsid w:val="003A58DC"/>
    <w:rsid w:val="003D00F4"/>
    <w:rsid w:val="003D2B96"/>
    <w:rsid w:val="003D71FE"/>
    <w:rsid w:val="003E5EF2"/>
    <w:rsid w:val="003F19A3"/>
    <w:rsid w:val="00447AC3"/>
    <w:rsid w:val="004717AA"/>
    <w:rsid w:val="00491948"/>
    <w:rsid w:val="00493F4E"/>
    <w:rsid w:val="004D041F"/>
    <w:rsid w:val="004D1272"/>
    <w:rsid w:val="004F2DD3"/>
    <w:rsid w:val="0054741F"/>
    <w:rsid w:val="00557330"/>
    <w:rsid w:val="005B639B"/>
    <w:rsid w:val="005C1AD0"/>
    <w:rsid w:val="005D06FB"/>
    <w:rsid w:val="005D11AF"/>
    <w:rsid w:val="005E695C"/>
    <w:rsid w:val="005F37AE"/>
    <w:rsid w:val="005F4A92"/>
    <w:rsid w:val="0060656B"/>
    <w:rsid w:val="00610A39"/>
    <w:rsid w:val="00647736"/>
    <w:rsid w:val="006612C5"/>
    <w:rsid w:val="006B4324"/>
    <w:rsid w:val="006D57F7"/>
    <w:rsid w:val="006F3105"/>
    <w:rsid w:val="006F5E1E"/>
    <w:rsid w:val="0070405E"/>
    <w:rsid w:val="007130F0"/>
    <w:rsid w:val="0071416C"/>
    <w:rsid w:val="007605DF"/>
    <w:rsid w:val="00774C26"/>
    <w:rsid w:val="007A2830"/>
    <w:rsid w:val="007B617D"/>
    <w:rsid w:val="007C51E7"/>
    <w:rsid w:val="007C7FDC"/>
    <w:rsid w:val="007F1EAD"/>
    <w:rsid w:val="0083736C"/>
    <w:rsid w:val="00850FC2"/>
    <w:rsid w:val="008549AB"/>
    <w:rsid w:val="0086410D"/>
    <w:rsid w:val="00887BF6"/>
    <w:rsid w:val="008B0B2D"/>
    <w:rsid w:val="008B5778"/>
    <w:rsid w:val="008D3D65"/>
    <w:rsid w:val="008D7514"/>
    <w:rsid w:val="008E6082"/>
    <w:rsid w:val="008F77AE"/>
    <w:rsid w:val="00942092"/>
    <w:rsid w:val="00952C75"/>
    <w:rsid w:val="0099438B"/>
    <w:rsid w:val="009A0F62"/>
    <w:rsid w:val="009B1E5B"/>
    <w:rsid w:val="009E6989"/>
    <w:rsid w:val="009F4756"/>
    <w:rsid w:val="00A634C3"/>
    <w:rsid w:val="00A866EC"/>
    <w:rsid w:val="00A94E2F"/>
    <w:rsid w:val="00AC7306"/>
    <w:rsid w:val="00AF69B2"/>
    <w:rsid w:val="00B21D87"/>
    <w:rsid w:val="00B270FA"/>
    <w:rsid w:val="00B71FE1"/>
    <w:rsid w:val="00B97278"/>
    <w:rsid w:val="00BC0A77"/>
    <w:rsid w:val="00BD4B5E"/>
    <w:rsid w:val="00BE2160"/>
    <w:rsid w:val="00BF5C61"/>
    <w:rsid w:val="00C152A1"/>
    <w:rsid w:val="00C217AB"/>
    <w:rsid w:val="00C37F4F"/>
    <w:rsid w:val="00C414D0"/>
    <w:rsid w:val="00C45CB1"/>
    <w:rsid w:val="00C47B4F"/>
    <w:rsid w:val="00C533B0"/>
    <w:rsid w:val="00C706A5"/>
    <w:rsid w:val="00C801BA"/>
    <w:rsid w:val="00CD4EC5"/>
    <w:rsid w:val="00D05D09"/>
    <w:rsid w:val="00D1313A"/>
    <w:rsid w:val="00D24169"/>
    <w:rsid w:val="00D3308E"/>
    <w:rsid w:val="00D332AD"/>
    <w:rsid w:val="00D37314"/>
    <w:rsid w:val="00D46740"/>
    <w:rsid w:val="00D5215E"/>
    <w:rsid w:val="00D65819"/>
    <w:rsid w:val="00D67A00"/>
    <w:rsid w:val="00D817AE"/>
    <w:rsid w:val="00DA43C5"/>
    <w:rsid w:val="00DB54D4"/>
    <w:rsid w:val="00DC517A"/>
    <w:rsid w:val="00DD293B"/>
    <w:rsid w:val="00DE20AA"/>
    <w:rsid w:val="00DF5F37"/>
    <w:rsid w:val="00E068C9"/>
    <w:rsid w:val="00E133EA"/>
    <w:rsid w:val="00E14D95"/>
    <w:rsid w:val="00E50456"/>
    <w:rsid w:val="00E743FB"/>
    <w:rsid w:val="00E917DE"/>
    <w:rsid w:val="00E92461"/>
    <w:rsid w:val="00EA393E"/>
    <w:rsid w:val="00EA5E19"/>
    <w:rsid w:val="00EB1137"/>
    <w:rsid w:val="00EE3EE8"/>
    <w:rsid w:val="00EF0963"/>
    <w:rsid w:val="00F02B7E"/>
    <w:rsid w:val="00F1039C"/>
    <w:rsid w:val="00F5425E"/>
    <w:rsid w:val="00F70E29"/>
    <w:rsid w:val="00FB365A"/>
    <w:rsid w:val="00FC755F"/>
    <w:rsid w:val="00FD0F12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E447D3-EF56-42C7-8C1C-E3BA837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69B2"/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rsid w:val="00C706A5"/>
    <w:pPr>
      <w:overflowPunct w:val="0"/>
      <w:autoSpaceDE w:val="0"/>
      <w:spacing w:line="360" w:lineRule="auto"/>
      <w:ind w:firstLine="567"/>
      <w:jc w:val="both"/>
      <w:textAlignment w:val="baseline"/>
    </w:pPr>
    <w:rPr>
      <w:sz w:val="28"/>
      <w:lang w:eastAsia="ar-SA"/>
    </w:rPr>
  </w:style>
  <w:style w:type="paragraph" w:styleId="a5">
    <w:name w:val="header"/>
    <w:basedOn w:val="a"/>
    <w:link w:val="a6"/>
    <w:rsid w:val="002C07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0707"/>
  </w:style>
  <w:style w:type="character" w:styleId="a7">
    <w:name w:val="page number"/>
    <w:basedOn w:val="a0"/>
    <w:rsid w:val="002C0707"/>
  </w:style>
  <w:style w:type="paragraph" w:styleId="a8">
    <w:name w:val="List Paragraph"/>
    <w:basedOn w:val="a"/>
    <w:uiPriority w:val="34"/>
    <w:qFormat/>
    <w:rsid w:val="002C070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54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3D2B96"/>
    <w:rPr>
      <w:color w:val="0000FF"/>
      <w:u w:val="single"/>
    </w:rPr>
  </w:style>
  <w:style w:type="paragraph" w:styleId="aa">
    <w:name w:val="Title"/>
    <w:basedOn w:val="a"/>
    <w:link w:val="ab"/>
    <w:qFormat/>
    <w:rsid w:val="00353B00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rsid w:val="00353B00"/>
    <w:rPr>
      <w:b/>
      <w:bCs/>
      <w:sz w:val="28"/>
      <w:szCs w:val="24"/>
    </w:rPr>
  </w:style>
  <w:style w:type="paragraph" w:styleId="ac">
    <w:name w:val="footer"/>
    <w:basedOn w:val="a"/>
    <w:link w:val="ad"/>
    <w:rsid w:val="00B270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70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voropaev\Desktop\&#1042;&#1057;%2046\&#1044;&#1086;&#1082;&#1091;&#1084;&#1077;&#1085;&#1090;&#1099;\&#1044;&#1088;&#1091;&#1075;&#1086;&#1077;\2017-11-20-6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2017-11-20-69.dotx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Воропаев Павел Викторович</dc:creator>
  <cp:lastModifiedBy>Воропаев Павел Викторович</cp:lastModifiedBy>
  <cp:revision>1</cp:revision>
  <cp:lastPrinted>2017-11-21T11:32:00Z</cp:lastPrinted>
  <dcterms:created xsi:type="dcterms:W3CDTF">2017-11-30T09:30:00Z</dcterms:created>
  <dcterms:modified xsi:type="dcterms:W3CDTF">2017-11-30T09:30:00Z</dcterms:modified>
</cp:coreProperties>
</file>