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4" w:rsidRPr="00021BBB" w:rsidRDefault="00631D64" w:rsidP="000A3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1D64" w:rsidRPr="00021BBB" w:rsidRDefault="00631D64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631D64" w:rsidRPr="00021BBB" w:rsidRDefault="00631D64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31D64" w:rsidRPr="00021BBB" w:rsidRDefault="00631D64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«СВЕТЛОГОРСКИЙ РАЙОН»</w:t>
      </w:r>
    </w:p>
    <w:p w:rsidR="00631D64" w:rsidRPr="00E77ED6" w:rsidRDefault="00631D64" w:rsidP="000A3768">
      <w:pPr>
        <w:spacing w:after="0"/>
        <w:rPr>
          <w:sz w:val="28"/>
          <w:szCs w:val="28"/>
        </w:rPr>
      </w:pPr>
    </w:p>
    <w:p w:rsidR="00631D64" w:rsidRPr="00E77ED6" w:rsidRDefault="00631D64" w:rsidP="000A37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31D64" w:rsidRPr="00E77ED6" w:rsidRDefault="00F61BE4" w:rsidP="000E24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«__13__»</w:t>
      </w:r>
      <w:r w:rsidR="006F0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631D64" w:rsidRPr="004E0249">
        <w:rPr>
          <w:rFonts w:ascii="Times New Roman" w:hAnsi="Times New Roman"/>
          <w:sz w:val="28"/>
          <w:szCs w:val="28"/>
        </w:rPr>
        <w:t xml:space="preserve"> 201</w:t>
      </w:r>
      <w:r w:rsidR="00631D64">
        <w:rPr>
          <w:rFonts w:ascii="Times New Roman" w:hAnsi="Times New Roman"/>
          <w:sz w:val="28"/>
          <w:szCs w:val="28"/>
        </w:rPr>
        <w:t>7</w:t>
      </w:r>
      <w:r w:rsidR="00631D64" w:rsidRPr="00E77ED6">
        <w:rPr>
          <w:rFonts w:ascii="Times New Roman" w:hAnsi="Times New Roman"/>
          <w:sz w:val="28"/>
          <w:szCs w:val="28"/>
        </w:rPr>
        <w:t xml:space="preserve"> года  №</w:t>
      </w:r>
      <w:r w:rsidR="00631D64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575</w:t>
      </w:r>
      <w:r w:rsidR="00631D64">
        <w:rPr>
          <w:rFonts w:ascii="Times New Roman" w:hAnsi="Times New Roman"/>
          <w:sz w:val="28"/>
          <w:szCs w:val="28"/>
        </w:rPr>
        <w:t>___</w:t>
      </w:r>
      <w:r w:rsidR="00631D64" w:rsidRPr="00E77ED6">
        <w:rPr>
          <w:rFonts w:ascii="Times New Roman" w:hAnsi="Times New Roman"/>
          <w:sz w:val="28"/>
          <w:szCs w:val="28"/>
        </w:rPr>
        <w:t xml:space="preserve">  </w:t>
      </w:r>
    </w:p>
    <w:p w:rsidR="00631D64" w:rsidRDefault="00631D64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631D64" w:rsidRDefault="00631D64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D64" w:rsidRDefault="00631D64" w:rsidP="000E24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D64" w:rsidRDefault="00631D64" w:rsidP="000E2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муниципального образования «Светлогорский район»  от 25 мая 2015 года №332 «Об  утверждении положения 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о комиссии по размещению </w:t>
      </w:r>
    </w:p>
    <w:p w:rsidR="00631D64" w:rsidRDefault="00631D64" w:rsidP="000E2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631D64" w:rsidRPr="00BC2F23" w:rsidRDefault="00631D64" w:rsidP="000E2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МО   «Город Светлогорск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</w:p>
    <w:p w:rsidR="00631D64" w:rsidRDefault="00631D64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D64" w:rsidRDefault="00631D64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D64" w:rsidRPr="00C12CEC" w:rsidRDefault="00631D64" w:rsidP="00D02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5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6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 объектов</w:t>
      </w:r>
      <w:proofErr w:type="gramEnd"/>
      <w:r w:rsidRPr="00284F1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284F15">
        <w:rPr>
          <w:rFonts w:ascii="Times New Roman" w:hAnsi="Times New Roman"/>
          <w:sz w:val="28"/>
          <w:szCs w:val="28"/>
        </w:rPr>
        <w:t>территории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</w:t>
      </w:r>
      <w:r w:rsidRPr="00284F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ем</w:t>
      </w:r>
      <w:r w:rsidRPr="00284F15">
        <w:rPr>
          <w:rFonts w:ascii="Times New Roman" w:hAnsi="Times New Roman"/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«Город Светлогорск</w:t>
      </w:r>
      <w:r w:rsidRPr="00C12CEC">
        <w:rPr>
          <w:rFonts w:ascii="Times New Roman" w:hAnsi="Times New Roman"/>
          <w:color w:val="000000"/>
          <w:sz w:val="28"/>
          <w:szCs w:val="28"/>
        </w:rPr>
        <w:t>» по решению вопросов местного значения в администрацию муниципального образования «Светлогорский район» от 20 декабря 2016 года № 06-12/2016 и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</w:t>
      </w:r>
      <w:proofErr w:type="gramEnd"/>
      <w:r w:rsidRPr="00C12CEC">
        <w:rPr>
          <w:rFonts w:ascii="Times New Roman" w:hAnsi="Times New Roman"/>
          <w:color w:val="000000"/>
          <w:sz w:val="28"/>
          <w:szCs w:val="28"/>
        </w:rPr>
        <w:t>» от 20 декабря 2016 года № 07-12/2016</w:t>
      </w:r>
    </w:p>
    <w:p w:rsidR="00631D64" w:rsidRPr="00284F15" w:rsidRDefault="00631D64" w:rsidP="00D02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D64" w:rsidRPr="005B4B5A" w:rsidRDefault="00631D64" w:rsidP="00021BB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31D64" w:rsidRPr="00035ABC" w:rsidRDefault="00631D64" w:rsidP="00082675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1</w:t>
      </w:r>
      <w:r w:rsidRPr="00035ABC">
        <w:rPr>
          <w:rFonts w:ascii="Times New Roman" w:hAnsi="Times New Roman"/>
          <w:color w:val="052635"/>
          <w:sz w:val="28"/>
          <w:szCs w:val="28"/>
        </w:rPr>
        <w:t>.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Start"/>
      <w:r w:rsidRPr="00035ABC">
        <w:rPr>
          <w:rFonts w:ascii="Times New Roman" w:hAnsi="Times New Roman"/>
          <w:color w:val="052635"/>
          <w:sz w:val="28"/>
          <w:szCs w:val="28"/>
        </w:rPr>
        <w:t>Внести в</w:t>
      </w:r>
      <w:r>
        <w:rPr>
          <w:rFonts w:ascii="Times New Roman" w:hAnsi="Times New Roman"/>
          <w:color w:val="052635"/>
          <w:sz w:val="28"/>
          <w:szCs w:val="28"/>
        </w:rPr>
        <w:t xml:space="preserve"> приложение №2</w:t>
      </w:r>
      <w:r w:rsidRPr="00035ABC">
        <w:rPr>
          <w:rFonts w:ascii="Times New Roman" w:hAnsi="Times New Roman"/>
          <w:b/>
          <w:bCs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52635"/>
          <w:sz w:val="28"/>
          <w:szCs w:val="28"/>
        </w:rPr>
        <w:t>«</w:t>
      </w:r>
      <w:r w:rsidRPr="00035ABC">
        <w:rPr>
          <w:rFonts w:ascii="Times New Roman" w:hAnsi="Times New Roman"/>
          <w:bCs/>
          <w:color w:val="052635"/>
          <w:sz w:val="28"/>
          <w:szCs w:val="28"/>
        </w:rPr>
        <w:t xml:space="preserve">Состав </w:t>
      </w:r>
      <w:r w:rsidRPr="00035ABC">
        <w:rPr>
          <w:rFonts w:ascii="Times New Roman" w:hAnsi="Times New Roman"/>
          <w:sz w:val="28"/>
          <w:szCs w:val="28"/>
        </w:rPr>
        <w:t>комиссии по размещению нестационарных торговых объектов на территории МО «Город Светлогорск» и МО «Поселок Приморье»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C47D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DC47D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район» от 25 мая 2015 года №332 </w:t>
      </w:r>
      <w:r>
        <w:rPr>
          <w:rFonts w:ascii="Times New Roman" w:hAnsi="Times New Roman"/>
          <w:sz w:val="28"/>
          <w:szCs w:val="28"/>
        </w:rPr>
        <w:t>«</w:t>
      </w:r>
      <w:r w:rsidRPr="00DC47DE">
        <w:rPr>
          <w:rFonts w:ascii="Times New Roman" w:hAnsi="Times New Roman"/>
          <w:sz w:val="28"/>
          <w:szCs w:val="28"/>
        </w:rPr>
        <w:t>Об  утверждении положения  о комиссии по размещению нестационарных тор</w:t>
      </w:r>
      <w:r>
        <w:rPr>
          <w:rFonts w:ascii="Times New Roman" w:hAnsi="Times New Roman"/>
          <w:sz w:val="28"/>
          <w:szCs w:val="28"/>
        </w:rPr>
        <w:t xml:space="preserve">говых объектов на территории МО </w:t>
      </w:r>
      <w:r w:rsidRPr="00DC47DE">
        <w:rPr>
          <w:rFonts w:ascii="Times New Roman" w:hAnsi="Times New Roman"/>
          <w:sz w:val="28"/>
          <w:szCs w:val="28"/>
        </w:rPr>
        <w:t>«Город Светлогорск» и МО «Поселок Приморье»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ABC">
        <w:rPr>
          <w:rFonts w:ascii="Times New Roman" w:hAnsi="Times New Roman"/>
          <w:sz w:val="28"/>
          <w:szCs w:val="28"/>
        </w:rPr>
        <w:t>следующие изменения:</w:t>
      </w:r>
      <w:r w:rsidRPr="00035ABC"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End"/>
    </w:p>
    <w:p w:rsidR="00AE6F8D" w:rsidRPr="00035ABC" w:rsidRDefault="005F6638" w:rsidP="00AE6F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1</w:t>
      </w:r>
      <w:r w:rsidR="00631D64" w:rsidRPr="00035ABC">
        <w:rPr>
          <w:rFonts w:ascii="Times New Roman" w:hAnsi="Times New Roman"/>
          <w:color w:val="052635"/>
          <w:sz w:val="28"/>
          <w:szCs w:val="28"/>
        </w:rPr>
        <w:t>.1.</w:t>
      </w:r>
      <w:r w:rsidR="00631D64"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Start"/>
      <w:r w:rsidR="000637B6">
        <w:rPr>
          <w:rFonts w:ascii="Times New Roman" w:hAnsi="Times New Roman"/>
          <w:sz w:val="28"/>
          <w:szCs w:val="28"/>
        </w:rPr>
        <w:t>На основании  решения</w:t>
      </w:r>
      <w:r w:rsidR="006F00C5">
        <w:rPr>
          <w:rFonts w:ascii="Times New Roman" w:hAnsi="Times New Roman"/>
          <w:sz w:val="28"/>
          <w:szCs w:val="28"/>
        </w:rPr>
        <w:t xml:space="preserve"> районного  Совета депутатов МО </w:t>
      </w:r>
      <w:r w:rsidR="00AE6F8D">
        <w:rPr>
          <w:rFonts w:ascii="Times New Roman" w:hAnsi="Times New Roman"/>
          <w:sz w:val="28"/>
          <w:szCs w:val="28"/>
        </w:rPr>
        <w:t>«</w:t>
      </w:r>
      <w:r w:rsidR="006F00C5">
        <w:rPr>
          <w:rFonts w:ascii="Times New Roman" w:hAnsi="Times New Roman"/>
          <w:sz w:val="28"/>
          <w:szCs w:val="28"/>
        </w:rPr>
        <w:t>Светлогорский район</w:t>
      </w:r>
      <w:r w:rsidR="00AE6F8D">
        <w:rPr>
          <w:rFonts w:ascii="Times New Roman" w:hAnsi="Times New Roman"/>
          <w:sz w:val="28"/>
          <w:szCs w:val="28"/>
        </w:rPr>
        <w:t>»</w:t>
      </w:r>
      <w:r w:rsidR="006F00C5">
        <w:rPr>
          <w:rFonts w:ascii="Times New Roman" w:hAnsi="Times New Roman"/>
          <w:sz w:val="28"/>
          <w:szCs w:val="28"/>
        </w:rPr>
        <w:t xml:space="preserve"> от 30.10.2017 г № 29 о досрочной отставк</w:t>
      </w:r>
      <w:r w:rsidR="00AE6F8D">
        <w:rPr>
          <w:rFonts w:ascii="Times New Roman" w:hAnsi="Times New Roman"/>
          <w:sz w:val="28"/>
          <w:szCs w:val="28"/>
        </w:rPr>
        <w:t>е</w:t>
      </w:r>
      <w:r w:rsidR="006F00C5">
        <w:rPr>
          <w:rFonts w:ascii="Times New Roman" w:hAnsi="Times New Roman"/>
          <w:sz w:val="28"/>
          <w:szCs w:val="28"/>
        </w:rPr>
        <w:t xml:space="preserve"> по </w:t>
      </w:r>
      <w:r w:rsidR="006F00C5">
        <w:rPr>
          <w:rFonts w:ascii="Times New Roman" w:hAnsi="Times New Roman"/>
          <w:sz w:val="28"/>
          <w:szCs w:val="28"/>
        </w:rPr>
        <w:lastRenderedPageBreak/>
        <w:t>собственному желанию главы администрации МО «Светлогорский район» Ковал</w:t>
      </w:r>
      <w:r w:rsidR="00FF74DC">
        <w:rPr>
          <w:rFonts w:ascii="Times New Roman" w:hAnsi="Times New Roman"/>
          <w:sz w:val="28"/>
          <w:szCs w:val="28"/>
        </w:rPr>
        <w:t>ь</w:t>
      </w:r>
      <w:r w:rsidR="000637B6">
        <w:rPr>
          <w:rFonts w:ascii="Times New Roman" w:hAnsi="Times New Roman"/>
          <w:sz w:val="28"/>
          <w:szCs w:val="28"/>
        </w:rPr>
        <w:t>ского Александра Владимировича и</w:t>
      </w:r>
      <w:r w:rsidR="00AE6F8D">
        <w:rPr>
          <w:rFonts w:ascii="Times New Roman" w:hAnsi="Times New Roman"/>
          <w:sz w:val="28"/>
          <w:szCs w:val="28"/>
        </w:rPr>
        <w:t>сключить</w:t>
      </w:r>
      <w:r w:rsidR="00AE6F8D" w:rsidRPr="00035ABC">
        <w:rPr>
          <w:rFonts w:ascii="Times New Roman" w:hAnsi="Times New Roman"/>
          <w:sz w:val="28"/>
          <w:szCs w:val="28"/>
        </w:rPr>
        <w:t xml:space="preserve"> </w:t>
      </w:r>
      <w:r w:rsidR="00AE6F8D">
        <w:rPr>
          <w:rFonts w:ascii="Times New Roman" w:hAnsi="Times New Roman"/>
          <w:sz w:val="28"/>
          <w:szCs w:val="28"/>
        </w:rPr>
        <w:t>из</w:t>
      </w:r>
      <w:r w:rsidR="00AE6F8D" w:rsidRPr="00035ABC">
        <w:rPr>
          <w:rFonts w:ascii="Times New Roman" w:hAnsi="Times New Roman"/>
          <w:sz w:val="28"/>
          <w:szCs w:val="28"/>
        </w:rPr>
        <w:t xml:space="preserve"> состав</w:t>
      </w:r>
      <w:r w:rsidR="00AE6F8D">
        <w:rPr>
          <w:rFonts w:ascii="Times New Roman" w:hAnsi="Times New Roman"/>
          <w:sz w:val="28"/>
          <w:szCs w:val="28"/>
        </w:rPr>
        <w:t>а</w:t>
      </w:r>
      <w:r w:rsidR="00AE6F8D" w:rsidRPr="00035ABC">
        <w:rPr>
          <w:rFonts w:ascii="Times New Roman" w:hAnsi="Times New Roman"/>
          <w:sz w:val="28"/>
          <w:szCs w:val="28"/>
        </w:rPr>
        <w:t xml:space="preserve"> комиссии по размещению нестационарных торговых объектов на территории МО «Город Светлогорск» и МО «Поселок Приморье»  главу администрации  </w:t>
      </w:r>
      <w:r w:rsidR="00AE6F8D">
        <w:rPr>
          <w:rFonts w:ascii="Times New Roman" w:hAnsi="Times New Roman"/>
          <w:sz w:val="28"/>
          <w:szCs w:val="28"/>
        </w:rPr>
        <w:t xml:space="preserve">МО «Светлогорский район» </w:t>
      </w:r>
      <w:r w:rsidR="00AE6F8D" w:rsidRPr="00035ABC">
        <w:rPr>
          <w:rFonts w:ascii="Times New Roman" w:hAnsi="Times New Roman"/>
          <w:sz w:val="28"/>
          <w:szCs w:val="28"/>
        </w:rPr>
        <w:t xml:space="preserve"> Ковальск</w:t>
      </w:r>
      <w:r w:rsidR="00AE6F8D">
        <w:rPr>
          <w:rFonts w:ascii="Times New Roman" w:hAnsi="Times New Roman"/>
          <w:sz w:val="28"/>
          <w:szCs w:val="28"/>
        </w:rPr>
        <w:t>ого</w:t>
      </w:r>
      <w:r w:rsidR="00AE6F8D" w:rsidRPr="00035ABC">
        <w:rPr>
          <w:rFonts w:ascii="Times New Roman" w:hAnsi="Times New Roman"/>
          <w:sz w:val="28"/>
          <w:szCs w:val="28"/>
        </w:rPr>
        <w:t xml:space="preserve"> </w:t>
      </w:r>
      <w:r w:rsidR="00AE6F8D">
        <w:rPr>
          <w:rFonts w:ascii="Times New Roman" w:hAnsi="Times New Roman"/>
          <w:sz w:val="28"/>
          <w:szCs w:val="28"/>
        </w:rPr>
        <w:t xml:space="preserve">Александра </w:t>
      </w:r>
      <w:r w:rsidR="00AE6F8D" w:rsidRPr="00035ABC">
        <w:rPr>
          <w:rFonts w:ascii="Times New Roman" w:hAnsi="Times New Roman"/>
          <w:sz w:val="28"/>
          <w:szCs w:val="28"/>
        </w:rPr>
        <w:t xml:space="preserve"> Владимир</w:t>
      </w:r>
      <w:r w:rsidR="00AE6F8D">
        <w:rPr>
          <w:rFonts w:ascii="Times New Roman" w:hAnsi="Times New Roman"/>
          <w:sz w:val="28"/>
          <w:szCs w:val="28"/>
        </w:rPr>
        <w:t>овича</w:t>
      </w:r>
      <w:r w:rsidR="00AE6F8D" w:rsidRPr="00035ABC">
        <w:rPr>
          <w:rFonts w:ascii="Times New Roman" w:hAnsi="Times New Roman"/>
          <w:sz w:val="28"/>
          <w:szCs w:val="28"/>
        </w:rPr>
        <w:t xml:space="preserve">  -  </w:t>
      </w:r>
      <w:r w:rsidR="000637B6">
        <w:rPr>
          <w:rFonts w:ascii="Times New Roman" w:hAnsi="Times New Roman"/>
          <w:sz w:val="28"/>
          <w:szCs w:val="28"/>
        </w:rPr>
        <w:t xml:space="preserve">председателя </w:t>
      </w:r>
      <w:r w:rsidR="00AE6F8D">
        <w:rPr>
          <w:rFonts w:ascii="Times New Roman" w:hAnsi="Times New Roman"/>
          <w:sz w:val="28"/>
          <w:szCs w:val="28"/>
        </w:rPr>
        <w:t xml:space="preserve"> комиссии</w:t>
      </w:r>
      <w:r w:rsidR="00AE6F8D" w:rsidRPr="00035ABC">
        <w:rPr>
          <w:rFonts w:ascii="Times New Roman" w:hAnsi="Times New Roman"/>
          <w:sz w:val="28"/>
          <w:szCs w:val="28"/>
        </w:rPr>
        <w:t>.</w:t>
      </w:r>
      <w:proofErr w:type="gramEnd"/>
    </w:p>
    <w:p w:rsidR="00FF74DC" w:rsidRDefault="006F00C5" w:rsidP="00FF7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637B6">
        <w:rPr>
          <w:rFonts w:ascii="Times New Roman" w:hAnsi="Times New Roman"/>
          <w:sz w:val="28"/>
          <w:szCs w:val="28"/>
        </w:rPr>
        <w:t xml:space="preserve">Назначить </w:t>
      </w:r>
      <w:r w:rsidR="00FF74DC">
        <w:rPr>
          <w:rFonts w:ascii="Times New Roman" w:hAnsi="Times New Roman"/>
          <w:sz w:val="28"/>
          <w:szCs w:val="28"/>
        </w:rPr>
        <w:t xml:space="preserve"> </w:t>
      </w:r>
      <w:r w:rsidR="000637B6">
        <w:rPr>
          <w:rFonts w:ascii="Times New Roman" w:hAnsi="Times New Roman"/>
          <w:sz w:val="28"/>
          <w:szCs w:val="28"/>
        </w:rPr>
        <w:t>п</w:t>
      </w:r>
      <w:r w:rsidR="00FF74DC" w:rsidRPr="006829BB">
        <w:rPr>
          <w:rFonts w:ascii="Times New Roman" w:hAnsi="Times New Roman"/>
          <w:sz w:val="28"/>
          <w:szCs w:val="28"/>
        </w:rPr>
        <w:t>редседател</w:t>
      </w:r>
      <w:r w:rsidR="00FF74DC">
        <w:rPr>
          <w:rFonts w:ascii="Times New Roman" w:hAnsi="Times New Roman"/>
          <w:sz w:val="28"/>
          <w:szCs w:val="28"/>
        </w:rPr>
        <w:t>ем</w:t>
      </w:r>
      <w:r w:rsidR="00FF74DC" w:rsidRPr="006829BB">
        <w:rPr>
          <w:rFonts w:ascii="Times New Roman" w:hAnsi="Times New Roman"/>
          <w:sz w:val="28"/>
          <w:szCs w:val="28"/>
        </w:rPr>
        <w:t xml:space="preserve"> </w:t>
      </w:r>
      <w:r w:rsidR="00FF74DC">
        <w:rPr>
          <w:rFonts w:ascii="Times New Roman" w:hAnsi="Times New Roman"/>
          <w:sz w:val="28"/>
          <w:szCs w:val="28"/>
        </w:rPr>
        <w:t xml:space="preserve"> комиссии </w:t>
      </w:r>
      <w:r w:rsidR="00FF74DC" w:rsidRPr="00FF74DC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 на территории МО   «Город Светлогорск» и МО «Поселок Приморье»</w:t>
      </w:r>
      <w:r w:rsidR="00FF74DC">
        <w:rPr>
          <w:rFonts w:ascii="Times New Roman" w:hAnsi="Times New Roman" w:cs="Times New Roman"/>
          <w:sz w:val="28"/>
          <w:szCs w:val="28"/>
        </w:rPr>
        <w:t xml:space="preserve"> и.о. главы администрации МО «Светлогорский район» - </w:t>
      </w:r>
      <w:proofErr w:type="spellStart"/>
      <w:r w:rsidR="00FF74DC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FF74DC">
        <w:rPr>
          <w:rFonts w:ascii="Times New Roman" w:hAnsi="Times New Roman" w:cs="Times New Roman"/>
          <w:sz w:val="28"/>
          <w:szCs w:val="28"/>
        </w:rPr>
        <w:t xml:space="preserve"> Татьяну Николаевну.</w:t>
      </w:r>
    </w:p>
    <w:p w:rsidR="00704748" w:rsidRDefault="001A026D" w:rsidP="001A02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26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Обязанности секретаря комиссии </w:t>
      </w:r>
      <w:r w:rsidRPr="00FF74DC">
        <w:rPr>
          <w:rFonts w:ascii="Times New Roman" w:hAnsi="Times New Roman"/>
          <w:sz w:val="28"/>
          <w:szCs w:val="28"/>
        </w:rPr>
        <w:t>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/>
          <w:sz w:val="28"/>
          <w:szCs w:val="28"/>
        </w:rPr>
        <w:t xml:space="preserve"> возложить</w:t>
      </w:r>
      <w:r w:rsidR="00704748">
        <w:rPr>
          <w:rFonts w:ascii="Times New Roman" w:hAnsi="Times New Roman"/>
          <w:sz w:val="28"/>
          <w:szCs w:val="28"/>
        </w:rPr>
        <w:t xml:space="preserve"> на Антонову Наталью Леонидовну.</w:t>
      </w:r>
    </w:p>
    <w:p w:rsidR="001A026D" w:rsidRPr="001A026D" w:rsidRDefault="001A026D" w:rsidP="001A02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</w:t>
      </w:r>
      <w:r w:rsidR="0070474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Марину Александровну </w:t>
      </w:r>
      <w:r w:rsidR="00704748">
        <w:rPr>
          <w:rFonts w:ascii="Times New Roman" w:hAnsi="Times New Roman"/>
          <w:sz w:val="28"/>
          <w:szCs w:val="28"/>
        </w:rPr>
        <w:t>назначить  ч</w:t>
      </w:r>
      <w:r w:rsidR="00704748" w:rsidRPr="006829BB">
        <w:rPr>
          <w:rFonts w:ascii="Times New Roman" w:hAnsi="Times New Roman"/>
          <w:sz w:val="28"/>
          <w:szCs w:val="28"/>
        </w:rPr>
        <w:t>лен</w:t>
      </w:r>
      <w:r w:rsidR="00704748">
        <w:rPr>
          <w:rFonts w:ascii="Times New Roman" w:hAnsi="Times New Roman"/>
          <w:sz w:val="28"/>
          <w:szCs w:val="28"/>
        </w:rPr>
        <w:t>ом</w:t>
      </w:r>
      <w:r w:rsidR="00704748" w:rsidRPr="006829BB">
        <w:rPr>
          <w:rFonts w:ascii="Times New Roman" w:hAnsi="Times New Roman"/>
          <w:sz w:val="28"/>
          <w:szCs w:val="28"/>
        </w:rPr>
        <w:t xml:space="preserve"> </w:t>
      </w:r>
      <w:r w:rsidR="00704748">
        <w:rPr>
          <w:rFonts w:ascii="Times New Roman" w:hAnsi="Times New Roman"/>
          <w:sz w:val="28"/>
          <w:szCs w:val="28"/>
        </w:rPr>
        <w:t>комиссии.</w:t>
      </w:r>
    </w:p>
    <w:p w:rsidR="00631D64" w:rsidRPr="00851D7B" w:rsidRDefault="005F6638" w:rsidP="00A91D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1D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1D64"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="00631D64"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631D64"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631D64"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31D64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631D64" w:rsidRPr="00851D7B" w:rsidRDefault="005F6638" w:rsidP="00A91DFE">
      <w:pPr>
        <w:pStyle w:val="2"/>
        <w:ind w:firstLine="540"/>
        <w:rPr>
          <w:szCs w:val="28"/>
        </w:rPr>
      </w:pPr>
      <w:r>
        <w:rPr>
          <w:color w:val="000000"/>
          <w:szCs w:val="28"/>
        </w:rPr>
        <w:t>3</w:t>
      </w:r>
      <w:r w:rsidR="00631D64" w:rsidRPr="00851D7B">
        <w:rPr>
          <w:color w:val="000000"/>
          <w:szCs w:val="28"/>
        </w:rPr>
        <w:t>.</w:t>
      </w:r>
      <w:r w:rsidR="00631D64" w:rsidRPr="00851D7B">
        <w:rPr>
          <w:szCs w:val="28"/>
        </w:rPr>
        <w:t xml:space="preserve"> </w:t>
      </w:r>
      <w:r w:rsidR="00631D64">
        <w:rPr>
          <w:szCs w:val="28"/>
        </w:rPr>
        <w:t xml:space="preserve"> </w:t>
      </w:r>
      <w:proofErr w:type="gramStart"/>
      <w:r w:rsidR="00631D64" w:rsidRPr="00851D7B">
        <w:rPr>
          <w:szCs w:val="28"/>
        </w:rPr>
        <w:t>Контроль за</w:t>
      </w:r>
      <w:proofErr w:type="gramEnd"/>
      <w:r w:rsidR="00631D64" w:rsidRPr="00851D7B">
        <w:rPr>
          <w:szCs w:val="28"/>
        </w:rPr>
        <w:t xml:space="preserve"> исполнением настоящего постановления оставляю за собой. </w:t>
      </w:r>
    </w:p>
    <w:p w:rsidR="00631D64" w:rsidRDefault="005F6638" w:rsidP="00A91D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31D64" w:rsidRPr="00851D7B">
        <w:rPr>
          <w:rFonts w:ascii="Times New Roman" w:hAnsi="Times New Roman"/>
          <w:color w:val="000000"/>
          <w:sz w:val="28"/>
          <w:szCs w:val="28"/>
        </w:rPr>
        <w:t>.</w:t>
      </w:r>
      <w:r w:rsidR="0063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D64" w:rsidRPr="00851D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631D64" w:rsidRDefault="00631D64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6F8D" w:rsidRDefault="00AE6F8D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6F8D" w:rsidRDefault="00AE6F8D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6F8D" w:rsidRDefault="00AE6F8D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631D64" w:rsidRPr="00851D7B" w:rsidRDefault="00631D64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FF74DC" w:rsidRDefault="00FF74DC" w:rsidP="00FF74DC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631D64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631D64" w:rsidRPr="004F146B" w:rsidRDefault="00FF74DC" w:rsidP="00FF74D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</w:t>
      </w:r>
      <w:r w:rsidR="00631D64"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D64" w:rsidRPr="004F146B">
        <w:rPr>
          <w:rFonts w:ascii="Times New Roman" w:hAnsi="Times New Roman"/>
          <w:sz w:val="28"/>
          <w:szCs w:val="28"/>
        </w:rPr>
        <w:t xml:space="preserve">«Светлогорский район»                          </w:t>
      </w:r>
      <w:r w:rsidR="00631D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31D64">
        <w:rPr>
          <w:rFonts w:ascii="Times New Roman" w:hAnsi="Times New Roman"/>
          <w:sz w:val="28"/>
          <w:szCs w:val="28"/>
        </w:rPr>
        <w:t xml:space="preserve">    </w:t>
      </w:r>
      <w:r w:rsidR="00631D64" w:rsidRPr="004F14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</w:p>
    <w:p w:rsidR="00631D64" w:rsidRPr="00BC2F23" w:rsidRDefault="00631D64" w:rsidP="006C3181">
      <w:pPr>
        <w:spacing w:after="0" w:line="240" w:lineRule="auto"/>
        <w:jc w:val="right"/>
      </w:pPr>
      <w:r w:rsidRPr="008616A2">
        <w:t xml:space="preserve">                                                                                                                                                          </w:t>
      </w:r>
    </w:p>
    <w:sectPr w:rsidR="00631D64" w:rsidRPr="00BC2F23" w:rsidSect="008F5E30">
      <w:pgSz w:w="11906" w:h="16838"/>
      <w:pgMar w:top="851" w:right="680" w:bottom="993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06D"/>
    <w:rsid w:val="00015221"/>
    <w:rsid w:val="00016526"/>
    <w:rsid w:val="0002145D"/>
    <w:rsid w:val="00021BBB"/>
    <w:rsid w:val="00035ABC"/>
    <w:rsid w:val="00050173"/>
    <w:rsid w:val="000637B6"/>
    <w:rsid w:val="000660E7"/>
    <w:rsid w:val="00082675"/>
    <w:rsid w:val="000A3768"/>
    <w:rsid w:val="000A65CA"/>
    <w:rsid w:val="000B4BE0"/>
    <w:rsid w:val="000D2D07"/>
    <w:rsid w:val="000E24E3"/>
    <w:rsid w:val="000F3B64"/>
    <w:rsid w:val="00103D49"/>
    <w:rsid w:val="0013252D"/>
    <w:rsid w:val="00153A79"/>
    <w:rsid w:val="00154C38"/>
    <w:rsid w:val="00191318"/>
    <w:rsid w:val="001A026D"/>
    <w:rsid w:val="001A2C9A"/>
    <w:rsid w:val="001E3C1F"/>
    <w:rsid w:val="001E4C61"/>
    <w:rsid w:val="001E5768"/>
    <w:rsid w:val="0020342A"/>
    <w:rsid w:val="002148C0"/>
    <w:rsid w:val="00252A71"/>
    <w:rsid w:val="00254F32"/>
    <w:rsid w:val="00284F15"/>
    <w:rsid w:val="002B126D"/>
    <w:rsid w:val="002D39D9"/>
    <w:rsid w:val="002D4378"/>
    <w:rsid w:val="002E5159"/>
    <w:rsid w:val="0030268A"/>
    <w:rsid w:val="00306351"/>
    <w:rsid w:val="0032339D"/>
    <w:rsid w:val="00344102"/>
    <w:rsid w:val="0034433C"/>
    <w:rsid w:val="003516F7"/>
    <w:rsid w:val="00361090"/>
    <w:rsid w:val="00364063"/>
    <w:rsid w:val="00382527"/>
    <w:rsid w:val="003A63DD"/>
    <w:rsid w:val="003B17A2"/>
    <w:rsid w:val="003C6009"/>
    <w:rsid w:val="003E175C"/>
    <w:rsid w:val="003E572C"/>
    <w:rsid w:val="0044011F"/>
    <w:rsid w:val="00441C96"/>
    <w:rsid w:val="00454923"/>
    <w:rsid w:val="00457BC6"/>
    <w:rsid w:val="00475514"/>
    <w:rsid w:val="004A72D9"/>
    <w:rsid w:val="004C797B"/>
    <w:rsid w:val="004D1097"/>
    <w:rsid w:val="004E0249"/>
    <w:rsid w:val="004F0262"/>
    <w:rsid w:val="004F0EF5"/>
    <w:rsid w:val="004F146B"/>
    <w:rsid w:val="00510B28"/>
    <w:rsid w:val="00536430"/>
    <w:rsid w:val="0053724B"/>
    <w:rsid w:val="005376B1"/>
    <w:rsid w:val="00540F0E"/>
    <w:rsid w:val="005462A9"/>
    <w:rsid w:val="0058429E"/>
    <w:rsid w:val="005B4B5A"/>
    <w:rsid w:val="005B67D3"/>
    <w:rsid w:val="005C5953"/>
    <w:rsid w:val="005D3B08"/>
    <w:rsid w:val="005F6638"/>
    <w:rsid w:val="0060189B"/>
    <w:rsid w:val="00631D64"/>
    <w:rsid w:val="00635A68"/>
    <w:rsid w:val="006527FC"/>
    <w:rsid w:val="00677F2C"/>
    <w:rsid w:val="006826A9"/>
    <w:rsid w:val="006928F9"/>
    <w:rsid w:val="006930D7"/>
    <w:rsid w:val="006B503B"/>
    <w:rsid w:val="006C3181"/>
    <w:rsid w:val="006F00C5"/>
    <w:rsid w:val="00704748"/>
    <w:rsid w:val="00731359"/>
    <w:rsid w:val="0073184D"/>
    <w:rsid w:val="00736D51"/>
    <w:rsid w:val="00743605"/>
    <w:rsid w:val="007555C7"/>
    <w:rsid w:val="007C7B4F"/>
    <w:rsid w:val="00827110"/>
    <w:rsid w:val="00833B12"/>
    <w:rsid w:val="008434AC"/>
    <w:rsid w:val="00851D7B"/>
    <w:rsid w:val="008616A2"/>
    <w:rsid w:val="00865088"/>
    <w:rsid w:val="00875BD0"/>
    <w:rsid w:val="00877FE0"/>
    <w:rsid w:val="008850BA"/>
    <w:rsid w:val="00886B83"/>
    <w:rsid w:val="008A20C7"/>
    <w:rsid w:val="008A72FA"/>
    <w:rsid w:val="008B3EFE"/>
    <w:rsid w:val="008B3F81"/>
    <w:rsid w:val="008C66E5"/>
    <w:rsid w:val="008E6A0F"/>
    <w:rsid w:val="008F5E30"/>
    <w:rsid w:val="00901C54"/>
    <w:rsid w:val="009068DA"/>
    <w:rsid w:val="00921FD4"/>
    <w:rsid w:val="00930B14"/>
    <w:rsid w:val="009466E2"/>
    <w:rsid w:val="00972DB7"/>
    <w:rsid w:val="009830E4"/>
    <w:rsid w:val="00996F47"/>
    <w:rsid w:val="00A07EAE"/>
    <w:rsid w:val="00A4014D"/>
    <w:rsid w:val="00A62A47"/>
    <w:rsid w:val="00A755DB"/>
    <w:rsid w:val="00A91DFE"/>
    <w:rsid w:val="00AA083F"/>
    <w:rsid w:val="00AB0548"/>
    <w:rsid w:val="00AC0965"/>
    <w:rsid w:val="00AE6F8D"/>
    <w:rsid w:val="00B01279"/>
    <w:rsid w:val="00B32643"/>
    <w:rsid w:val="00B549D7"/>
    <w:rsid w:val="00B6082F"/>
    <w:rsid w:val="00B70DC4"/>
    <w:rsid w:val="00B7563C"/>
    <w:rsid w:val="00BA5C25"/>
    <w:rsid w:val="00BB506D"/>
    <w:rsid w:val="00BC2F23"/>
    <w:rsid w:val="00C10D1A"/>
    <w:rsid w:val="00C12CEC"/>
    <w:rsid w:val="00C16BDD"/>
    <w:rsid w:val="00C53690"/>
    <w:rsid w:val="00C61C7A"/>
    <w:rsid w:val="00C7314A"/>
    <w:rsid w:val="00C87930"/>
    <w:rsid w:val="00CA559A"/>
    <w:rsid w:val="00CE45F1"/>
    <w:rsid w:val="00D02F66"/>
    <w:rsid w:val="00D327E2"/>
    <w:rsid w:val="00D54B97"/>
    <w:rsid w:val="00D620E0"/>
    <w:rsid w:val="00D65FCA"/>
    <w:rsid w:val="00D711DE"/>
    <w:rsid w:val="00D9630C"/>
    <w:rsid w:val="00DA5814"/>
    <w:rsid w:val="00DC029C"/>
    <w:rsid w:val="00DC47DE"/>
    <w:rsid w:val="00DE2E62"/>
    <w:rsid w:val="00DE736A"/>
    <w:rsid w:val="00DF527C"/>
    <w:rsid w:val="00E37712"/>
    <w:rsid w:val="00E56DA3"/>
    <w:rsid w:val="00E64D71"/>
    <w:rsid w:val="00E706BE"/>
    <w:rsid w:val="00E7714C"/>
    <w:rsid w:val="00E77ED6"/>
    <w:rsid w:val="00E85930"/>
    <w:rsid w:val="00E86ED7"/>
    <w:rsid w:val="00EB5106"/>
    <w:rsid w:val="00EC0C5B"/>
    <w:rsid w:val="00ED1601"/>
    <w:rsid w:val="00F01CD6"/>
    <w:rsid w:val="00F210E1"/>
    <w:rsid w:val="00F25F42"/>
    <w:rsid w:val="00F27D86"/>
    <w:rsid w:val="00F61BE4"/>
    <w:rsid w:val="00F76B72"/>
    <w:rsid w:val="00F95A1B"/>
    <w:rsid w:val="00F95DD5"/>
    <w:rsid w:val="00FD7C5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6D"/>
    <w:rPr>
      <w:rFonts w:ascii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506D"/>
    <w:rPr>
      <w:rFonts w:cs="Times New Roman"/>
      <w:b/>
      <w:bCs/>
    </w:rPr>
  </w:style>
  <w:style w:type="paragraph" w:customStyle="1" w:styleId="ConsPlusNormal">
    <w:name w:val="ConsPlusNormal"/>
    <w:uiPriority w:val="99"/>
    <w:rsid w:val="00E64D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Plain Text"/>
    <w:basedOn w:val="a"/>
    <w:link w:val="a6"/>
    <w:uiPriority w:val="99"/>
    <w:rsid w:val="00AA08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locked/>
    <w:rsid w:val="00AA083F"/>
    <w:rPr>
      <w:rFonts w:ascii="Consolas" w:hAnsi="Consolas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3768"/>
    <w:rPr>
      <w:rFonts w:ascii="Courier New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uiPriority w:val="99"/>
    <w:semiHidden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7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A376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No Spacing"/>
    <w:uiPriority w:val="99"/>
    <w:qFormat/>
    <w:rsid w:val="000A3768"/>
    <w:rPr>
      <w:rFonts w:ascii="Arial" w:eastAsia="Times New Roman" w:hAnsi="Arial"/>
      <w:sz w:val="24"/>
      <w:szCs w:val="20"/>
    </w:rPr>
  </w:style>
  <w:style w:type="table" w:styleId="a8">
    <w:name w:val="Table Grid"/>
    <w:basedOn w:val="a1"/>
    <w:uiPriority w:val="99"/>
    <w:rsid w:val="000A3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97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38D89FB935B738D9DDDBE2C7ED7B340D866C8C7987A12A71B873F8C7u9W1I" TargetMode="External"/><Relationship Id="rId5" Type="http://schemas.openxmlformats.org/officeDocument/2006/relationships/hyperlink" Target="consultantplus://offline/ref=0438D89FB935B738D9DDDBE2C7ED7B340D8769887E82A12A71B873F8C79199FD5D7D914FAABE510Bu6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421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s.shklyaruk</cp:lastModifiedBy>
  <cp:revision>154</cp:revision>
  <cp:lastPrinted>2016-02-29T15:01:00Z</cp:lastPrinted>
  <dcterms:created xsi:type="dcterms:W3CDTF">2015-05-20T14:06:00Z</dcterms:created>
  <dcterms:modified xsi:type="dcterms:W3CDTF">2017-11-16T15:54:00Z</dcterms:modified>
</cp:coreProperties>
</file>