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25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1D5A" w:rsidRDefault="00251D5A" w:rsidP="004737A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3740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1A3740">
        <w:rPr>
          <w:sz w:val="28"/>
          <w:szCs w:val="28"/>
        </w:rPr>
        <w:t>ноября</w:t>
      </w:r>
      <w:r w:rsidR="009B3F5E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        №</w:t>
      </w:r>
      <w:r w:rsidR="007777F0">
        <w:rPr>
          <w:sz w:val="28"/>
          <w:szCs w:val="28"/>
        </w:rPr>
        <w:t xml:space="preserve"> </w:t>
      </w:r>
      <w:r w:rsidR="001A3740">
        <w:rPr>
          <w:sz w:val="28"/>
          <w:szCs w:val="28"/>
        </w:rPr>
        <w:t>886</w:t>
      </w:r>
    </w:p>
    <w:p w:rsidR="003C21F7" w:rsidRDefault="003C21F7" w:rsidP="00842AB1">
      <w:pPr>
        <w:pStyle w:val="a6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E50302" w:rsidRPr="00CD55F1" w:rsidRDefault="00637679" w:rsidP="00CD55F1">
      <w:pPr>
        <w:pStyle w:val="a6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D55F1"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по </w:t>
      </w:r>
      <w:r w:rsidR="00822F55" w:rsidRPr="00CD55F1">
        <w:rPr>
          <w:rFonts w:ascii="Times New Roman" w:hAnsi="Times New Roman"/>
          <w:b/>
          <w:sz w:val="28"/>
          <w:szCs w:val="28"/>
        </w:rPr>
        <w:t xml:space="preserve">вопросу </w:t>
      </w:r>
      <w:r w:rsidR="00AB4B0E" w:rsidRPr="00CD55F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311EA6" w:rsidRPr="00CD55F1">
        <w:rPr>
          <w:rFonts w:ascii="Times New Roman" w:hAnsi="Times New Roman"/>
          <w:b/>
          <w:sz w:val="28"/>
          <w:szCs w:val="28"/>
        </w:rPr>
        <w:t>Зубареву Сергею Николаевичу</w:t>
      </w:r>
      <w:r w:rsidR="00AB4B0E" w:rsidRPr="00CD55F1">
        <w:rPr>
          <w:rFonts w:ascii="Times New Roman" w:hAnsi="Times New Roman"/>
          <w:b/>
          <w:sz w:val="28"/>
          <w:szCs w:val="28"/>
        </w:rPr>
        <w:t xml:space="preserve"> </w:t>
      </w:r>
      <w:r w:rsidR="00311EA6" w:rsidRPr="00CD55F1">
        <w:rPr>
          <w:rFonts w:ascii="Times New Roman" w:hAnsi="Times New Roman"/>
          <w:b/>
          <w:sz w:val="28"/>
          <w:szCs w:val="28"/>
        </w:rPr>
        <w:t xml:space="preserve">разрешения на условно разрешенный вид использования «гостиничное обслуживание» </w:t>
      </w:r>
      <w:r w:rsidR="00CD55F1">
        <w:rPr>
          <w:rFonts w:ascii="Times New Roman" w:hAnsi="Times New Roman"/>
          <w:b/>
          <w:sz w:val="28"/>
          <w:szCs w:val="28"/>
        </w:rPr>
        <w:t xml:space="preserve"> </w:t>
      </w:r>
      <w:r w:rsidR="00311EA6" w:rsidRPr="00CD55F1">
        <w:rPr>
          <w:rFonts w:ascii="Times New Roman" w:hAnsi="Times New Roman"/>
          <w:b/>
          <w:sz w:val="28"/>
          <w:szCs w:val="28"/>
        </w:rPr>
        <w:t>земельного участка с кадастровым номером 39:17:010019:785,</w:t>
      </w:r>
      <w:r w:rsidR="00CD55F1">
        <w:rPr>
          <w:rFonts w:ascii="Times New Roman" w:hAnsi="Times New Roman"/>
          <w:b/>
          <w:sz w:val="28"/>
          <w:szCs w:val="28"/>
        </w:rPr>
        <w:t xml:space="preserve"> </w:t>
      </w:r>
      <w:r w:rsidR="00311EA6" w:rsidRPr="00CD55F1">
        <w:rPr>
          <w:rFonts w:ascii="Times New Roman" w:hAnsi="Times New Roman"/>
          <w:b/>
          <w:sz w:val="28"/>
          <w:szCs w:val="28"/>
        </w:rPr>
        <w:t xml:space="preserve"> расположенного по </w:t>
      </w:r>
      <w:r w:rsidR="00CD55F1">
        <w:rPr>
          <w:rFonts w:ascii="Times New Roman" w:hAnsi="Times New Roman"/>
          <w:b/>
          <w:sz w:val="28"/>
          <w:szCs w:val="28"/>
        </w:rPr>
        <w:br/>
      </w:r>
      <w:r w:rsidR="00311EA6" w:rsidRPr="00CD55F1">
        <w:rPr>
          <w:rFonts w:ascii="Times New Roman" w:hAnsi="Times New Roman"/>
          <w:b/>
          <w:sz w:val="28"/>
          <w:szCs w:val="28"/>
        </w:rPr>
        <w:t>улице Ленина, 28-30 в городе Светлогорске</w:t>
      </w:r>
    </w:p>
    <w:p w:rsidR="00311EA6" w:rsidRDefault="00311EA6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A40" w:rsidRPr="009B3F5E" w:rsidRDefault="009528A2" w:rsidP="00FC4A4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B3F5E">
        <w:rPr>
          <w:rFonts w:ascii="Times New Roman" w:hAnsi="Times New Roman"/>
          <w:sz w:val="28"/>
          <w:szCs w:val="28"/>
        </w:rPr>
        <w:t xml:space="preserve">Рассмотрев </w:t>
      </w:r>
      <w:r w:rsidR="00F23534" w:rsidRPr="009B3F5E">
        <w:rPr>
          <w:rFonts w:ascii="Times New Roman" w:hAnsi="Times New Roman"/>
          <w:sz w:val="28"/>
          <w:szCs w:val="28"/>
        </w:rPr>
        <w:t>обращение</w:t>
      </w:r>
      <w:r w:rsidR="00B56F15" w:rsidRPr="009B3F5E">
        <w:rPr>
          <w:rFonts w:ascii="Times New Roman" w:hAnsi="Times New Roman"/>
          <w:sz w:val="28"/>
          <w:szCs w:val="28"/>
        </w:rPr>
        <w:t xml:space="preserve"> Агентств</w:t>
      </w:r>
      <w:r w:rsidR="00F23534" w:rsidRPr="009B3F5E">
        <w:rPr>
          <w:rFonts w:ascii="Times New Roman" w:hAnsi="Times New Roman"/>
          <w:sz w:val="28"/>
          <w:szCs w:val="28"/>
        </w:rPr>
        <w:t>а</w:t>
      </w:r>
      <w:r w:rsidR="00B56F15" w:rsidRPr="009B3F5E">
        <w:rPr>
          <w:rFonts w:ascii="Times New Roman" w:hAnsi="Times New Roman"/>
          <w:sz w:val="28"/>
          <w:szCs w:val="28"/>
        </w:rPr>
        <w:t xml:space="preserve"> по архитектуре, градостроению и перспективному развитию Калининградской области </w:t>
      </w:r>
      <w:r w:rsidR="00186B50" w:rsidRPr="009B3F5E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9B3F5E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9B3F5E">
        <w:rPr>
          <w:rFonts w:ascii="Times New Roman" w:hAnsi="Times New Roman"/>
          <w:sz w:val="28"/>
          <w:szCs w:val="28"/>
        </w:rPr>
        <w:t>.</w:t>
      </w:r>
      <w:r w:rsidR="00251D5A" w:rsidRPr="009B3F5E">
        <w:rPr>
          <w:rFonts w:ascii="Times New Roman" w:hAnsi="Times New Roman"/>
          <w:sz w:val="28"/>
          <w:szCs w:val="28"/>
        </w:rPr>
        <w:t xml:space="preserve"> </w:t>
      </w:r>
      <w:r w:rsidR="00F610AF" w:rsidRPr="009B3F5E">
        <w:rPr>
          <w:rFonts w:ascii="Times New Roman" w:hAnsi="Times New Roman"/>
          <w:sz w:val="28"/>
          <w:szCs w:val="28"/>
        </w:rPr>
        <w:t>№</w:t>
      </w:r>
      <w:r w:rsidR="003C21F7">
        <w:rPr>
          <w:rFonts w:ascii="Times New Roman" w:hAnsi="Times New Roman"/>
          <w:color w:val="000000" w:themeColor="text1"/>
          <w:sz w:val="28"/>
          <w:szCs w:val="28"/>
        </w:rPr>
        <w:t>7105</w:t>
      </w:r>
      <w:r w:rsidR="008D7E0C" w:rsidRPr="009B3F5E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3C21F7">
        <w:rPr>
          <w:rFonts w:ascii="Times New Roman" w:hAnsi="Times New Roman"/>
          <w:color w:val="000000" w:themeColor="text1"/>
          <w:sz w:val="28"/>
          <w:szCs w:val="28"/>
        </w:rPr>
        <w:br/>
      </w:r>
      <w:r w:rsidR="003C21F7">
        <w:rPr>
          <w:rFonts w:ascii="Times New Roman" w:hAnsi="Times New Roman"/>
          <w:sz w:val="28"/>
          <w:szCs w:val="28"/>
        </w:rPr>
        <w:t>31.10</w:t>
      </w:r>
      <w:r w:rsidR="00B56F15" w:rsidRPr="009B3F5E">
        <w:rPr>
          <w:rFonts w:ascii="Times New Roman" w:hAnsi="Times New Roman"/>
          <w:sz w:val="28"/>
          <w:szCs w:val="28"/>
        </w:rPr>
        <w:t>.201</w:t>
      </w:r>
      <w:r w:rsidR="00D21563" w:rsidRPr="009B3F5E">
        <w:rPr>
          <w:rFonts w:ascii="Times New Roman" w:hAnsi="Times New Roman"/>
          <w:sz w:val="28"/>
          <w:szCs w:val="28"/>
        </w:rPr>
        <w:t>9</w:t>
      </w:r>
      <w:r w:rsidR="00F610AF" w:rsidRPr="009B3F5E">
        <w:rPr>
          <w:rFonts w:ascii="Times New Roman" w:hAnsi="Times New Roman"/>
          <w:sz w:val="28"/>
          <w:szCs w:val="28"/>
        </w:rPr>
        <w:t xml:space="preserve"> г.</w:t>
      </w:r>
      <w:r w:rsidR="00DD66F8" w:rsidRPr="009B3F5E">
        <w:rPr>
          <w:rFonts w:ascii="Times New Roman" w:hAnsi="Times New Roman"/>
          <w:sz w:val="28"/>
          <w:szCs w:val="28"/>
        </w:rPr>
        <w:t>),</w:t>
      </w:r>
      <w:r w:rsidR="008D7E0C" w:rsidRPr="009B3F5E">
        <w:rPr>
          <w:rFonts w:ascii="Times New Roman" w:hAnsi="Times New Roman"/>
          <w:sz w:val="28"/>
          <w:szCs w:val="28"/>
        </w:rPr>
        <w:t xml:space="preserve"> </w:t>
      </w:r>
      <w:r w:rsidR="004C14D9" w:rsidRPr="009B3F5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B3F5E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B3F5E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9B3F5E">
        <w:rPr>
          <w:rFonts w:ascii="Times New Roman" w:hAnsi="Times New Roman"/>
          <w:sz w:val="28"/>
          <w:szCs w:val="28"/>
        </w:rPr>
        <w:t>06.10.</w:t>
      </w:r>
      <w:r w:rsidR="00637679" w:rsidRPr="009B3F5E">
        <w:rPr>
          <w:rFonts w:ascii="Times New Roman" w:hAnsi="Times New Roman"/>
          <w:sz w:val="28"/>
          <w:szCs w:val="28"/>
        </w:rPr>
        <w:t>2003 г</w:t>
      </w:r>
      <w:r w:rsidR="00F610AF" w:rsidRPr="009B3F5E">
        <w:rPr>
          <w:rFonts w:ascii="Times New Roman" w:hAnsi="Times New Roman"/>
          <w:sz w:val="28"/>
          <w:szCs w:val="28"/>
        </w:rPr>
        <w:t xml:space="preserve">. </w:t>
      </w:r>
      <w:r w:rsidR="00637679" w:rsidRPr="009B3F5E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9B3F5E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B3F5E">
        <w:rPr>
          <w:rFonts w:ascii="Times New Roman" w:hAnsi="Times New Roman"/>
          <w:bCs/>
          <w:sz w:val="28"/>
          <w:szCs w:val="28"/>
        </w:rPr>
        <w:t>.11.2016 г.</w:t>
      </w:r>
      <w:r w:rsidR="00637679" w:rsidRPr="009B3F5E">
        <w:rPr>
          <w:rFonts w:ascii="Times New Roman" w:hAnsi="Times New Roman"/>
          <w:bCs/>
          <w:sz w:val="28"/>
          <w:szCs w:val="28"/>
        </w:rPr>
        <w:t xml:space="preserve">  №19 «О перераспределении 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9B3F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9B3F5E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муниципальных образо</w:t>
      </w:r>
      <w:r w:rsidR="00B25002" w:rsidRPr="009B3F5E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9B3F5E">
        <w:rPr>
          <w:rFonts w:ascii="Times New Roman" w:hAnsi="Times New Roman"/>
          <w:sz w:val="28"/>
          <w:szCs w:val="28"/>
        </w:rPr>
        <w:t xml:space="preserve">, </w:t>
      </w:r>
      <w:r w:rsidRPr="009B3F5E">
        <w:rPr>
          <w:rFonts w:ascii="Times New Roman" w:hAnsi="Times New Roman"/>
          <w:sz w:val="28"/>
          <w:szCs w:val="28"/>
        </w:rPr>
        <w:t>Законо</w:t>
      </w:r>
      <w:r w:rsidR="00F610AF" w:rsidRPr="009B3F5E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9B3F5E">
        <w:rPr>
          <w:rFonts w:ascii="Times New Roman" w:hAnsi="Times New Roman"/>
          <w:sz w:val="28"/>
          <w:szCs w:val="28"/>
        </w:rPr>
        <w:t>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9B3F5E">
        <w:rPr>
          <w:rFonts w:ascii="Times New Roman" w:hAnsi="Times New Roman"/>
          <w:sz w:val="28"/>
          <w:szCs w:val="28"/>
        </w:rPr>
        <w:t>,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816B51" w:rsidRPr="009B3F5E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9B3F5E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9B3F5E">
        <w:rPr>
          <w:rFonts w:ascii="Times New Roman" w:hAnsi="Times New Roman"/>
          <w:sz w:val="28"/>
          <w:szCs w:val="28"/>
        </w:rPr>
        <w:t>, утвержденного решением Совета окружного депутатов муниципального образования «Светлогорский городской округ</w:t>
      </w:r>
      <w:proofErr w:type="gramEnd"/>
      <w:r w:rsidR="00816B51" w:rsidRPr="009B3F5E">
        <w:rPr>
          <w:rFonts w:ascii="Times New Roman" w:hAnsi="Times New Roman"/>
          <w:sz w:val="28"/>
          <w:szCs w:val="28"/>
        </w:rPr>
        <w:t>» от 27.05.2019 г. №130</w:t>
      </w:r>
      <w:r w:rsidR="00F610AF" w:rsidRPr="009B3F5E">
        <w:rPr>
          <w:rFonts w:ascii="Times New Roman" w:hAnsi="Times New Roman"/>
          <w:sz w:val="28"/>
          <w:szCs w:val="28"/>
        </w:rPr>
        <w:t xml:space="preserve">, </w:t>
      </w:r>
      <w:r w:rsidR="00FC4A40" w:rsidRPr="009B3F5E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AB4B0E" w:rsidRPr="009B3F5E" w:rsidRDefault="00FC4A40" w:rsidP="003C21F7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 w:rsidRPr="009B3F5E">
        <w:rPr>
          <w:b/>
          <w:spacing w:val="50"/>
          <w:sz w:val="28"/>
          <w:szCs w:val="28"/>
        </w:rPr>
        <w:t>п о с т а н о в л я е т:</w:t>
      </w:r>
    </w:p>
    <w:p w:rsidR="00132778" w:rsidRPr="009B3F5E" w:rsidRDefault="00132778" w:rsidP="00AB4B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B3F5E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9B3F5E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3C21F7">
        <w:rPr>
          <w:sz w:val="28"/>
          <w:szCs w:val="28"/>
        </w:rPr>
        <w:t>городской округ»</w:t>
      </w:r>
      <w:r w:rsidRPr="003C21F7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3C21F7">
        <w:rPr>
          <w:sz w:val="28"/>
          <w:szCs w:val="28"/>
        </w:rPr>
        <w:t>Проекту</w:t>
      </w:r>
      <w:r w:rsidR="00DD66F8" w:rsidRPr="003C21F7">
        <w:rPr>
          <w:sz w:val="28"/>
          <w:szCs w:val="28"/>
        </w:rPr>
        <w:t xml:space="preserve"> </w:t>
      </w:r>
      <w:r w:rsidR="00816B51" w:rsidRPr="003C21F7">
        <w:rPr>
          <w:sz w:val="28"/>
          <w:szCs w:val="28"/>
        </w:rPr>
        <w:t xml:space="preserve">решения о </w:t>
      </w:r>
      <w:r w:rsidR="00AB4B0E" w:rsidRPr="003C21F7">
        <w:rPr>
          <w:sz w:val="28"/>
          <w:szCs w:val="28"/>
        </w:rPr>
        <w:t>предоставлении</w:t>
      </w:r>
      <w:r w:rsidR="003C21F7" w:rsidRPr="003C21F7">
        <w:rPr>
          <w:sz w:val="28"/>
          <w:szCs w:val="28"/>
        </w:rPr>
        <w:t xml:space="preserve"> Зубареву Сергею Николаевичу разрешения на условно разрешенный вид использования «гостиничное обслуживание»</w:t>
      </w:r>
      <w:r w:rsidR="003C21F7">
        <w:rPr>
          <w:sz w:val="28"/>
          <w:szCs w:val="28"/>
        </w:rPr>
        <w:t xml:space="preserve"> </w:t>
      </w:r>
      <w:r w:rsidR="003C21F7" w:rsidRPr="003C21F7">
        <w:rPr>
          <w:sz w:val="28"/>
          <w:szCs w:val="28"/>
        </w:rPr>
        <w:t xml:space="preserve">земельного участка с кадастровым номером 39:17:010019:785, </w:t>
      </w:r>
      <w:r w:rsidR="003C21F7">
        <w:rPr>
          <w:sz w:val="28"/>
          <w:szCs w:val="28"/>
        </w:rPr>
        <w:t xml:space="preserve"> </w:t>
      </w:r>
      <w:r w:rsidR="003C21F7" w:rsidRPr="003C21F7">
        <w:rPr>
          <w:sz w:val="28"/>
          <w:szCs w:val="28"/>
        </w:rPr>
        <w:t xml:space="preserve">расположенного по улице Ленина, 28-30 в городе Светлогорске </w:t>
      </w:r>
      <w:r w:rsidR="00AB4B0E" w:rsidRPr="003C21F7">
        <w:rPr>
          <w:sz w:val="28"/>
          <w:szCs w:val="28"/>
        </w:rPr>
        <w:t xml:space="preserve"> </w:t>
      </w:r>
      <w:r w:rsidR="00F610AF" w:rsidRPr="003C21F7">
        <w:rPr>
          <w:sz w:val="28"/>
          <w:szCs w:val="28"/>
        </w:rPr>
        <w:t>(</w:t>
      </w:r>
      <w:r w:rsidR="00816B51" w:rsidRPr="003C21F7">
        <w:rPr>
          <w:sz w:val="28"/>
          <w:szCs w:val="28"/>
        </w:rPr>
        <w:t>далее – Проект) (</w:t>
      </w:r>
      <w:r w:rsidR="00F610AF" w:rsidRPr="003C21F7">
        <w:rPr>
          <w:sz w:val="28"/>
          <w:szCs w:val="28"/>
        </w:rPr>
        <w:t>Приложение)</w:t>
      </w:r>
      <w:r w:rsidR="000468BD" w:rsidRPr="003C21F7">
        <w:rPr>
          <w:sz w:val="28"/>
          <w:szCs w:val="28"/>
        </w:rPr>
        <w:t>.</w:t>
      </w:r>
      <w:proofErr w:type="gramEnd"/>
    </w:p>
    <w:p w:rsidR="00A5472E" w:rsidRPr="009B3F5E" w:rsidRDefault="00637679" w:rsidP="00186B5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9B3F5E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9B3F5E">
        <w:rPr>
          <w:sz w:val="28"/>
          <w:szCs w:val="28"/>
        </w:rPr>
        <w:t xml:space="preserve">с </w:t>
      </w:r>
      <w:r w:rsidR="00AB4B0E" w:rsidRPr="009B3F5E">
        <w:rPr>
          <w:sz w:val="28"/>
          <w:szCs w:val="28"/>
        </w:rPr>
        <w:t>1</w:t>
      </w:r>
      <w:r w:rsidR="003C21F7">
        <w:rPr>
          <w:sz w:val="28"/>
          <w:szCs w:val="28"/>
        </w:rPr>
        <w:t>4</w:t>
      </w:r>
      <w:r w:rsidR="00745281" w:rsidRPr="009B3F5E">
        <w:rPr>
          <w:sz w:val="28"/>
          <w:szCs w:val="28"/>
        </w:rPr>
        <w:t xml:space="preserve"> </w:t>
      </w:r>
      <w:r w:rsidR="003C21F7">
        <w:rPr>
          <w:sz w:val="28"/>
          <w:szCs w:val="28"/>
        </w:rPr>
        <w:t>ноября</w:t>
      </w:r>
      <w:r w:rsidR="00745281" w:rsidRPr="009B3F5E">
        <w:rPr>
          <w:sz w:val="28"/>
          <w:szCs w:val="28"/>
        </w:rPr>
        <w:t xml:space="preserve"> 2019 года до </w:t>
      </w:r>
      <w:r w:rsidR="003C21F7">
        <w:rPr>
          <w:sz w:val="28"/>
          <w:szCs w:val="28"/>
        </w:rPr>
        <w:t>12</w:t>
      </w:r>
      <w:r w:rsidR="00AF6E33" w:rsidRPr="009B3F5E">
        <w:rPr>
          <w:sz w:val="28"/>
          <w:szCs w:val="28"/>
        </w:rPr>
        <w:t xml:space="preserve"> </w:t>
      </w:r>
      <w:r w:rsidR="003C21F7">
        <w:rPr>
          <w:sz w:val="28"/>
          <w:szCs w:val="28"/>
        </w:rPr>
        <w:t>декабря</w:t>
      </w:r>
      <w:r w:rsidR="00745281" w:rsidRPr="009B3F5E">
        <w:rPr>
          <w:sz w:val="28"/>
          <w:szCs w:val="28"/>
        </w:rPr>
        <w:t xml:space="preserve"> 2019 года</w:t>
      </w:r>
      <w:r w:rsidRPr="009B3F5E">
        <w:rPr>
          <w:sz w:val="28"/>
          <w:szCs w:val="28"/>
        </w:rPr>
        <w:t>.</w:t>
      </w:r>
    </w:p>
    <w:p w:rsidR="00D5309F" w:rsidRPr="009B3F5E" w:rsidRDefault="00D5309F" w:rsidP="00186B50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9B3F5E">
        <w:rPr>
          <w:sz w:val="28"/>
          <w:szCs w:val="28"/>
        </w:rPr>
        <w:lastRenderedPageBreak/>
        <w:t xml:space="preserve">Разместить оповещение о начале общественных обсуждений </w:t>
      </w:r>
      <w:r w:rsidR="00A5472E" w:rsidRPr="009B3F5E">
        <w:rPr>
          <w:sz w:val="28"/>
          <w:szCs w:val="28"/>
        </w:rPr>
        <w:t xml:space="preserve">в информационно-телекоммуникационной сети </w:t>
      </w:r>
      <w:r w:rsidR="00EF4CCB" w:rsidRPr="009B3F5E">
        <w:rPr>
          <w:sz w:val="28"/>
          <w:szCs w:val="28"/>
        </w:rPr>
        <w:t>«</w:t>
      </w:r>
      <w:r w:rsidR="00A5472E" w:rsidRPr="009B3F5E">
        <w:rPr>
          <w:sz w:val="28"/>
          <w:szCs w:val="28"/>
        </w:rPr>
        <w:t>Интернет</w:t>
      </w:r>
      <w:r w:rsidR="00EF4CCB" w:rsidRPr="009B3F5E">
        <w:rPr>
          <w:sz w:val="28"/>
          <w:szCs w:val="28"/>
        </w:rPr>
        <w:t>»</w:t>
      </w:r>
      <w:r w:rsidR="00A5472E" w:rsidRPr="009B3F5E">
        <w:rPr>
          <w:sz w:val="28"/>
          <w:szCs w:val="28"/>
        </w:rPr>
        <w:t xml:space="preserve"> на сайте </w:t>
      </w:r>
      <w:hyperlink r:id="rId8" w:history="1">
        <w:r w:rsidR="00A5472E" w:rsidRPr="009B3F5E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9B3F5E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9B3F5E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9B3F5E">
        <w:rPr>
          <w:sz w:val="28"/>
          <w:szCs w:val="28"/>
        </w:rPr>
        <w:t>.</w:t>
      </w:r>
    </w:p>
    <w:p w:rsidR="00FC4A40" w:rsidRPr="009B3F5E" w:rsidRDefault="00FC4A40" w:rsidP="00FC4A40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9B3F5E">
        <w:rPr>
          <w:sz w:val="28"/>
          <w:szCs w:val="28"/>
        </w:rPr>
        <w:t xml:space="preserve">4. </w:t>
      </w:r>
      <w:proofErr w:type="gramStart"/>
      <w:r w:rsidRPr="009B3F5E">
        <w:rPr>
          <w:sz w:val="28"/>
          <w:szCs w:val="28"/>
        </w:rPr>
        <w:t>Разместить Проект</w:t>
      </w:r>
      <w:proofErr w:type="gramEnd"/>
      <w:r w:rsidRPr="009B3F5E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9B3F5E">
          <w:rPr>
            <w:rStyle w:val="a4"/>
            <w:color w:val="auto"/>
            <w:sz w:val="28"/>
            <w:szCs w:val="28"/>
            <w:u w:val="none"/>
          </w:rPr>
          <w:t>www.</w:t>
        </w:r>
        <w:r w:rsidRPr="009B3F5E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9B3F5E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9B3F5E">
        <w:t xml:space="preserve"> </w:t>
      </w:r>
      <w:r w:rsidRPr="009B3F5E">
        <w:rPr>
          <w:sz w:val="28"/>
          <w:szCs w:val="28"/>
        </w:rPr>
        <w:t>и опубликовать в газете «Вестник Светлогорска» в срок до</w:t>
      </w:r>
      <w:r w:rsidR="00AF6E33" w:rsidRPr="009B3F5E">
        <w:rPr>
          <w:sz w:val="28"/>
          <w:szCs w:val="28"/>
        </w:rPr>
        <w:t xml:space="preserve"> </w:t>
      </w:r>
      <w:r w:rsidR="003C21F7">
        <w:rPr>
          <w:sz w:val="28"/>
          <w:szCs w:val="28"/>
        </w:rPr>
        <w:t>21</w:t>
      </w:r>
      <w:r w:rsidRPr="009B3F5E">
        <w:rPr>
          <w:sz w:val="28"/>
          <w:szCs w:val="28"/>
        </w:rPr>
        <w:t xml:space="preserve"> </w:t>
      </w:r>
      <w:r w:rsidR="003C21F7">
        <w:rPr>
          <w:sz w:val="28"/>
          <w:szCs w:val="28"/>
        </w:rPr>
        <w:t>ноября</w:t>
      </w:r>
      <w:r w:rsidRPr="009B3F5E">
        <w:rPr>
          <w:sz w:val="28"/>
          <w:szCs w:val="28"/>
        </w:rPr>
        <w:t xml:space="preserve"> 2019 г.</w:t>
      </w:r>
    </w:p>
    <w:p w:rsidR="00FC4A40" w:rsidRPr="009B3F5E" w:rsidRDefault="00FC4A40" w:rsidP="00FC4A40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B3F5E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9B3F5E" w:rsidRDefault="00FC4A40" w:rsidP="00FC4A40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B3F5E">
        <w:rPr>
          <w:rFonts w:eastAsia="Calibri"/>
          <w:sz w:val="28"/>
          <w:szCs w:val="28"/>
        </w:rPr>
        <w:t>6. Отделу</w:t>
      </w:r>
      <w:r w:rsidRPr="009B3F5E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9B3F5E">
        <w:rPr>
          <w:rFonts w:eastAsia="Calibri"/>
          <w:sz w:val="28"/>
          <w:szCs w:val="28"/>
        </w:rPr>
        <w:t>: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6.1.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3C21F7">
        <w:rPr>
          <w:rFonts w:ascii="Times New Roman" w:hAnsi="Times New Roman"/>
          <w:sz w:val="28"/>
          <w:szCs w:val="28"/>
        </w:rPr>
        <w:t>21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3C21F7">
        <w:rPr>
          <w:rFonts w:ascii="Times New Roman" w:hAnsi="Times New Roman"/>
          <w:sz w:val="28"/>
          <w:szCs w:val="28"/>
        </w:rPr>
        <w:t>ноября</w:t>
      </w:r>
      <w:r w:rsidRPr="009B3F5E">
        <w:rPr>
          <w:rFonts w:ascii="Times New Roman" w:hAnsi="Times New Roman"/>
          <w:sz w:val="28"/>
          <w:szCs w:val="28"/>
        </w:rPr>
        <w:t xml:space="preserve"> до </w:t>
      </w:r>
      <w:r w:rsidR="003C21F7">
        <w:rPr>
          <w:rFonts w:ascii="Times New Roman" w:hAnsi="Times New Roman"/>
          <w:sz w:val="28"/>
          <w:szCs w:val="28"/>
        </w:rPr>
        <w:t>05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3C21F7">
        <w:rPr>
          <w:rFonts w:ascii="Times New Roman" w:hAnsi="Times New Roman"/>
          <w:sz w:val="28"/>
          <w:szCs w:val="28"/>
        </w:rPr>
        <w:t>декабря</w:t>
      </w:r>
      <w:r w:rsidRPr="009B3F5E">
        <w:rPr>
          <w:rFonts w:ascii="Times New Roman" w:hAnsi="Times New Roman"/>
          <w:sz w:val="28"/>
          <w:szCs w:val="28"/>
        </w:rPr>
        <w:t xml:space="preserve"> 2019 года включительно.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6.2.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9B3F5E">
        <w:rPr>
          <w:rFonts w:ascii="Times New Roman" w:hAnsi="Times New Roman"/>
          <w:sz w:val="28"/>
          <w:szCs w:val="28"/>
        </w:rPr>
        <w:t>с</w:t>
      </w:r>
      <w:r w:rsidR="00AB4B0E" w:rsidRPr="009B3F5E">
        <w:rPr>
          <w:rFonts w:ascii="Times New Roman" w:hAnsi="Times New Roman"/>
          <w:sz w:val="28"/>
          <w:szCs w:val="28"/>
        </w:rPr>
        <w:t xml:space="preserve"> </w:t>
      </w:r>
      <w:r w:rsidR="003C21F7">
        <w:rPr>
          <w:rFonts w:ascii="Times New Roman" w:hAnsi="Times New Roman"/>
          <w:sz w:val="28"/>
          <w:szCs w:val="28"/>
        </w:rPr>
        <w:t>21</w:t>
      </w:r>
      <w:r w:rsidR="003C21F7" w:rsidRPr="009B3F5E">
        <w:rPr>
          <w:rFonts w:ascii="Times New Roman" w:hAnsi="Times New Roman"/>
          <w:sz w:val="28"/>
          <w:szCs w:val="28"/>
        </w:rPr>
        <w:t xml:space="preserve"> </w:t>
      </w:r>
      <w:r w:rsidR="003C21F7">
        <w:rPr>
          <w:rFonts w:ascii="Times New Roman" w:hAnsi="Times New Roman"/>
          <w:sz w:val="28"/>
          <w:szCs w:val="28"/>
        </w:rPr>
        <w:t>ноября</w:t>
      </w:r>
      <w:r w:rsidR="003C21F7" w:rsidRPr="009B3F5E">
        <w:rPr>
          <w:rFonts w:ascii="Times New Roman" w:hAnsi="Times New Roman"/>
          <w:sz w:val="28"/>
          <w:szCs w:val="28"/>
        </w:rPr>
        <w:t xml:space="preserve"> до </w:t>
      </w:r>
      <w:r w:rsidR="003C21F7">
        <w:rPr>
          <w:rFonts w:ascii="Times New Roman" w:hAnsi="Times New Roman"/>
          <w:sz w:val="28"/>
          <w:szCs w:val="28"/>
        </w:rPr>
        <w:t>05</w:t>
      </w:r>
      <w:r w:rsidR="003C21F7" w:rsidRPr="009B3F5E">
        <w:rPr>
          <w:rFonts w:ascii="Times New Roman" w:hAnsi="Times New Roman"/>
          <w:sz w:val="28"/>
          <w:szCs w:val="28"/>
        </w:rPr>
        <w:t xml:space="preserve"> </w:t>
      </w:r>
      <w:r w:rsidR="003C21F7">
        <w:rPr>
          <w:rFonts w:ascii="Times New Roman" w:hAnsi="Times New Roman"/>
          <w:sz w:val="28"/>
          <w:szCs w:val="28"/>
        </w:rPr>
        <w:t>декабря</w:t>
      </w:r>
      <w:r w:rsidR="003C21F7" w:rsidRPr="009B3F5E">
        <w:rPr>
          <w:rFonts w:ascii="Times New Roman" w:hAnsi="Times New Roman"/>
          <w:sz w:val="28"/>
          <w:szCs w:val="28"/>
        </w:rPr>
        <w:t xml:space="preserve"> </w:t>
      </w:r>
      <w:r w:rsidR="00BC1970" w:rsidRPr="009B3F5E">
        <w:rPr>
          <w:rFonts w:ascii="Times New Roman" w:hAnsi="Times New Roman"/>
          <w:sz w:val="28"/>
          <w:szCs w:val="28"/>
        </w:rPr>
        <w:t>2019 года включительно</w:t>
      </w:r>
      <w:r w:rsidRPr="009B3F5E">
        <w:rPr>
          <w:rFonts w:ascii="Times New Roman" w:hAnsi="Times New Roman"/>
          <w:sz w:val="28"/>
          <w:szCs w:val="28"/>
        </w:rPr>
        <w:t>;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6.</w:t>
      </w:r>
      <w:r w:rsidR="00BC1970" w:rsidRPr="009B3F5E">
        <w:rPr>
          <w:rFonts w:ascii="Times New Roman" w:hAnsi="Times New Roman"/>
          <w:sz w:val="28"/>
          <w:szCs w:val="28"/>
        </w:rPr>
        <w:t>3</w:t>
      </w:r>
      <w:r w:rsidRPr="009B3F5E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6.</w:t>
      </w:r>
      <w:r w:rsidR="00BC1970" w:rsidRPr="009B3F5E">
        <w:rPr>
          <w:rFonts w:ascii="Times New Roman" w:hAnsi="Times New Roman"/>
          <w:sz w:val="28"/>
          <w:szCs w:val="28"/>
        </w:rPr>
        <w:t>4</w:t>
      </w:r>
      <w:r w:rsidRPr="009B3F5E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B3F5E">
        <w:rPr>
          <w:rFonts w:ascii="Times New Roman" w:hAnsi="Times New Roman"/>
          <w:sz w:val="28"/>
          <w:szCs w:val="28"/>
        </w:rPr>
        <w:t xml:space="preserve"> в срок до </w:t>
      </w:r>
      <w:r w:rsidR="003C21F7">
        <w:rPr>
          <w:rFonts w:ascii="Times New Roman" w:hAnsi="Times New Roman"/>
          <w:sz w:val="28"/>
          <w:szCs w:val="28"/>
        </w:rPr>
        <w:t>12</w:t>
      </w:r>
      <w:r w:rsidRPr="009B3F5E">
        <w:rPr>
          <w:rFonts w:ascii="Times New Roman" w:hAnsi="Times New Roman"/>
          <w:sz w:val="28"/>
          <w:szCs w:val="28"/>
        </w:rPr>
        <w:t xml:space="preserve"> </w:t>
      </w:r>
      <w:r w:rsidR="003C21F7">
        <w:rPr>
          <w:rFonts w:ascii="Times New Roman" w:hAnsi="Times New Roman"/>
          <w:sz w:val="28"/>
          <w:szCs w:val="28"/>
        </w:rPr>
        <w:t>декабря</w:t>
      </w:r>
      <w:r w:rsidRPr="009B3F5E">
        <w:rPr>
          <w:rFonts w:ascii="Times New Roman" w:hAnsi="Times New Roman"/>
          <w:sz w:val="28"/>
          <w:szCs w:val="28"/>
        </w:rPr>
        <w:t xml:space="preserve"> 2019 года;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6.</w:t>
      </w:r>
      <w:r w:rsidR="00BC1970" w:rsidRPr="009B3F5E">
        <w:rPr>
          <w:rFonts w:ascii="Times New Roman" w:hAnsi="Times New Roman"/>
          <w:sz w:val="28"/>
          <w:szCs w:val="28"/>
        </w:rPr>
        <w:t>5</w:t>
      </w:r>
      <w:r w:rsidRPr="009B3F5E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7. Контроль за исполнением настоящего Постановления </w:t>
      </w:r>
      <w:r w:rsidR="009B3F5E" w:rsidRPr="009B3F5E">
        <w:rPr>
          <w:rFonts w:ascii="Times New Roman" w:hAnsi="Times New Roman"/>
          <w:sz w:val="28"/>
          <w:szCs w:val="28"/>
        </w:rPr>
        <w:t xml:space="preserve">возложить на отдел архитектуры и градостроительства администрации муниципального образования «Светлогорский городской округ» (Н.А. </w:t>
      </w:r>
      <w:proofErr w:type="spellStart"/>
      <w:r w:rsidR="009B3F5E" w:rsidRPr="009B3F5E">
        <w:rPr>
          <w:rFonts w:ascii="Times New Roman" w:hAnsi="Times New Roman"/>
          <w:sz w:val="28"/>
          <w:szCs w:val="28"/>
        </w:rPr>
        <w:t>Чижан</w:t>
      </w:r>
      <w:proofErr w:type="spellEnd"/>
      <w:r w:rsidR="009B3F5E" w:rsidRPr="009B3F5E">
        <w:rPr>
          <w:rFonts w:ascii="Times New Roman" w:hAnsi="Times New Roman"/>
          <w:sz w:val="28"/>
          <w:szCs w:val="28"/>
        </w:rPr>
        <w:t>).</w:t>
      </w:r>
    </w:p>
    <w:p w:rsidR="00FC4A40" w:rsidRPr="009B3F5E" w:rsidRDefault="00FC4A40" w:rsidP="00FC4A4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B3F5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B3F5E">
        <w:rPr>
          <w:rFonts w:ascii="Times New Roman" w:hAnsi="Times New Roman"/>
          <w:sz w:val="28"/>
          <w:szCs w:val="28"/>
        </w:rPr>
        <w:t>.</w:t>
      </w:r>
    </w:p>
    <w:p w:rsidR="006A210D" w:rsidRPr="009B3F5E" w:rsidRDefault="00FC4A40" w:rsidP="00E503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B3F5E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опубликования.</w:t>
      </w:r>
    </w:p>
    <w:p w:rsidR="003C21F7" w:rsidRDefault="003C21F7" w:rsidP="00E50302">
      <w:pPr>
        <w:tabs>
          <w:tab w:val="left" w:pos="567"/>
        </w:tabs>
        <w:spacing w:before="120"/>
        <w:jc w:val="both"/>
        <w:rPr>
          <w:sz w:val="28"/>
          <w:szCs w:val="28"/>
        </w:rPr>
      </w:pPr>
    </w:p>
    <w:p w:rsidR="00FC4A40" w:rsidRDefault="00FC4A40" w:rsidP="00E50302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21F7" w:rsidRDefault="003C21F7" w:rsidP="00E50302">
      <w:pPr>
        <w:tabs>
          <w:tab w:val="left" w:pos="567"/>
        </w:tabs>
        <w:jc w:val="both"/>
        <w:rPr>
          <w:sz w:val="28"/>
          <w:szCs w:val="28"/>
        </w:rPr>
      </w:pPr>
      <w:r w:rsidRPr="009B3F5E">
        <w:rPr>
          <w:sz w:val="28"/>
          <w:szCs w:val="28"/>
        </w:rPr>
        <w:t>муниципального образования</w:t>
      </w:r>
    </w:p>
    <w:p w:rsidR="00373FEA" w:rsidRPr="00E50302" w:rsidRDefault="00FC4A40" w:rsidP="00E503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</w:t>
      </w:r>
      <w:r w:rsidR="003C21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В.В. Бондаренко</w:t>
      </w:r>
    </w:p>
    <w:p w:rsidR="009B3F5E" w:rsidRDefault="009B3F5E" w:rsidP="00B044E9">
      <w:pPr>
        <w:jc w:val="right"/>
        <w:rPr>
          <w:szCs w:val="20"/>
        </w:rPr>
      </w:pPr>
      <w:r>
        <w:rPr>
          <w:szCs w:val="20"/>
        </w:rPr>
        <w:br w:type="page"/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lastRenderedPageBreak/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1A3740">
        <w:rPr>
          <w:szCs w:val="20"/>
        </w:rPr>
        <w:t>07</w:t>
      </w:r>
      <w:r w:rsidRPr="00FC4A40">
        <w:rPr>
          <w:szCs w:val="20"/>
        </w:rPr>
        <w:t>»</w:t>
      </w:r>
      <w:r w:rsidR="001A3740">
        <w:rPr>
          <w:szCs w:val="20"/>
        </w:rPr>
        <w:t>ноября</w:t>
      </w:r>
      <w:r w:rsidRPr="00FC4A40">
        <w:rPr>
          <w:szCs w:val="20"/>
        </w:rPr>
        <w:t xml:space="preserve"> 2019 года №</w:t>
      </w:r>
      <w:r w:rsidR="007777F0">
        <w:rPr>
          <w:szCs w:val="20"/>
        </w:rPr>
        <w:t xml:space="preserve"> </w:t>
      </w:r>
      <w:bookmarkStart w:id="0" w:name="_GoBack"/>
      <w:bookmarkEnd w:id="0"/>
      <w:r w:rsidR="001A3740">
        <w:rPr>
          <w:szCs w:val="20"/>
        </w:rPr>
        <w:t>886</w:t>
      </w:r>
    </w:p>
    <w:p w:rsidR="00B044E9" w:rsidRPr="00186B50" w:rsidRDefault="00B044E9" w:rsidP="00B53C31">
      <w:pPr>
        <w:jc w:val="both"/>
        <w:rPr>
          <w:sz w:val="20"/>
          <w:szCs w:val="20"/>
        </w:rPr>
      </w:pPr>
    </w:p>
    <w:p w:rsidR="003C21F7" w:rsidRPr="00AA7DE1" w:rsidRDefault="003C21F7" w:rsidP="003C21F7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AA7DE1">
        <w:rPr>
          <w:b/>
          <w:sz w:val="27"/>
          <w:szCs w:val="27"/>
        </w:rPr>
        <w:t>ПРОЕКТ</w:t>
      </w:r>
    </w:p>
    <w:p w:rsidR="003C21F7" w:rsidRPr="00AA7DE1" w:rsidRDefault="003C21F7" w:rsidP="003C21F7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AA7DE1">
        <w:rPr>
          <w:b/>
          <w:sz w:val="27"/>
          <w:szCs w:val="27"/>
        </w:rPr>
        <w:t xml:space="preserve">решения о предоставлении разрешения </w:t>
      </w:r>
    </w:p>
    <w:p w:rsidR="003C21F7" w:rsidRPr="00AA7DE1" w:rsidRDefault="003C21F7" w:rsidP="003C21F7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AA7DE1">
        <w:rPr>
          <w:b/>
          <w:sz w:val="27"/>
          <w:szCs w:val="27"/>
        </w:rPr>
        <w:t>на условно разрешенный вид</w:t>
      </w:r>
    </w:p>
    <w:p w:rsidR="003C21F7" w:rsidRPr="00AA7DE1" w:rsidRDefault="003C21F7" w:rsidP="003C21F7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AA7DE1">
        <w:rPr>
          <w:b/>
          <w:sz w:val="27"/>
          <w:szCs w:val="27"/>
        </w:rPr>
        <w:t>использования земельного участка</w:t>
      </w:r>
    </w:p>
    <w:p w:rsidR="003C21F7" w:rsidRPr="00085C3F" w:rsidRDefault="003C21F7" w:rsidP="003C21F7">
      <w:pPr>
        <w:autoSpaceDE w:val="0"/>
        <w:autoSpaceDN w:val="0"/>
        <w:adjustRightInd w:val="0"/>
        <w:spacing w:after="60"/>
        <w:ind w:firstLine="567"/>
        <w:jc w:val="both"/>
        <w:rPr>
          <w:b/>
          <w:color w:val="0070C0"/>
          <w:szCs w:val="28"/>
        </w:rPr>
      </w:pPr>
    </w:p>
    <w:p w:rsidR="003C21F7" w:rsidRPr="00085C3F" w:rsidRDefault="003C21F7" w:rsidP="003C21F7">
      <w:pPr>
        <w:spacing w:after="60"/>
        <w:ind w:firstLine="567"/>
        <w:jc w:val="both"/>
        <w:rPr>
          <w:b/>
          <w:noProof/>
          <w:color w:val="0070C0"/>
          <w:szCs w:val="20"/>
        </w:rPr>
      </w:pPr>
      <w:r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19685</wp:posOffset>
            </wp:positionV>
            <wp:extent cx="609600" cy="762000"/>
            <wp:effectExtent l="19050" t="0" r="0" b="0"/>
            <wp:wrapNone/>
            <wp:docPr id="3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1F7" w:rsidRPr="00085C3F" w:rsidRDefault="003C21F7" w:rsidP="003C21F7">
      <w:pPr>
        <w:spacing w:after="60"/>
        <w:ind w:firstLine="567"/>
        <w:jc w:val="both"/>
        <w:rPr>
          <w:b/>
          <w:noProof/>
          <w:color w:val="0070C0"/>
          <w:szCs w:val="20"/>
        </w:rPr>
      </w:pPr>
    </w:p>
    <w:p w:rsidR="003C21F7" w:rsidRPr="00085C3F" w:rsidRDefault="003C21F7" w:rsidP="003C21F7">
      <w:pPr>
        <w:spacing w:after="60"/>
        <w:ind w:firstLine="567"/>
        <w:jc w:val="both"/>
        <w:rPr>
          <w:b/>
          <w:noProof/>
          <w:color w:val="0070C0"/>
          <w:szCs w:val="20"/>
        </w:rPr>
      </w:pPr>
    </w:p>
    <w:p w:rsidR="003C21F7" w:rsidRPr="00AA7DE1" w:rsidRDefault="003C21F7" w:rsidP="003C21F7">
      <w:pPr>
        <w:spacing w:after="60"/>
        <w:ind w:firstLine="567"/>
        <w:jc w:val="center"/>
        <w:rPr>
          <w:b/>
          <w:szCs w:val="28"/>
        </w:rPr>
      </w:pPr>
    </w:p>
    <w:p w:rsidR="003C21F7" w:rsidRPr="003C21F7" w:rsidRDefault="003C21F7" w:rsidP="003C21F7">
      <w:pPr>
        <w:spacing w:after="60"/>
        <w:jc w:val="center"/>
        <w:rPr>
          <w:b/>
          <w:sz w:val="28"/>
          <w:szCs w:val="28"/>
        </w:rPr>
      </w:pPr>
      <w:r w:rsidRPr="003C21F7">
        <w:rPr>
          <w:b/>
          <w:sz w:val="28"/>
          <w:szCs w:val="28"/>
        </w:rPr>
        <w:t>АГЕНТСТВО ПО АРХИТЕКТУРЕ,</w:t>
      </w:r>
    </w:p>
    <w:p w:rsidR="003C21F7" w:rsidRPr="003C21F7" w:rsidRDefault="003C21F7" w:rsidP="003C21F7">
      <w:pPr>
        <w:spacing w:after="60"/>
        <w:jc w:val="center"/>
        <w:rPr>
          <w:b/>
          <w:sz w:val="28"/>
          <w:szCs w:val="28"/>
        </w:rPr>
      </w:pPr>
      <w:r w:rsidRPr="003C21F7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3C21F7" w:rsidRPr="003C21F7" w:rsidRDefault="003C21F7" w:rsidP="003C21F7">
      <w:pPr>
        <w:spacing w:after="60"/>
        <w:ind w:firstLine="567"/>
        <w:jc w:val="center"/>
        <w:rPr>
          <w:b/>
          <w:sz w:val="22"/>
          <w:szCs w:val="20"/>
        </w:rPr>
      </w:pPr>
    </w:p>
    <w:p w:rsidR="003C21F7" w:rsidRPr="003C21F7" w:rsidRDefault="003C21F7" w:rsidP="003C21F7">
      <w:pPr>
        <w:spacing w:after="60"/>
        <w:ind w:firstLine="567"/>
        <w:jc w:val="center"/>
        <w:rPr>
          <w:b/>
          <w:sz w:val="22"/>
          <w:szCs w:val="20"/>
        </w:rPr>
      </w:pPr>
    </w:p>
    <w:p w:rsidR="003C21F7" w:rsidRPr="003C21F7" w:rsidRDefault="003C21F7" w:rsidP="003C21F7">
      <w:pPr>
        <w:spacing w:after="60"/>
        <w:jc w:val="center"/>
        <w:rPr>
          <w:b/>
          <w:sz w:val="28"/>
          <w:szCs w:val="28"/>
        </w:rPr>
      </w:pPr>
      <w:proofErr w:type="gramStart"/>
      <w:r w:rsidRPr="003C21F7">
        <w:rPr>
          <w:b/>
          <w:sz w:val="28"/>
          <w:szCs w:val="28"/>
        </w:rPr>
        <w:t>П</w:t>
      </w:r>
      <w:proofErr w:type="gramEnd"/>
      <w:r w:rsidRPr="003C21F7">
        <w:rPr>
          <w:b/>
          <w:sz w:val="28"/>
          <w:szCs w:val="28"/>
        </w:rPr>
        <w:t xml:space="preserve"> Р И К А З</w:t>
      </w:r>
    </w:p>
    <w:p w:rsidR="003C21F7" w:rsidRPr="003C21F7" w:rsidRDefault="003C21F7" w:rsidP="003C21F7">
      <w:pPr>
        <w:spacing w:after="60"/>
        <w:ind w:firstLine="567"/>
        <w:jc w:val="center"/>
        <w:rPr>
          <w:b/>
          <w:sz w:val="28"/>
          <w:szCs w:val="28"/>
        </w:rPr>
      </w:pPr>
    </w:p>
    <w:p w:rsidR="003C21F7" w:rsidRPr="003C21F7" w:rsidRDefault="003C21F7" w:rsidP="003C21F7">
      <w:pPr>
        <w:spacing w:after="60"/>
        <w:ind w:right="-5"/>
        <w:jc w:val="center"/>
        <w:rPr>
          <w:sz w:val="28"/>
          <w:szCs w:val="28"/>
        </w:rPr>
      </w:pPr>
      <w:r w:rsidRPr="003C21F7">
        <w:rPr>
          <w:sz w:val="28"/>
          <w:szCs w:val="28"/>
        </w:rPr>
        <w:t>_____________ 2019 г. № ____</w:t>
      </w:r>
    </w:p>
    <w:p w:rsidR="003C21F7" w:rsidRPr="003C21F7" w:rsidRDefault="003C21F7" w:rsidP="003C21F7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3C21F7">
        <w:rPr>
          <w:sz w:val="28"/>
          <w:szCs w:val="28"/>
        </w:rPr>
        <w:t>Калининград</w:t>
      </w:r>
    </w:p>
    <w:p w:rsidR="003C21F7" w:rsidRPr="003C21F7" w:rsidRDefault="003C21F7" w:rsidP="003C21F7">
      <w:pPr>
        <w:tabs>
          <w:tab w:val="left" w:pos="9355"/>
        </w:tabs>
        <w:spacing w:after="60"/>
        <w:ind w:firstLine="567"/>
        <w:jc w:val="center"/>
        <w:rPr>
          <w:sz w:val="28"/>
          <w:szCs w:val="28"/>
        </w:rPr>
      </w:pPr>
    </w:p>
    <w:p w:rsidR="003C21F7" w:rsidRPr="003C21F7" w:rsidRDefault="003C21F7" w:rsidP="003C21F7">
      <w:pPr>
        <w:spacing w:after="60"/>
        <w:jc w:val="center"/>
        <w:rPr>
          <w:b/>
          <w:sz w:val="28"/>
          <w:szCs w:val="28"/>
        </w:rPr>
      </w:pPr>
      <w:r w:rsidRPr="003C21F7">
        <w:rPr>
          <w:b/>
          <w:sz w:val="28"/>
          <w:szCs w:val="28"/>
        </w:rPr>
        <w:t>О предоставлении Зубареву Сергею Николаевичу разрешения на условно разрешенный вид использования «гостиничное обслуживание»   земельного участка с кадастровым номером 39:17:010019:785, расположенного по улице Ленина, 28-30 в городе Светлогорске</w:t>
      </w: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709"/>
        <w:jc w:val="both"/>
        <w:rPr>
          <w:b/>
          <w:sz w:val="28"/>
          <w:szCs w:val="28"/>
        </w:rPr>
      </w:pP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proofErr w:type="gramStart"/>
      <w:r w:rsidRPr="003C21F7">
        <w:rPr>
          <w:sz w:val="28"/>
          <w:szCs w:val="28"/>
        </w:rPr>
        <w:t>Рассмотрев обращение Зубарева Сергея Николаевича, в соответствии                  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Агентства по архитектуре, градостроению и перспективному развитию Калининградской области от 23.10.2017 № 170, с учетом заключения о</w:t>
      </w:r>
      <w:proofErr w:type="gramEnd"/>
      <w:r w:rsidRPr="003C21F7">
        <w:rPr>
          <w:sz w:val="28"/>
          <w:szCs w:val="28"/>
        </w:rPr>
        <w:t xml:space="preserve"> результатах общественных обсуждений от _________№___, рекомендаций комиссии по подготовке проекта правил землепользования и застройки муниципальных образований Калининградской области </w:t>
      </w:r>
      <w:proofErr w:type="gramStart"/>
      <w:r w:rsidRPr="003C21F7">
        <w:rPr>
          <w:sz w:val="28"/>
          <w:szCs w:val="28"/>
        </w:rPr>
        <w:t>от</w:t>
      </w:r>
      <w:proofErr w:type="gramEnd"/>
      <w:r w:rsidRPr="003C21F7">
        <w:rPr>
          <w:sz w:val="28"/>
          <w:szCs w:val="28"/>
        </w:rPr>
        <w:t xml:space="preserve"> _________ №___,                         </w:t>
      </w: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C21F7">
        <w:rPr>
          <w:sz w:val="28"/>
          <w:szCs w:val="28"/>
        </w:rPr>
        <w:t>п</w:t>
      </w:r>
      <w:proofErr w:type="spellEnd"/>
      <w:proofErr w:type="gramEnd"/>
      <w:r w:rsidRPr="003C21F7">
        <w:rPr>
          <w:sz w:val="28"/>
          <w:szCs w:val="28"/>
        </w:rPr>
        <w:t xml:space="preserve"> </w:t>
      </w:r>
      <w:proofErr w:type="spellStart"/>
      <w:r w:rsidRPr="003C21F7">
        <w:rPr>
          <w:sz w:val="28"/>
          <w:szCs w:val="28"/>
        </w:rPr>
        <w:t>р</w:t>
      </w:r>
      <w:proofErr w:type="spellEnd"/>
      <w:r w:rsidRPr="003C21F7">
        <w:rPr>
          <w:sz w:val="28"/>
          <w:szCs w:val="28"/>
        </w:rPr>
        <w:t xml:space="preserve"> и к а </w:t>
      </w:r>
      <w:proofErr w:type="spellStart"/>
      <w:r w:rsidRPr="003C21F7">
        <w:rPr>
          <w:sz w:val="28"/>
          <w:szCs w:val="28"/>
        </w:rPr>
        <w:t>з</w:t>
      </w:r>
      <w:proofErr w:type="spellEnd"/>
      <w:r w:rsidRPr="003C21F7">
        <w:rPr>
          <w:sz w:val="28"/>
          <w:szCs w:val="28"/>
        </w:rPr>
        <w:t xml:space="preserve"> </w:t>
      </w:r>
      <w:proofErr w:type="spellStart"/>
      <w:r w:rsidRPr="003C21F7">
        <w:rPr>
          <w:sz w:val="28"/>
          <w:szCs w:val="28"/>
        </w:rPr>
        <w:t>ы</w:t>
      </w:r>
      <w:proofErr w:type="spellEnd"/>
      <w:r w:rsidRPr="003C21F7">
        <w:rPr>
          <w:sz w:val="28"/>
          <w:szCs w:val="28"/>
        </w:rPr>
        <w:t xml:space="preserve"> в а ю:</w:t>
      </w:r>
    </w:p>
    <w:p w:rsidR="0095760E" w:rsidRDefault="0095760E" w:rsidP="003C21F7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3C21F7">
        <w:rPr>
          <w:sz w:val="28"/>
          <w:szCs w:val="28"/>
        </w:rPr>
        <w:t>1. Предоставить Зубареву Сергею Николаевичу разрешение на условно разрешенный вид использования земельного участка с кадастровым номером 39:17:010019:785,</w:t>
      </w:r>
      <w:r>
        <w:rPr>
          <w:sz w:val="28"/>
          <w:szCs w:val="28"/>
        </w:rPr>
        <w:t xml:space="preserve"> </w:t>
      </w:r>
      <w:r w:rsidRPr="003C21F7">
        <w:rPr>
          <w:sz w:val="28"/>
          <w:szCs w:val="28"/>
        </w:rPr>
        <w:t>расположенного по улице Ленина,</w:t>
      </w:r>
      <w:r>
        <w:rPr>
          <w:sz w:val="28"/>
          <w:szCs w:val="28"/>
        </w:rPr>
        <w:t xml:space="preserve"> </w:t>
      </w:r>
      <w:r w:rsidRPr="003C21F7">
        <w:rPr>
          <w:sz w:val="28"/>
          <w:szCs w:val="28"/>
        </w:rPr>
        <w:t>28-30                                                 в городе Светлогорске, - «гостиничное обслуживание» (код 4.7).</w:t>
      </w: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709"/>
        <w:jc w:val="both"/>
        <w:rPr>
          <w:sz w:val="28"/>
          <w:szCs w:val="28"/>
        </w:rPr>
      </w:pPr>
      <w:r w:rsidRPr="003C21F7">
        <w:rPr>
          <w:sz w:val="28"/>
          <w:szCs w:val="28"/>
        </w:rPr>
        <w:t xml:space="preserve">2. Государственному бюджетному учреждению Калининградской области «Региональный градостроительный центр» (И.Д. </w:t>
      </w:r>
      <w:proofErr w:type="spellStart"/>
      <w:r w:rsidRPr="003C21F7">
        <w:rPr>
          <w:sz w:val="28"/>
          <w:szCs w:val="28"/>
        </w:rPr>
        <w:t>Папст</w:t>
      </w:r>
      <w:proofErr w:type="spellEnd"/>
      <w:r w:rsidRPr="003C21F7">
        <w:rPr>
          <w:sz w:val="28"/>
          <w:szCs w:val="28"/>
        </w:rPr>
        <w:t xml:space="preserve">) </w:t>
      </w:r>
      <w:proofErr w:type="gramStart"/>
      <w:r w:rsidRPr="003C21F7">
        <w:rPr>
          <w:sz w:val="28"/>
          <w:szCs w:val="28"/>
        </w:rPr>
        <w:t>разместить</w:t>
      </w:r>
      <w:proofErr w:type="gramEnd"/>
      <w:r w:rsidRPr="003C21F7">
        <w:rPr>
          <w:sz w:val="28"/>
          <w:szCs w:val="28"/>
        </w:rPr>
        <w:t xml:space="preserve"> настоящий приказ в информационной системе обеспечения градостроительной деятельности Калининградской области.</w:t>
      </w:r>
    </w:p>
    <w:p w:rsidR="003C21F7" w:rsidRPr="003C21F7" w:rsidRDefault="003C21F7" w:rsidP="003C21F7">
      <w:pPr>
        <w:tabs>
          <w:tab w:val="left" w:pos="0"/>
        </w:tabs>
        <w:spacing w:after="60" w:line="288" w:lineRule="auto"/>
        <w:ind w:firstLine="567"/>
        <w:jc w:val="both"/>
        <w:rPr>
          <w:sz w:val="28"/>
          <w:szCs w:val="28"/>
        </w:rPr>
      </w:pPr>
      <w:r w:rsidRPr="003C21F7">
        <w:rPr>
          <w:sz w:val="28"/>
          <w:szCs w:val="28"/>
        </w:rPr>
        <w:tab/>
        <w:t>3. Настоящий приказ вступает в силу по истечении 10 дней</w:t>
      </w:r>
      <w:r w:rsidRPr="003C21F7">
        <w:rPr>
          <w:rFonts w:eastAsia="Calibri"/>
          <w:sz w:val="28"/>
          <w:szCs w:val="28"/>
          <w:lang w:eastAsia="en-US"/>
        </w:rPr>
        <w:t xml:space="preserve"> </w:t>
      </w:r>
      <w:r w:rsidRPr="003C21F7">
        <w:rPr>
          <w:sz w:val="28"/>
          <w:szCs w:val="28"/>
        </w:rPr>
        <w:t>после дня его официального опубликования.</w:t>
      </w:r>
    </w:p>
    <w:p w:rsidR="003C21F7" w:rsidRPr="003C21F7" w:rsidRDefault="003C21F7" w:rsidP="003C21F7">
      <w:pPr>
        <w:spacing w:after="60"/>
        <w:ind w:firstLine="567"/>
        <w:jc w:val="both"/>
        <w:rPr>
          <w:b/>
          <w:sz w:val="28"/>
          <w:szCs w:val="20"/>
        </w:rPr>
      </w:pPr>
    </w:p>
    <w:p w:rsidR="003C21F7" w:rsidRPr="003C21F7" w:rsidRDefault="003C21F7" w:rsidP="003C21F7">
      <w:pPr>
        <w:spacing w:after="60"/>
        <w:ind w:firstLine="567"/>
        <w:jc w:val="both"/>
        <w:rPr>
          <w:b/>
          <w:sz w:val="28"/>
          <w:szCs w:val="20"/>
        </w:rPr>
      </w:pPr>
    </w:p>
    <w:p w:rsidR="003C21F7" w:rsidRDefault="003C21F7" w:rsidP="003C21F7">
      <w:pPr>
        <w:spacing w:after="60"/>
        <w:jc w:val="both"/>
        <w:rPr>
          <w:b/>
          <w:szCs w:val="20"/>
        </w:rPr>
      </w:pPr>
      <w:r w:rsidRPr="003C21F7">
        <w:rPr>
          <w:sz w:val="28"/>
          <w:szCs w:val="28"/>
        </w:rPr>
        <w:t xml:space="preserve">Руководитель (директор)              </w:t>
      </w:r>
      <w:r>
        <w:rPr>
          <w:sz w:val="28"/>
          <w:szCs w:val="28"/>
        </w:rPr>
        <w:t xml:space="preserve">                          </w:t>
      </w:r>
      <w:r w:rsidRPr="003C21F7">
        <w:rPr>
          <w:sz w:val="28"/>
          <w:szCs w:val="28"/>
        </w:rPr>
        <w:t xml:space="preserve">                             Н.В. Васюкова</w:t>
      </w:r>
    </w:p>
    <w:p w:rsidR="003C21F7" w:rsidRPr="00903EFC" w:rsidRDefault="003C21F7" w:rsidP="003C21F7">
      <w:pPr>
        <w:ind w:firstLine="567"/>
      </w:pPr>
    </w:p>
    <w:p w:rsidR="003C21F7" w:rsidRPr="00903EFC" w:rsidRDefault="003C21F7" w:rsidP="003C21F7">
      <w:pPr>
        <w:ind w:firstLine="567"/>
      </w:pPr>
    </w:p>
    <w:p w:rsidR="002A1B01" w:rsidRPr="00AB4B0E" w:rsidRDefault="002A1B01" w:rsidP="002A1B01">
      <w:pPr>
        <w:pStyle w:val="ad"/>
        <w:rPr>
          <w:sz w:val="28"/>
          <w:szCs w:val="28"/>
        </w:rPr>
      </w:pPr>
    </w:p>
    <w:p w:rsidR="008C2FF8" w:rsidRPr="00AB4B0E" w:rsidRDefault="008C2FF8" w:rsidP="008C2FF8">
      <w:pPr>
        <w:ind w:firstLine="851"/>
        <w:rPr>
          <w:sz w:val="28"/>
          <w:szCs w:val="28"/>
        </w:rPr>
      </w:pPr>
    </w:p>
    <w:p w:rsidR="008C2FF8" w:rsidRPr="00AB4B0E" w:rsidRDefault="008C2FF8" w:rsidP="008C2FF8">
      <w:pPr>
        <w:ind w:firstLine="851"/>
        <w:rPr>
          <w:sz w:val="28"/>
          <w:szCs w:val="28"/>
        </w:rPr>
      </w:pPr>
    </w:p>
    <w:p w:rsidR="00E83EDB" w:rsidRDefault="00E83EDB" w:rsidP="00637679">
      <w:pPr>
        <w:jc w:val="both"/>
      </w:pPr>
    </w:p>
    <w:sectPr w:rsidR="00E83EDB" w:rsidSect="009B3F5E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F7" w:rsidRDefault="003C21F7" w:rsidP="00CC52E1">
      <w:r>
        <w:separator/>
      </w:r>
    </w:p>
  </w:endnote>
  <w:endnote w:type="continuationSeparator" w:id="0">
    <w:p w:rsidR="003C21F7" w:rsidRDefault="003C21F7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F7" w:rsidRDefault="003C21F7" w:rsidP="00CC52E1">
      <w:r>
        <w:separator/>
      </w:r>
    </w:p>
  </w:footnote>
  <w:footnote w:type="continuationSeparator" w:id="0">
    <w:p w:rsidR="003C21F7" w:rsidRDefault="003C21F7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30612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115D77"/>
    <w:rsid w:val="001275BB"/>
    <w:rsid w:val="00132778"/>
    <w:rsid w:val="00133290"/>
    <w:rsid w:val="001429E7"/>
    <w:rsid w:val="0014598F"/>
    <w:rsid w:val="00172CDD"/>
    <w:rsid w:val="00186B50"/>
    <w:rsid w:val="001A3740"/>
    <w:rsid w:val="001C07C4"/>
    <w:rsid w:val="001C2CEC"/>
    <w:rsid w:val="001D11A0"/>
    <w:rsid w:val="001D4D0F"/>
    <w:rsid w:val="001E3144"/>
    <w:rsid w:val="001F610B"/>
    <w:rsid w:val="0025037F"/>
    <w:rsid w:val="00251D5A"/>
    <w:rsid w:val="00261E91"/>
    <w:rsid w:val="00265603"/>
    <w:rsid w:val="00282426"/>
    <w:rsid w:val="002A0954"/>
    <w:rsid w:val="002A1B01"/>
    <w:rsid w:val="002B000A"/>
    <w:rsid w:val="002D01C3"/>
    <w:rsid w:val="00311EA6"/>
    <w:rsid w:val="00313FA0"/>
    <w:rsid w:val="0031446B"/>
    <w:rsid w:val="00314A6E"/>
    <w:rsid w:val="0032414F"/>
    <w:rsid w:val="00373FEA"/>
    <w:rsid w:val="003C21F7"/>
    <w:rsid w:val="003C7302"/>
    <w:rsid w:val="003D4354"/>
    <w:rsid w:val="003F2840"/>
    <w:rsid w:val="00444CD4"/>
    <w:rsid w:val="00451223"/>
    <w:rsid w:val="004737AF"/>
    <w:rsid w:val="0048051B"/>
    <w:rsid w:val="004B58A2"/>
    <w:rsid w:val="004C14D9"/>
    <w:rsid w:val="004C16D5"/>
    <w:rsid w:val="004D0A04"/>
    <w:rsid w:val="005253F0"/>
    <w:rsid w:val="0052765A"/>
    <w:rsid w:val="00565374"/>
    <w:rsid w:val="005805D5"/>
    <w:rsid w:val="00595E88"/>
    <w:rsid w:val="00596257"/>
    <w:rsid w:val="005C381C"/>
    <w:rsid w:val="006233BC"/>
    <w:rsid w:val="006356D4"/>
    <w:rsid w:val="00637679"/>
    <w:rsid w:val="00692038"/>
    <w:rsid w:val="006A210D"/>
    <w:rsid w:val="006D331E"/>
    <w:rsid w:val="00725A77"/>
    <w:rsid w:val="007324E6"/>
    <w:rsid w:val="00734890"/>
    <w:rsid w:val="00745281"/>
    <w:rsid w:val="00771CF3"/>
    <w:rsid w:val="007777F0"/>
    <w:rsid w:val="007B13A0"/>
    <w:rsid w:val="007B27C1"/>
    <w:rsid w:val="007F0735"/>
    <w:rsid w:val="007F2143"/>
    <w:rsid w:val="00816B51"/>
    <w:rsid w:val="00822F55"/>
    <w:rsid w:val="00833C8F"/>
    <w:rsid w:val="008429AE"/>
    <w:rsid w:val="00842AB1"/>
    <w:rsid w:val="00873580"/>
    <w:rsid w:val="008742D2"/>
    <w:rsid w:val="00891EEF"/>
    <w:rsid w:val="008C2FF8"/>
    <w:rsid w:val="008D2A15"/>
    <w:rsid w:val="008D7E0C"/>
    <w:rsid w:val="00915299"/>
    <w:rsid w:val="00951E93"/>
    <w:rsid w:val="009528A2"/>
    <w:rsid w:val="0095760E"/>
    <w:rsid w:val="00997E44"/>
    <w:rsid w:val="009B3F5E"/>
    <w:rsid w:val="009B4E84"/>
    <w:rsid w:val="009B5EF0"/>
    <w:rsid w:val="009C0D17"/>
    <w:rsid w:val="009F68A2"/>
    <w:rsid w:val="00A103EA"/>
    <w:rsid w:val="00A12BCF"/>
    <w:rsid w:val="00A1305B"/>
    <w:rsid w:val="00A415A1"/>
    <w:rsid w:val="00A5472E"/>
    <w:rsid w:val="00A96CB0"/>
    <w:rsid w:val="00AB4B0E"/>
    <w:rsid w:val="00AC05A4"/>
    <w:rsid w:val="00AC33E0"/>
    <w:rsid w:val="00AD5CB8"/>
    <w:rsid w:val="00AF1120"/>
    <w:rsid w:val="00AF6E33"/>
    <w:rsid w:val="00B044E9"/>
    <w:rsid w:val="00B12A19"/>
    <w:rsid w:val="00B131CF"/>
    <w:rsid w:val="00B20783"/>
    <w:rsid w:val="00B25002"/>
    <w:rsid w:val="00B53C31"/>
    <w:rsid w:val="00B56F15"/>
    <w:rsid w:val="00BB38FD"/>
    <w:rsid w:val="00BC1970"/>
    <w:rsid w:val="00C27B02"/>
    <w:rsid w:val="00C54508"/>
    <w:rsid w:val="00C67999"/>
    <w:rsid w:val="00C84EFF"/>
    <w:rsid w:val="00C93ECA"/>
    <w:rsid w:val="00CB1419"/>
    <w:rsid w:val="00CC52E1"/>
    <w:rsid w:val="00CD55F1"/>
    <w:rsid w:val="00CE4073"/>
    <w:rsid w:val="00CF3AFC"/>
    <w:rsid w:val="00D00F95"/>
    <w:rsid w:val="00D21563"/>
    <w:rsid w:val="00D229F6"/>
    <w:rsid w:val="00D522EC"/>
    <w:rsid w:val="00D5309F"/>
    <w:rsid w:val="00D530E1"/>
    <w:rsid w:val="00DC7B65"/>
    <w:rsid w:val="00DD66F8"/>
    <w:rsid w:val="00E06D6F"/>
    <w:rsid w:val="00E11DBB"/>
    <w:rsid w:val="00E50302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C360C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1A23-4B06-4EC5-8205-C91087AD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23</cp:revision>
  <cp:lastPrinted>2019-10-02T09:54:00Z</cp:lastPrinted>
  <dcterms:created xsi:type="dcterms:W3CDTF">2019-07-11T12:52:00Z</dcterms:created>
  <dcterms:modified xsi:type="dcterms:W3CDTF">2019-11-08T08:29:00Z</dcterms:modified>
</cp:coreProperties>
</file>