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87D" w:rsidRPr="005F6CB5" w:rsidRDefault="0043387D" w:rsidP="0043387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ar-SA"/>
        </w:rPr>
      </w:pPr>
      <w:r w:rsidRPr="005F6CB5">
        <w:rPr>
          <w:rFonts w:ascii="Times New Roman" w:hAnsi="Times New Roman" w:cs="Times New Roman"/>
          <w:b/>
          <w:sz w:val="26"/>
          <w:szCs w:val="26"/>
          <w:lang w:eastAsia="ar-SA"/>
        </w:rPr>
        <w:t>РОССИЙСКАЯ ФЕДЕРАЦИЯ</w:t>
      </w:r>
    </w:p>
    <w:p w:rsidR="0043387D" w:rsidRPr="005F6CB5" w:rsidRDefault="000D0E0C" w:rsidP="0043387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ar-SA"/>
        </w:rPr>
      </w:pPr>
      <w:r>
        <w:rPr>
          <w:rFonts w:ascii="Times New Roman" w:hAnsi="Times New Roman" w:cs="Times New Roman"/>
          <w:b/>
          <w:sz w:val="26"/>
          <w:szCs w:val="26"/>
          <w:lang w:eastAsia="ar-SA"/>
        </w:rPr>
        <w:t xml:space="preserve">КАЛИНИНГРАДСКАЯ </w:t>
      </w:r>
      <w:r w:rsidR="0043387D" w:rsidRPr="005F6CB5">
        <w:rPr>
          <w:rFonts w:ascii="Times New Roman" w:hAnsi="Times New Roman" w:cs="Times New Roman"/>
          <w:b/>
          <w:sz w:val="26"/>
          <w:szCs w:val="26"/>
          <w:lang w:eastAsia="ar-SA"/>
        </w:rPr>
        <w:t>ОБЛАСТЬ</w:t>
      </w:r>
    </w:p>
    <w:p w:rsidR="0043387D" w:rsidRPr="005F6CB5" w:rsidRDefault="0043387D" w:rsidP="0043387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ar-SA"/>
        </w:rPr>
      </w:pPr>
      <w:r w:rsidRPr="005F6CB5">
        <w:rPr>
          <w:rFonts w:ascii="Times New Roman" w:hAnsi="Times New Roman" w:cs="Times New Roman"/>
          <w:b/>
          <w:sz w:val="26"/>
          <w:szCs w:val="26"/>
          <w:lang w:eastAsia="ar-SA"/>
        </w:rPr>
        <w:t>ОКРУЖНОЙ СОВЕТ ДЕПУТАТОВ МУНИЦИПАЛЬНОГО ОБРАЗОВАНИЯ</w:t>
      </w:r>
    </w:p>
    <w:p w:rsidR="0043387D" w:rsidRPr="005F6CB5" w:rsidRDefault="0043387D" w:rsidP="0043387D">
      <w:pPr>
        <w:widowControl w:val="0"/>
        <w:pBdr>
          <w:bottom w:val="single" w:sz="12" w:space="1" w:color="auto"/>
        </w:pBdr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ar-SA"/>
        </w:rPr>
      </w:pPr>
      <w:r w:rsidRPr="005F6CB5">
        <w:rPr>
          <w:rFonts w:ascii="Times New Roman" w:hAnsi="Times New Roman" w:cs="Times New Roman"/>
          <w:b/>
          <w:sz w:val="26"/>
          <w:szCs w:val="26"/>
          <w:lang w:eastAsia="ar-SA"/>
        </w:rPr>
        <w:t>«СВЕТЛОГОРСКИЙ ГОРОДСКОЙ ОКРУГ»</w:t>
      </w:r>
    </w:p>
    <w:p w:rsidR="000D0E0C" w:rsidRDefault="000D0E0C" w:rsidP="0043387D">
      <w:pPr>
        <w:keepNext/>
        <w:widowControl w:val="0"/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43387D" w:rsidRPr="005F6CB5" w:rsidRDefault="0043387D" w:rsidP="0043387D">
      <w:pPr>
        <w:keepNext/>
        <w:widowControl w:val="0"/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5F6CB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РЕШЕНИЕ</w:t>
      </w:r>
    </w:p>
    <w:p w:rsidR="0043387D" w:rsidRPr="005F6CB5" w:rsidRDefault="0043387D" w:rsidP="0043387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43387D" w:rsidRPr="005F6CB5" w:rsidRDefault="0043387D" w:rsidP="0043387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от «</w:t>
      </w:r>
      <w:r w:rsidR="00327D9C">
        <w:rPr>
          <w:rFonts w:ascii="Times New Roman" w:hAnsi="Times New Roman" w:cs="Times New Roman"/>
          <w:sz w:val="24"/>
          <w:szCs w:val="24"/>
          <w:lang w:eastAsia="ar-SA"/>
        </w:rPr>
        <w:t>31</w:t>
      </w:r>
      <w:r w:rsidRPr="005F6CB5">
        <w:rPr>
          <w:rFonts w:ascii="Times New Roman" w:hAnsi="Times New Roman" w:cs="Times New Roman"/>
          <w:sz w:val="24"/>
          <w:szCs w:val="24"/>
          <w:lang w:eastAsia="ar-SA"/>
        </w:rPr>
        <w:t xml:space="preserve">» </w:t>
      </w:r>
      <w:r w:rsidR="00327D9C">
        <w:rPr>
          <w:rFonts w:ascii="Times New Roman" w:hAnsi="Times New Roman" w:cs="Times New Roman"/>
          <w:sz w:val="24"/>
          <w:szCs w:val="24"/>
          <w:lang w:eastAsia="ar-SA"/>
        </w:rPr>
        <w:t>января</w:t>
      </w:r>
      <w:r w:rsidRPr="005F6CB5">
        <w:rPr>
          <w:rFonts w:ascii="Times New Roman" w:hAnsi="Times New Roman" w:cs="Times New Roman"/>
          <w:sz w:val="24"/>
          <w:szCs w:val="24"/>
          <w:lang w:eastAsia="ar-SA"/>
        </w:rPr>
        <w:t xml:space="preserve"> 202</w:t>
      </w:r>
      <w:r w:rsidR="0085414C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Pr="005F6CB5">
        <w:rPr>
          <w:rFonts w:ascii="Times New Roman" w:hAnsi="Times New Roman" w:cs="Times New Roman"/>
          <w:sz w:val="24"/>
          <w:szCs w:val="24"/>
          <w:lang w:eastAsia="ar-SA"/>
        </w:rPr>
        <w:t xml:space="preserve"> года</w:t>
      </w:r>
      <w:r w:rsidRPr="005F6CB5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      </w:t>
      </w:r>
      <w:r w:rsidRPr="005F6CB5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5F6CB5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                             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                            </w:t>
      </w:r>
      <w:r w:rsidRPr="005F6CB5">
        <w:rPr>
          <w:rFonts w:ascii="Times New Roman" w:hAnsi="Times New Roman" w:cs="Times New Roman"/>
          <w:sz w:val="24"/>
          <w:szCs w:val="24"/>
          <w:lang w:eastAsia="ar-SA"/>
        </w:rPr>
        <w:t xml:space="preserve">               №</w:t>
      </w:r>
      <w:r w:rsidR="000D0E0C">
        <w:rPr>
          <w:rFonts w:ascii="Times New Roman" w:hAnsi="Times New Roman" w:cs="Times New Roman"/>
          <w:sz w:val="24"/>
          <w:szCs w:val="24"/>
          <w:lang w:eastAsia="ar-SA"/>
        </w:rPr>
        <w:t>05</w:t>
      </w:r>
    </w:p>
    <w:p w:rsidR="0043387D" w:rsidRPr="005F6CB5" w:rsidRDefault="0043387D" w:rsidP="0043387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F6CB5">
        <w:rPr>
          <w:rFonts w:ascii="Times New Roman" w:hAnsi="Times New Roman" w:cs="Times New Roman"/>
          <w:sz w:val="24"/>
          <w:szCs w:val="24"/>
          <w:lang w:eastAsia="ar-SA"/>
        </w:rPr>
        <w:t>г. Светлогорск</w:t>
      </w:r>
    </w:p>
    <w:p w:rsidR="0043387D" w:rsidRPr="005F6CB5" w:rsidRDefault="0043387D" w:rsidP="0043387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43387D" w:rsidRPr="0043387D" w:rsidRDefault="0043387D" w:rsidP="004338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87D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9530B1">
        <w:rPr>
          <w:rFonts w:ascii="Times New Roman" w:hAnsi="Times New Roman" w:cs="Times New Roman"/>
          <w:b/>
          <w:bCs/>
          <w:sz w:val="28"/>
          <w:szCs w:val="28"/>
        </w:rPr>
        <w:t xml:space="preserve">присвоении наименований элементам улично-дорожной сети </w:t>
      </w:r>
      <w:r w:rsidR="006A440E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530B1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85414C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0D0E0C">
        <w:rPr>
          <w:rFonts w:ascii="Times New Roman" w:hAnsi="Times New Roman" w:cs="Times New Roman"/>
          <w:b/>
          <w:bCs/>
          <w:sz w:val="28"/>
          <w:szCs w:val="28"/>
        </w:rPr>
        <w:t>ороде</w:t>
      </w:r>
      <w:r w:rsidR="009530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414C">
        <w:rPr>
          <w:rFonts w:ascii="Times New Roman" w:hAnsi="Times New Roman" w:cs="Times New Roman"/>
          <w:b/>
          <w:bCs/>
          <w:sz w:val="28"/>
          <w:szCs w:val="28"/>
        </w:rPr>
        <w:t>Светлогорске</w:t>
      </w:r>
      <w:r w:rsidR="009530B1">
        <w:rPr>
          <w:rFonts w:ascii="Times New Roman" w:hAnsi="Times New Roman" w:cs="Times New Roman"/>
          <w:b/>
          <w:bCs/>
          <w:sz w:val="28"/>
          <w:szCs w:val="28"/>
        </w:rPr>
        <w:t xml:space="preserve"> Светлогорского городского округа</w:t>
      </w:r>
    </w:p>
    <w:p w:rsidR="0043387D" w:rsidRDefault="0043387D" w:rsidP="0043387D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43387D" w:rsidRPr="000A4FE4" w:rsidRDefault="0043387D" w:rsidP="004338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E5C09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1F6E9A">
        <w:rPr>
          <w:rFonts w:ascii="Times New Roman" w:eastAsia="Calibri" w:hAnsi="Times New Roman" w:cs="Times New Roman"/>
          <w:sz w:val="24"/>
          <w:szCs w:val="24"/>
        </w:rPr>
        <w:t xml:space="preserve">соответствии с Правилами присвоения, изменения и аннулирования адресов, утвержденными постановлением Правительства Российской Федерации от 19.11.2014 №1221, Приказом Минфина России от 05.11.2015 №171н </w:t>
      </w:r>
      <w:r w:rsidR="00117E92">
        <w:rPr>
          <w:rFonts w:ascii="Times New Roman" w:eastAsia="Calibri" w:hAnsi="Times New Roman" w:cs="Times New Roman"/>
          <w:sz w:val="24"/>
          <w:szCs w:val="24"/>
        </w:rPr>
        <w:t>«</w:t>
      </w:r>
      <w:r w:rsidR="001F6E9A">
        <w:rPr>
          <w:rFonts w:ascii="Times New Roman" w:eastAsia="Calibri" w:hAnsi="Times New Roman" w:cs="Times New Roman"/>
          <w:sz w:val="24"/>
          <w:szCs w:val="24"/>
        </w:rPr>
        <w:t xml:space="preserve">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сокращенного наименования </w:t>
      </w:r>
      <w:proofErr w:type="spellStart"/>
      <w:r w:rsidR="001F6E9A">
        <w:rPr>
          <w:rFonts w:ascii="Times New Roman" w:eastAsia="Calibri" w:hAnsi="Times New Roman" w:cs="Times New Roman"/>
          <w:sz w:val="24"/>
          <w:szCs w:val="24"/>
        </w:rPr>
        <w:t>адресообразующих</w:t>
      </w:r>
      <w:proofErr w:type="spellEnd"/>
      <w:r w:rsidR="001F6E9A">
        <w:rPr>
          <w:rFonts w:ascii="Times New Roman" w:eastAsia="Calibri" w:hAnsi="Times New Roman" w:cs="Times New Roman"/>
          <w:sz w:val="24"/>
          <w:szCs w:val="24"/>
        </w:rPr>
        <w:t xml:space="preserve"> элементов», </w:t>
      </w:r>
      <w:r w:rsidR="000A4FE4" w:rsidRPr="000A4FE4">
        <w:rPr>
          <w:rFonts w:ascii="Times New Roman" w:hAnsi="Times New Roman"/>
          <w:sz w:val="24"/>
          <w:szCs w:val="24"/>
        </w:rPr>
        <w:t xml:space="preserve"> </w:t>
      </w:r>
      <w:r w:rsidRPr="000A4FE4">
        <w:rPr>
          <w:rFonts w:ascii="Times New Roman" w:eastAsia="Calibri" w:hAnsi="Times New Roman" w:cs="Times New Roman"/>
          <w:sz w:val="24"/>
          <w:szCs w:val="24"/>
        </w:rPr>
        <w:t>Устав</w:t>
      </w:r>
      <w:r w:rsidR="004E5C09" w:rsidRPr="000A4FE4">
        <w:rPr>
          <w:rFonts w:ascii="Times New Roman" w:eastAsia="Calibri" w:hAnsi="Times New Roman" w:cs="Times New Roman"/>
          <w:sz w:val="24"/>
          <w:szCs w:val="24"/>
        </w:rPr>
        <w:t>а</w:t>
      </w:r>
      <w:r w:rsidR="000A4FE4">
        <w:rPr>
          <w:rFonts w:ascii="Times New Roman" w:eastAsia="Calibri" w:hAnsi="Times New Roman" w:cs="Times New Roman"/>
          <w:sz w:val="24"/>
          <w:szCs w:val="24"/>
        </w:rPr>
        <w:t xml:space="preserve"> муниципального </w:t>
      </w:r>
      <w:r w:rsidRPr="000A4FE4">
        <w:rPr>
          <w:rFonts w:ascii="Times New Roman" w:eastAsia="Calibri" w:hAnsi="Times New Roman" w:cs="Times New Roman"/>
          <w:sz w:val="24"/>
          <w:szCs w:val="24"/>
        </w:rPr>
        <w:t>образования «Светлогорский городской округ», окружной Совет депутатов</w:t>
      </w:r>
      <w:r w:rsidR="00C75D14">
        <w:rPr>
          <w:rFonts w:ascii="Times New Roman" w:eastAsia="Calibri" w:hAnsi="Times New Roman" w:cs="Times New Roman"/>
          <w:sz w:val="24"/>
          <w:szCs w:val="24"/>
        </w:rPr>
        <w:t xml:space="preserve"> муниципального</w:t>
      </w:r>
      <w:proofErr w:type="gramEnd"/>
      <w:r w:rsidR="00C75D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75D14" w:rsidRPr="000A4FE4">
        <w:rPr>
          <w:rFonts w:ascii="Times New Roman" w:eastAsia="Calibri" w:hAnsi="Times New Roman" w:cs="Times New Roman"/>
          <w:sz w:val="24"/>
          <w:szCs w:val="24"/>
        </w:rPr>
        <w:t>образования «Светлогор</w:t>
      </w:r>
      <w:r w:rsidR="00C75D14">
        <w:rPr>
          <w:rFonts w:ascii="Times New Roman" w:eastAsia="Calibri" w:hAnsi="Times New Roman" w:cs="Times New Roman"/>
          <w:sz w:val="24"/>
          <w:szCs w:val="24"/>
        </w:rPr>
        <w:t>ский городской округ»</w:t>
      </w:r>
    </w:p>
    <w:p w:rsidR="0043387D" w:rsidRPr="005F6CB5" w:rsidRDefault="0043387D" w:rsidP="004338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387D" w:rsidRDefault="0043387D" w:rsidP="000D0E0C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6CB5">
        <w:rPr>
          <w:rFonts w:ascii="Times New Roman" w:eastAsia="Calibri" w:hAnsi="Times New Roman" w:cs="Times New Roman"/>
          <w:b/>
          <w:sz w:val="28"/>
          <w:szCs w:val="28"/>
        </w:rPr>
        <w:t>РЕШИЛ:</w:t>
      </w:r>
    </w:p>
    <w:p w:rsidR="009530B1" w:rsidRDefault="009530B1" w:rsidP="009530B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530B1">
        <w:rPr>
          <w:rFonts w:ascii="Times New Roman" w:eastAsia="Calibri" w:hAnsi="Times New Roman" w:cs="Times New Roman"/>
          <w:b/>
          <w:sz w:val="24"/>
          <w:szCs w:val="24"/>
        </w:rPr>
        <w:t xml:space="preserve">Присвоить наименования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новым </w:t>
      </w:r>
      <w:r w:rsidRPr="009530B1">
        <w:rPr>
          <w:rFonts w:ascii="Times New Roman" w:eastAsia="Calibri" w:hAnsi="Times New Roman" w:cs="Times New Roman"/>
          <w:b/>
          <w:sz w:val="24"/>
          <w:szCs w:val="24"/>
        </w:rPr>
        <w:t>элементам улично-дорожной сети,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расположенным по адресу: Российская Федерация, Калининградская область, Светлогорский городской округ, </w:t>
      </w:r>
      <w:r w:rsidR="0085414C">
        <w:rPr>
          <w:rFonts w:ascii="Times New Roman" w:eastAsia="Calibri" w:hAnsi="Times New Roman" w:cs="Times New Roman"/>
          <w:b/>
          <w:sz w:val="24"/>
          <w:szCs w:val="24"/>
        </w:rPr>
        <w:t>город Светлогорск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9530B1" w:rsidRPr="00CF1721" w:rsidRDefault="009530B1" w:rsidP="009530B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327D9C">
        <w:rPr>
          <w:rFonts w:ascii="Times New Roman" w:eastAsia="Calibri" w:hAnsi="Times New Roman" w:cs="Times New Roman"/>
          <w:b/>
          <w:sz w:val="24"/>
          <w:szCs w:val="24"/>
        </w:rPr>
        <w:t>проезд Гостевой</w:t>
      </w:r>
      <w:r w:rsidRPr="00CF1721">
        <w:rPr>
          <w:rFonts w:ascii="Times New Roman" w:eastAsia="Calibri" w:hAnsi="Times New Roman" w:cs="Times New Roman"/>
          <w:b/>
          <w:sz w:val="24"/>
          <w:szCs w:val="24"/>
        </w:rPr>
        <w:t>;</w:t>
      </w:r>
    </w:p>
    <w:p w:rsidR="009530B1" w:rsidRDefault="009530B1" w:rsidP="009530B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1721">
        <w:rPr>
          <w:rFonts w:ascii="Times New Roman" w:eastAsia="Calibri" w:hAnsi="Times New Roman" w:cs="Times New Roman"/>
          <w:b/>
          <w:sz w:val="24"/>
          <w:szCs w:val="24"/>
        </w:rPr>
        <w:t>-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27D9C">
        <w:rPr>
          <w:rFonts w:ascii="Times New Roman" w:eastAsia="Calibri" w:hAnsi="Times New Roman" w:cs="Times New Roman"/>
          <w:b/>
          <w:sz w:val="24"/>
          <w:szCs w:val="24"/>
        </w:rPr>
        <w:t>переулок Банковский</w:t>
      </w:r>
      <w:r w:rsidRPr="00CF1721">
        <w:rPr>
          <w:rFonts w:ascii="Times New Roman" w:eastAsia="Calibri" w:hAnsi="Times New Roman" w:cs="Times New Roman"/>
          <w:b/>
          <w:sz w:val="24"/>
          <w:szCs w:val="24"/>
        </w:rPr>
        <w:t>;</w:t>
      </w:r>
    </w:p>
    <w:p w:rsidR="009530B1" w:rsidRDefault="009530B1" w:rsidP="009530B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- улица </w:t>
      </w:r>
      <w:r w:rsidR="00327D9C">
        <w:rPr>
          <w:rFonts w:ascii="Times New Roman" w:eastAsia="Calibri" w:hAnsi="Times New Roman" w:cs="Times New Roman"/>
          <w:b/>
          <w:sz w:val="24"/>
          <w:szCs w:val="24"/>
        </w:rPr>
        <w:t>Парусная</w:t>
      </w:r>
      <w:r w:rsidRPr="00CF1721">
        <w:rPr>
          <w:rFonts w:ascii="Times New Roman" w:eastAsia="Calibri" w:hAnsi="Times New Roman" w:cs="Times New Roman"/>
          <w:b/>
          <w:sz w:val="24"/>
          <w:szCs w:val="24"/>
        </w:rPr>
        <w:t>;</w:t>
      </w:r>
    </w:p>
    <w:p w:rsidR="000D0E0C" w:rsidRDefault="009530B1" w:rsidP="00A6755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- улица </w:t>
      </w:r>
      <w:r w:rsidR="00327D9C">
        <w:rPr>
          <w:rFonts w:ascii="Times New Roman" w:eastAsia="Calibri" w:hAnsi="Times New Roman" w:cs="Times New Roman"/>
          <w:b/>
          <w:sz w:val="24"/>
          <w:szCs w:val="24"/>
        </w:rPr>
        <w:t>Воздушная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</w:p>
    <w:p w:rsidR="009530B1" w:rsidRPr="005F6CB5" w:rsidRDefault="009530B1" w:rsidP="00A6755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соответствии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со схем</w:t>
      </w:r>
      <w:r w:rsidR="00327D9C">
        <w:rPr>
          <w:rFonts w:ascii="Times New Roman" w:eastAsia="Calibri" w:hAnsi="Times New Roman" w:cs="Times New Roman"/>
          <w:b/>
          <w:sz w:val="24"/>
          <w:szCs w:val="24"/>
        </w:rPr>
        <w:t>ами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расположения элементов улично-д</w:t>
      </w:r>
      <w:r w:rsidR="00327D9C">
        <w:rPr>
          <w:rFonts w:ascii="Times New Roman" w:eastAsia="Calibri" w:hAnsi="Times New Roman" w:cs="Times New Roman"/>
          <w:b/>
          <w:sz w:val="24"/>
          <w:szCs w:val="24"/>
        </w:rPr>
        <w:t xml:space="preserve">орожной сети согласно Приложениям </w:t>
      </w:r>
      <w:r w:rsidR="000D0E0C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327D9C">
        <w:rPr>
          <w:rFonts w:ascii="Times New Roman" w:eastAsia="Calibri" w:hAnsi="Times New Roman" w:cs="Times New Roman"/>
          <w:b/>
          <w:sz w:val="24"/>
          <w:szCs w:val="24"/>
        </w:rPr>
        <w:t>№1-3</w:t>
      </w:r>
      <w:r w:rsidR="000D0E0C">
        <w:rPr>
          <w:rFonts w:ascii="Times New Roman" w:eastAsia="Calibri" w:hAnsi="Times New Roman" w:cs="Times New Roman"/>
          <w:b/>
          <w:sz w:val="24"/>
          <w:szCs w:val="24"/>
        </w:rPr>
        <w:t>)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43387D" w:rsidRDefault="0043387D" w:rsidP="0043387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BC5D5C">
        <w:rPr>
          <w:rFonts w:ascii="Times New Roman" w:eastAsia="Calibri" w:hAnsi="Times New Roman" w:cs="Times New Roman"/>
          <w:b/>
          <w:sz w:val="24"/>
          <w:szCs w:val="24"/>
        </w:rPr>
        <w:t>Контроль за</w:t>
      </w:r>
      <w:proofErr w:type="gramEnd"/>
      <w:r w:rsidRPr="00BC5D5C">
        <w:rPr>
          <w:rFonts w:ascii="Times New Roman" w:eastAsia="Calibri" w:hAnsi="Times New Roman" w:cs="Times New Roman"/>
          <w:b/>
          <w:sz w:val="24"/>
          <w:szCs w:val="24"/>
        </w:rPr>
        <w:t xml:space="preserve"> исполнением настоящего решения возложить на постоянную Комиссию по вопросам жилищно-коммунального хозяйства, строительству и благоустройству (А.В. </w:t>
      </w:r>
      <w:proofErr w:type="spellStart"/>
      <w:r w:rsidRPr="00BC5D5C">
        <w:rPr>
          <w:rFonts w:ascii="Times New Roman" w:eastAsia="Calibri" w:hAnsi="Times New Roman" w:cs="Times New Roman"/>
          <w:b/>
          <w:sz w:val="24"/>
          <w:szCs w:val="24"/>
        </w:rPr>
        <w:t>Мойса</w:t>
      </w:r>
      <w:proofErr w:type="spellEnd"/>
      <w:r w:rsidRPr="00BC5D5C">
        <w:rPr>
          <w:rFonts w:ascii="Times New Roman" w:eastAsia="Calibri" w:hAnsi="Times New Roman" w:cs="Times New Roman"/>
          <w:b/>
          <w:sz w:val="24"/>
          <w:szCs w:val="24"/>
        </w:rPr>
        <w:t>).</w:t>
      </w:r>
    </w:p>
    <w:p w:rsidR="00F80B10" w:rsidRPr="00F80B10" w:rsidRDefault="00F80B10" w:rsidP="00F80B1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F6CB5">
        <w:rPr>
          <w:rFonts w:ascii="Times New Roman" w:eastAsia="Calibri" w:hAnsi="Times New Roman" w:cs="Times New Roman"/>
          <w:b/>
          <w:sz w:val="24"/>
          <w:szCs w:val="24"/>
        </w:rPr>
        <w:t>Опубликовать настоящее решение в газете «Вестник Светлогорска» и разместить на официальном сайте муниципального образования «Светлогорский городской округ» в информационно-телекоммуникационной сети «Интернет».</w:t>
      </w:r>
    </w:p>
    <w:p w:rsidR="0043387D" w:rsidRPr="000A4FE4" w:rsidRDefault="0043387D" w:rsidP="0043387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F6CB5">
        <w:rPr>
          <w:rFonts w:ascii="Times New Roman" w:eastAsia="Calibri" w:hAnsi="Times New Roman" w:cs="Times New Roman"/>
          <w:b/>
          <w:sz w:val="24"/>
          <w:szCs w:val="24"/>
        </w:rPr>
        <w:t xml:space="preserve">Решение вступает в силу после его официального опубликования. </w:t>
      </w:r>
    </w:p>
    <w:p w:rsidR="00F304E0" w:rsidRDefault="00F304E0" w:rsidP="000A4FE4">
      <w:pPr>
        <w:widowControl w:val="0"/>
        <w:suppressAutoHyphens/>
        <w:autoSpaceDE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3387D" w:rsidRPr="005F6CB5" w:rsidRDefault="0043387D" w:rsidP="000A4FE4">
      <w:pPr>
        <w:widowControl w:val="0"/>
        <w:suppressAutoHyphens/>
        <w:autoSpaceDE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F6CB5">
        <w:rPr>
          <w:rFonts w:ascii="Times New Roman" w:hAnsi="Times New Roman" w:cs="Times New Roman"/>
          <w:sz w:val="28"/>
          <w:szCs w:val="28"/>
          <w:lang w:eastAsia="ar-SA"/>
        </w:rPr>
        <w:t xml:space="preserve">Глава муниципального образования </w:t>
      </w:r>
    </w:p>
    <w:p w:rsidR="003C1AAC" w:rsidRDefault="0043387D" w:rsidP="000A4FE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F6CB5">
        <w:rPr>
          <w:rFonts w:ascii="Times New Roman" w:hAnsi="Times New Roman" w:cs="Times New Roman"/>
          <w:sz w:val="28"/>
          <w:szCs w:val="28"/>
          <w:lang w:eastAsia="ar-SA"/>
        </w:rPr>
        <w:t xml:space="preserve">«Светлогорский городской округ»         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А.В. Мохнов</w:t>
      </w:r>
      <w:r w:rsidRPr="005F6CB5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327D9C" w:rsidRDefault="00327D9C">
      <w:pPr>
        <w:spacing w:after="200" w:line="27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br w:type="page"/>
      </w:r>
    </w:p>
    <w:p w:rsidR="00327D9C" w:rsidRDefault="00327D9C" w:rsidP="000A4FE4">
      <w:pPr>
        <w:spacing w:after="0" w:line="240" w:lineRule="auto"/>
        <w:sectPr w:rsidR="00327D9C" w:rsidSect="003C1AAC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7D9C" w:rsidRPr="00BC2CA3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C2CA3">
        <w:rPr>
          <w:rFonts w:ascii="Times New Roman" w:hAnsi="Times New Roman" w:cs="Times New Roman"/>
          <w:b/>
          <w:bCs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№1</w:t>
      </w:r>
    </w:p>
    <w:p w:rsidR="00327D9C" w:rsidRPr="00BC2CA3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C2CA3">
        <w:rPr>
          <w:rFonts w:ascii="Times New Roman" w:hAnsi="Times New Roman" w:cs="Times New Roman"/>
          <w:b/>
          <w:bCs/>
          <w:sz w:val="20"/>
          <w:szCs w:val="20"/>
        </w:rPr>
        <w:t>к решению окружного Совета депутатов</w:t>
      </w:r>
    </w:p>
    <w:p w:rsidR="00327D9C" w:rsidRPr="00BC2CA3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C2CA3">
        <w:rPr>
          <w:rFonts w:ascii="Times New Roman" w:hAnsi="Times New Roman" w:cs="Times New Roman"/>
          <w:b/>
          <w:bCs/>
          <w:sz w:val="20"/>
          <w:szCs w:val="20"/>
        </w:rPr>
        <w:t>муниципального образования</w:t>
      </w:r>
    </w:p>
    <w:p w:rsidR="00327D9C" w:rsidRPr="00BC2CA3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C2CA3">
        <w:rPr>
          <w:rFonts w:ascii="Times New Roman" w:hAnsi="Times New Roman" w:cs="Times New Roman"/>
          <w:b/>
          <w:bCs/>
          <w:sz w:val="20"/>
          <w:szCs w:val="20"/>
        </w:rPr>
        <w:t>«Светлогорский городской округ»</w:t>
      </w:r>
    </w:p>
    <w:p w:rsidR="00327D9C" w:rsidRPr="00BC2CA3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от «31</w:t>
      </w:r>
      <w:r w:rsidRPr="00BC2CA3">
        <w:rPr>
          <w:rFonts w:ascii="Times New Roman" w:hAnsi="Times New Roman" w:cs="Times New Roman"/>
          <w:b/>
          <w:bCs/>
          <w:sz w:val="20"/>
          <w:szCs w:val="20"/>
        </w:rPr>
        <w:t xml:space="preserve">» </w:t>
      </w:r>
      <w:r>
        <w:rPr>
          <w:rFonts w:ascii="Times New Roman" w:hAnsi="Times New Roman" w:cs="Times New Roman"/>
          <w:b/>
          <w:bCs/>
          <w:sz w:val="20"/>
          <w:szCs w:val="20"/>
        </w:rPr>
        <w:t>января  2022</w:t>
      </w:r>
      <w:r w:rsidRPr="00BC2CA3">
        <w:rPr>
          <w:rFonts w:ascii="Times New Roman" w:hAnsi="Times New Roman" w:cs="Times New Roman"/>
          <w:b/>
          <w:bCs/>
          <w:sz w:val="20"/>
          <w:szCs w:val="20"/>
        </w:rPr>
        <w:t xml:space="preserve"> года №</w:t>
      </w:r>
      <w:r w:rsidR="000D0E0C">
        <w:rPr>
          <w:rFonts w:ascii="Times New Roman" w:hAnsi="Times New Roman" w:cs="Times New Roman"/>
          <w:b/>
          <w:bCs/>
          <w:sz w:val="20"/>
          <w:szCs w:val="20"/>
        </w:rPr>
        <w:t>05</w:t>
      </w:r>
    </w:p>
    <w:p w:rsidR="00327D9C" w:rsidRDefault="00327D9C" w:rsidP="00327D9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8401936" cy="4965406"/>
            <wp:effectExtent l="19050" t="0" r="0" b="0"/>
            <wp:docPr id="1" name="Рисунок 0" descr="гост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тевой.jpg"/>
                    <pic:cNvPicPr/>
                  </pic:nvPicPr>
                  <pic:blipFill>
                    <a:blip r:embed="rId8" cstate="print"/>
                    <a:srcRect t="10197" b="6261"/>
                    <a:stretch>
                      <a:fillRect/>
                    </a:stretch>
                  </pic:blipFill>
                  <pic:spPr>
                    <a:xfrm>
                      <a:off x="0" y="0"/>
                      <a:ext cx="8401936" cy="496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D9C" w:rsidRDefault="00327D9C">
      <w:pPr>
        <w:spacing w:after="200" w:line="276" w:lineRule="auto"/>
      </w:pPr>
      <w:r>
        <w:br w:type="page"/>
      </w:r>
    </w:p>
    <w:p w:rsidR="00327D9C" w:rsidRDefault="00327D9C" w:rsidP="00327D9C">
      <w:pPr>
        <w:spacing w:after="0" w:line="240" w:lineRule="auto"/>
        <w:jc w:val="center"/>
        <w:sectPr w:rsidR="00327D9C" w:rsidSect="00327D9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27D9C" w:rsidRPr="00BC2CA3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C2CA3">
        <w:rPr>
          <w:rFonts w:ascii="Times New Roman" w:hAnsi="Times New Roman" w:cs="Times New Roman"/>
          <w:b/>
          <w:bCs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№2</w:t>
      </w:r>
    </w:p>
    <w:p w:rsidR="00327D9C" w:rsidRPr="00BC2CA3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C2CA3">
        <w:rPr>
          <w:rFonts w:ascii="Times New Roman" w:hAnsi="Times New Roman" w:cs="Times New Roman"/>
          <w:b/>
          <w:bCs/>
          <w:sz w:val="20"/>
          <w:szCs w:val="20"/>
        </w:rPr>
        <w:t>к решению окружного Совета депутатов</w:t>
      </w:r>
    </w:p>
    <w:p w:rsidR="00327D9C" w:rsidRPr="00BC2CA3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C2CA3">
        <w:rPr>
          <w:rFonts w:ascii="Times New Roman" w:hAnsi="Times New Roman" w:cs="Times New Roman"/>
          <w:b/>
          <w:bCs/>
          <w:sz w:val="20"/>
          <w:szCs w:val="20"/>
        </w:rPr>
        <w:t>муниципального образования</w:t>
      </w:r>
    </w:p>
    <w:p w:rsidR="00327D9C" w:rsidRPr="00BC2CA3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C2CA3">
        <w:rPr>
          <w:rFonts w:ascii="Times New Roman" w:hAnsi="Times New Roman" w:cs="Times New Roman"/>
          <w:b/>
          <w:bCs/>
          <w:sz w:val="20"/>
          <w:szCs w:val="20"/>
        </w:rPr>
        <w:t>«Светлогорский городской округ»</w:t>
      </w:r>
    </w:p>
    <w:p w:rsidR="00327D9C" w:rsidRPr="00BC2CA3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от «31</w:t>
      </w:r>
      <w:r w:rsidRPr="00BC2CA3">
        <w:rPr>
          <w:rFonts w:ascii="Times New Roman" w:hAnsi="Times New Roman" w:cs="Times New Roman"/>
          <w:b/>
          <w:bCs/>
          <w:sz w:val="20"/>
          <w:szCs w:val="20"/>
        </w:rPr>
        <w:t xml:space="preserve">» </w:t>
      </w:r>
      <w:r>
        <w:rPr>
          <w:rFonts w:ascii="Times New Roman" w:hAnsi="Times New Roman" w:cs="Times New Roman"/>
          <w:b/>
          <w:bCs/>
          <w:sz w:val="20"/>
          <w:szCs w:val="20"/>
        </w:rPr>
        <w:t>января  2022</w:t>
      </w:r>
      <w:r w:rsidRPr="00BC2CA3">
        <w:rPr>
          <w:rFonts w:ascii="Times New Roman" w:hAnsi="Times New Roman" w:cs="Times New Roman"/>
          <w:b/>
          <w:bCs/>
          <w:sz w:val="20"/>
          <w:szCs w:val="20"/>
        </w:rPr>
        <w:t xml:space="preserve"> года №</w:t>
      </w:r>
      <w:r w:rsidR="000D0E0C">
        <w:rPr>
          <w:rFonts w:ascii="Times New Roman" w:hAnsi="Times New Roman" w:cs="Times New Roman"/>
          <w:b/>
          <w:bCs/>
          <w:sz w:val="20"/>
          <w:szCs w:val="20"/>
        </w:rPr>
        <w:t>05</w:t>
      </w:r>
    </w:p>
    <w:p w:rsidR="00327D9C" w:rsidRDefault="00327D9C" w:rsidP="00327D9C">
      <w:pPr>
        <w:spacing w:after="0" w:line="240" w:lineRule="auto"/>
        <w:jc w:val="center"/>
      </w:pPr>
    </w:p>
    <w:p w:rsidR="00327D9C" w:rsidRDefault="00327D9C" w:rsidP="00327D9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34100" cy="7833144"/>
            <wp:effectExtent l="19050" t="0" r="0" b="0"/>
            <wp:docPr id="2" name="Рисунок 1" descr="пер Бан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 Банковский.jpg"/>
                    <pic:cNvPicPr/>
                  </pic:nvPicPr>
                  <pic:blipFill>
                    <a:blip r:embed="rId9" cstate="print"/>
                    <a:srcRect l="8086" t="5190" b="7468"/>
                    <a:stretch>
                      <a:fillRect/>
                    </a:stretch>
                  </pic:blipFill>
                  <pic:spPr>
                    <a:xfrm>
                      <a:off x="0" y="0"/>
                      <a:ext cx="5834100" cy="783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D9C" w:rsidRDefault="00327D9C">
      <w:pPr>
        <w:spacing w:after="200" w:line="276" w:lineRule="auto"/>
      </w:pPr>
      <w:r>
        <w:br w:type="page"/>
      </w:r>
    </w:p>
    <w:p w:rsidR="00327D9C" w:rsidRPr="00BC2CA3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C2CA3">
        <w:rPr>
          <w:rFonts w:ascii="Times New Roman" w:hAnsi="Times New Roman" w:cs="Times New Roman"/>
          <w:b/>
          <w:bCs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№3</w:t>
      </w:r>
    </w:p>
    <w:p w:rsidR="00327D9C" w:rsidRPr="00BC2CA3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C2CA3">
        <w:rPr>
          <w:rFonts w:ascii="Times New Roman" w:hAnsi="Times New Roman" w:cs="Times New Roman"/>
          <w:b/>
          <w:bCs/>
          <w:sz w:val="20"/>
          <w:szCs w:val="20"/>
        </w:rPr>
        <w:t>к решению окружного Совета депутатов</w:t>
      </w:r>
    </w:p>
    <w:p w:rsidR="00327D9C" w:rsidRPr="00BC2CA3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C2CA3">
        <w:rPr>
          <w:rFonts w:ascii="Times New Roman" w:hAnsi="Times New Roman" w:cs="Times New Roman"/>
          <w:b/>
          <w:bCs/>
          <w:sz w:val="20"/>
          <w:szCs w:val="20"/>
        </w:rPr>
        <w:t>муниципального образования</w:t>
      </w:r>
    </w:p>
    <w:p w:rsidR="00327D9C" w:rsidRPr="00BC2CA3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C2CA3">
        <w:rPr>
          <w:rFonts w:ascii="Times New Roman" w:hAnsi="Times New Roman" w:cs="Times New Roman"/>
          <w:b/>
          <w:bCs/>
          <w:sz w:val="20"/>
          <w:szCs w:val="20"/>
        </w:rPr>
        <w:t>«Светлогорский городской округ»</w:t>
      </w:r>
    </w:p>
    <w:p w:rsidR="00327D9C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от «31</w:t>
      </w:r>
      <w:r w:rsidRPr="00BC2CA3">
        <w:rPr>
          <w:rFonts w:ascii="Times New Roman" w:hAnsi="Times New Roman" w:cs="Times New Roman"/>
          <w:b/>
          <w:bCs/>
          <w:sz w:val="20"/>
          <w:szCs w:val="20"/>
        </w:rPr>
        <w:t xml:space="preserve">» </w:t>
      </w:r>
      <w:r>
        <w:rPr>
          <w:rFonts w:ascii="Times New Roman" w:hAnsi="Times New Roman" w:cs="Times New Roman"/>
          <w:b/>
          <w:bCs/>
          <w:sz w:val="20"/>
          <w:szCs w:val="20"/>
        </w:rPr>
        <w:t>января  2022</w:t>
      </w:r>
      <w:r w:rsidRPr="00BC2CA3">
        <w:rPr>
          <w:rFonts w:ascii="Times New Roman" w:hAnsi="Times New Roman" w:cs="Times New Roman"/>
          <w:b/>
          <w:bCs/>
          <w:sz w:val="20"/>
          <w:szCs w:val="20"/>
        </w:rPr>
        <w:t xml:space="preserve"> года №</w:t>
      </w:r>
      <w:r w:rsidR="000D0E0C">
        <w:rPr>
          <w:rFonts w:ascii="Times New Roman" w:hAnsi="Times New Roman" w:cs="Times New Roman"/>
          <w:b/>
          <w:bCs/>
          <w:sz w:val="20"/>
          <w:szCs w:val="20"/>
        </w:rPr>
        <w:t>05</w:t>
      </w:r>
    </w:p>
    <w:p w:rsidR="00327D9C" w:rsidRDefault="00327D9C" w:rsidP="00327D9C">
      <w:pPr>
        <w:suppressAutoHyphens/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327D9C" w:rsidRPr="00BC2CA3" w:rsidRDefault="00327D9C" w:rsidP="00327D9C">
      <w:pPr>
        <w:suppressAutoHyphens/>
        <w:spacing w:after="0" w:line="257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711052" cy="7931888"/>
            <wp:effectExtent l="19050" t="0" r="3948" b="0"/>
            <wp:docPr id="3" name="Рисунок 2" descr="парусная воздуш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усная воздушная.jpg"/>
                    <pic:cNvPicPr/>
                  </pic:nvPicPr>
                  <pic:blipFill>
                    <a:blip r:embed="rId10" cstate="print"/>
                    <a:srcRect l="8623" t="5063" b="5063"/>
                    <a:stretch>
                      <a:fillRect/>
                    </a:stretch>
                  </pic:blipFill>
                  <pic:spPr>
                    <a:xfrm>
                      <a:off x="0" y="0"/>
                      <a:ext cx="5711052" cy="79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D9C" w:rsidRDefault="00327D9C" w:rsidP="00327D9C">
      <w:pPr>
        <w:spacing w:after="0" w:line="240" w:lineRule="auto"/>
        <w:jc w:val="center"/>
      </w:pPr>
    </w:p>
    <w:sectPr w:rsidR="00327D9C" w:rsidSect="00327D9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021" w:rsidRDefault="00053021" w:rsidP="004F6C21">
      <w:pPr>
        <w:spacing w:after="0" w:line="240" w:lineRule="auto"/>
      </w:pPr>
      <w:r>
        <w:separator/>
      </w:r>
    </w:p>
  </w:endnote>
  <w:endnote w:type="continuationSeparator" w:id="0">
    <w:p w:rsidR="00053021" w:rsidRDefault="00053021" w:rsidP="004F6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3699860"/>
      <w:docPartObj>
        <w:docPartGallery w:val="Page Numbers (Bottom of Page)"/>
        <w:docPartUnique/>
      </w:docPartObj>
    </w:sdtPr>
    <w:sdtContent>
      <w:p w:rsidR="005F6CB5" w:rsidRDefault="00635A6F">
        <w:pPr>
          <w:pStyle w:val="a4"/>
          <w:jc w:val="right"/>
        </w:pPr>
        <w:r>
          <w:fldChar w:fldCharType="begin"/>
        </w:r>
        <w:r w:rsidR="00F304E0">
          <w:instrText xml:space="preserve"> PAGE   \* MERGEFORMAT </w:instrText>
        </w:r>
        <w:r>
          <w:fldChar w:fldCharType="separate"/>
        </w:r>
        <w:r w:rsidR="00F80B10">
          <w:rPr>
            <w:noProof/>
          </w:rPr>
          <w:t>2</w:t>
        </w:r>
        <w:r>
          <w:fldChar w:fldCharType="end"/>
        </w:r>
      </w:p>
    </w:sdtContent>
  </w:sdt>
  <w:p w:rsidR="005F6CB5" w:rsidRDefault="00F80B1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021" w:rsidRDefault="00053021" w:rsidP="004F6C21">
      <w:pPr>
        <w:spacing w:after="0" w:line="240" w:lineRule="auto"/>
      </w:pPr>
      <w:r>
        <w:separator/>
      </w:r>
    </w:p>
  </w:footnote>
  <w:footnote w:type="continuationSeparator" w:id="0">
    <w:p w:rsidR="00053021" w:rsidRDefault="00053021" w:rsidP="004F6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1A1D0A"/>
    <w:multiLevelType w:val="hybridMultilevel"/>
    <w:tmpl w:val="CE16D852"/>
    <w:lvl w:ilvl="0" w:tplc="A83EBCA0">
      <w:start w:val="1"/>
      <w:numFmt w:val="decimal"/>
      <w:suff w:val="space"/>
      <w:lvlText w:val="%1."/>
      <w:lvlJc w:val="left"/>
      <w:pPr>
        <w:ind w:left="1429" w:hanging="360"/>
      </w:pPr>
      <w:rPr>
        <w:rFonts w:eastAsia="Calibr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E1445F"/>
    <w:multiLevelType w:val="hybridMultilevel"/>
    <w:tmpl w:val="F0023946"/>
    <w:lvl w:ilvl="0" w:tplc="77487C02">
      <w:start w:val="1"/>
      <w:numFmt w:val="bullet"/>
      <w:suff w:val="space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387D"/>
    <w:rsid w:val="00053021"/>
    <w:rsid w:val="000A4FE4"/>
    <w:rsid w:val="000D0E0C"/>
    <w:rsid w:val="00117E92"/>
    <w:rsid w:val="001D1B3B"/>
    <w:rsid w:val="001F6E9A"/>
    <w:rsid w:val="00327D9C"/>
    <w:rsid w:val="003C1AAC"/>
    <w:rsid w:val="0043387D"/>
    <w:rsid w:val="004712D1"/>
    <w:rsid w:val="004C45DB"/>
    <w:rsid w:val="004E5C09"/>
    <w:rsid w:val="004F6C21"/>
    <w:rsid w:val="005B7328"/>
    <w:rsid w:val="00635A6F"/>
    <w:rsid w:val="006A440E"/>
    <w:rsid w:val="00730D7C"/>
    <w:rsid w:val="007E340B"/>
    <w:rsid w:val="008173BA"/>
    <w:rsid w:val="0085414C"/>
    <w:rsid w:val="009530B1"/>
    <w:rsid w:val="00A6755A"/>
    <w:rsid w:val="00AB09ED"/>
    <w:rsid w:val="00B52F49"/>
    <w:rsid w:val="00BC5D5C"/>
    <w:rsid w:val="00C122EB"/>
    <w:rsid w:val="00C75D14"/>
    <w:rsid w:val="00CF1721"/>
    <w:rsid w:val="00DD6B3F"/>
    <w:rsid w:val="00DE7DBA"/>
    <w:rsid w:val="00F304E0"/>
    <w:rsid w:val="00F80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87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387D"/>
    <w:rPr>
      <w:color w:val="0000FF" w:themeColor="hyperlink"/>
      <w:u w:val="single"/>
    </w:rPr>
  </w:style>
  <w:style w:type="paragraph" w:styleId="a4">
    <w:name w:val="footer"/>
    <w:basedOn w:val="a"/>
    <w:link w:val="a5"/>
    <w:uiPriority w:val="99"/>
    <w:unhideWhenUsed/>
    <w:rsid w:val="00433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3387D"/>
  </w:style>
  <w:style w:type="paragraph" w:styleId="a6">
    <w:name w:val="Balloon Text"/>
    <w:basedOn w:val="a"/>
    <w:link w:val="a7"/>
    <w:uiPriority w:val="99"/>
    <w:semiHidden/>
    <w:unhideWhenUsed/>
    <w:rsid w:val="0032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7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v.kostina</dc:creator>
  <cp:lastModifiedBy>a.krezhanovskaya</cp:lastModifiedBy>
  <cp:revision>5</cp:revision>
  <cp:lastPrinted>2020-05-14T07:39:00Z</cp:lastPrinted>
  <dcterms:created xsi:type="dcterms:W3CDTF">2022-01-31T14:16:00Z</dcterms:created>
  <dcterms:modified xsi:type="dcterms:W3CDTF">2022-01-31T15:02:00Z</dcterms:modified>
</cp:coreProperties>
</file>