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204" w:rsidRDefault="007E549C" w:rsidP="008942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="0089420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тчет </w:t>
      </w:r>
      <w:r w:rsidR="00796AC5"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="0089420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проведенной экспертизе</w:t>
      </w:r>
    </w:p>
    <w:p w:rsidR="00526346" w:rsidRPr="00262047" w:rsidRDefault="0069617D" w:rsidP="005263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92636" w:rsidRPr="00692636">
        <w:rPr>
          <w:rFonts w:ascii="Times New Roman" w:hAnsi="Times New Roman" w:cs="Times New Roman"/>
          <w:sz w:val="28"/>
          <w:szCs w:val="28"/>
          <w:lang w:eastAsia="ru-RU"/>
        </w:rPr>
        <w:t>постановление</w:t>
      </w:r>
      <w:r w:rsidR="00692636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692636" w:rsidRPr="006926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Hlk2178064"/>
      <w:r w:rsidR="00526346">
        <w:rPr>
          <w:rFonts w:ascii="Times New Roman" w:hAnsi="Times New Roman" w:cs="Times New Roman"/>
          <w:sz w:val="28"/>
          <w:szCs w:val="28"/>
        </w:rPr>
        <w:t>«</w:t>
      </w:r>
      <w:r w:rsidR="00526346" w:rsidRPr="00262047">
        <w:rPr>
          <w:rFonts w:ascii="Times New Roman" w:hAnsi="Times New Roman" w:cs="Times New Roman"/>
          <w:sz w:val="28"/>
          <w:szCs w:val="28"/>
        </w:rPr>
        <w:t>Об определении способа расчета расстояний от организаций</w:t>
      </w:r>
      <w:r w:rsidR="00526346">
        <w:rPr>
          <w:rFonts w:ascii="Times New Roman" w:hAnsi="Times New Roman" w:cs="Times New Roman"/>
          <w:sz w:val="28"/>
          <w:szCs w:val="28"/>
        </w:rPr>
        <w:t xml:space="preserve"> </w:t>
      </w:r>
      <w:r w:rsidR="00526346" w:rsidRPr="00262047">
        <w:rPr>
          <w:rFonts w:ascii="Times New Roman" w:hAnsi="Times New Roman" w:cs="Times New Roman"/>
          <w:sz w:val="28"/>
          <w:szCs w:val="28"/>
        </w:rPr>
        <w:t>и (или) объектов до границ прилегающих территорий,</w:t>
      </w:r>
      <w:r w:rsidR="00526346">
        <w:rPr>
          <w:rFonts w:ascii="Times New Roman" w:hAnsi="Times New Roman" w:cs="Times New Roman"/>
          <w:sz w:val="28"/>
          <w:szCs w:val="28"/>
        </w:rPr>
        <w:t xml:space="preserve"> </w:t>
      </w:r>
      <w:r w:rsidR="00526346" w:rsidRPr="00262047">
        <w:rPr>
          <w:rFonts w:ascii="Times New Roman" w:hAnsi="Times New Roman" w:cs="Times New Roman"/>
          <w:sz w:val="28"/>
          <w:szCs w:val="28"/>
        </w:rPr>
        <w:t>на которых не допускается розничная продажа алкогольной</w:t>
      </w:r>
    </w:p>
    <w:p w:rsidR="00526346" w:rsidRPr="00262047" w:rsidRDefault="00526346" w:rsidP="00526346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62047">
        <w:rPr>
          <w:rFonts w:ascii="Times New Roman" w:hAnsi="Times New Roman" w:cs="Times New Roman"/>
          <w:sz w:val="28"/>
          <w:szCs w:val="28"/>
        </w:rPr>
        <w:t xml:space="preserve">продукции, </w:t>
      </w:r>
      <w:proofErr w:type="gramStart"/>
      <w:r w:rsidRPr="00262047">
        <w:rPr>
          <w:rFonts w:ascii="Times New Roman" w:hAnsi="Times New Roman" w:cs="Times New Roman"/>
          <w:color w:val="000000"/>
          <w:sz w:val="28"/>
          <w:szCs w:val="28"/>
        </w:rPr>
        <w:t>в  муниципальном</w:t>
      </w:r>
      <w:proofErr w:type="gramEnd"/>
      <w:r w:rsidRPr="00262047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образовании </w:t>
      </w:r>
    </w:p>
    <w:p w:rsidR="00526346" w:rsidRPr="00262047" w:rsidRDefault="00526346" w:rsidP="005263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62047">
        <w:rPr>
          <w:rFonts w:ascii="Times New Roman" w:hAnsi="Times New Roman" w:cs="Times New Roman"/>
          <w:color w:val="000000"/>
          <w:sz w:val="28"/>
          <w:szCs w:val="28"/>
        </w:rPr>
        <w:t xml:space="preserve"> «Светлогорский городской округ»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bookmarkEnd w:id="0"/>
    <w:p w:rsidR="00894204" w:rsidRDefault="00894204" w:rsidP="008942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__________________________________</w:t>
      </w:r>
    </w:p>
    <w:p w:rsidR="00894204" w:rsidRDefault="00894204" w:rsidP="008942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  <w:r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(вид муниципального нормативного правового  акта (далее - НПА), его реквизиты, наименование)</w:t>
      </w:r>
    </w:p>
    <w:p w:rsidR="00894204" w:rsidRDefault="00894204" w:rsidP="0089420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94204" w:rsidRDefault="00894204" w:rsidP="0089420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526346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526346">
        <w:rPr>
          <w:rFonts w:ascii="Times New Roman" w:hAnsi="Times New Roman" w:cs="Times New Roman"/>
          <w:sz w:val="28"/>
          <w:szCs w:val="28"/>
        </w:rPr>
        <w:t xml:space="preserve"> марта</w:t>
      </w:r>
      <w:proofErr w:type="gramEnd"/>
      <w:r w:rsidR="00526346">
        <w:rPr>
          <w:rFonts w:ascii="Times New Roman" w:hAnsi="Times New Roman" w:cs="Times New Roman"/>
          <w:sz w:val="28"/>
          <w:szCs w:val="28"/>
        </w:rPr>
        <w:t xml:space="preserve"> </w:t>
      </w:r>
      <w:r w:rsidR="00C57B3A">
        <w:rPr>
          <w:rFonts w:ascii="Times New Roman" w:hAnsi="Times New Roman" w:cs="Times New Roman"/>
          <w:sz w:val="28"/>
          <w:szCs w:val="28"/>
        </w:rPr>
        <w:t xml:space="preserve"> 2019 года</w:t>
      </w:r>
    </w:p>
    <w:p w:rsidR="00894204" w:rsidRPr="006A385B" w:rsidRDefault="00894204" w:rsidP="0089420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A385B">
        <w:rPr>
          <w:rFonts w:ascii="Times New Roman" w:hAnsi="Times New Roman" w:cs="Times New Roman"/>
          <w:b/>
          <w:sz w:val="28"/>
          <w:szCs w:val="28"/>
          <w:lang w:eastAsia="ru-RU"/>
        </w:rPr>
        <w:t>1. Общие сведения</w:t>
      </w:r>
    </w:p>
    <w:p w:rsidR="00894204" w:rsidRDefault="00894204" w:rsidP="00CC67C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1.1.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Наименование</w:t>
      </w:r>
      <w:r w:rsidR="006926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органа</w:t>
      </w:r>
      <w:r w:rsidR="006926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="006926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«Светлогорский</w:t>
      </w:r>
      <w:r w:rsidR="00AE0DCB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городской округ»</w:t>
      </w:r>
      <w:r>
        <w:rPr>
          <w:rFonts w:ascii="Times New Roman" w:hAnsi="Times New Roman" w:cs="Times New Roman"/>
          <w:sz w:val="28"/>
          <w:szCs w:val="28"/>
          <w:lang w:eastAsia="ru-RU"/>
        </w:rPr>
        <w:t>, проводившего экспертизу НПА</w:t>
      </w:r>
      <w:r w:rsidR="00CC67C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92636" w:rsidRPr="00CC67CE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администрация МО «Светлогорский </w:t>
      </w:r>
      <w:r w:rsidR="00AE0DCB" w:rsidRPr="00CC67CE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городской </w:t>
      </w:r>
      <w:proofErr w:type="gramStart"/>
      <w:r w:rsidR="00AE0DCB" w:rsidRPr="00CC67CE">
        <w:rPr>
          <w:rFonts w:ascii="Times New Roman" w:hAnsi="Times New Roman" w:cs="Times New Roman"/>
          <w:sz w:val="28"/>
          <w:szCs w:val="28"/>
          <w:u w:val="single"/>
          <w:lang w:eastAsia="ru-RU"/>
        </w:rPr>
        <w:t>округ</w:t>
      </w:r>
      <w:r w:rsidR="00692636" w:rsidRPr="00CC67CE">
        <w:rPr>
          <w:rFonts w:ascii="Times New Roman" w:hAnsi="Times New Roman" w:cs="Times New Roman"/>
          <w:sz w:val="28"/>
          <w:szCs w:val="28"/>
          <w:u w:val="single"/>
          <w:lang w:eastAsia="ru-RU"/>
        </w:rPr>
        <w:t>»</w:t>
      </w:r>
      <w:r w:rsidRPr="00CC67CE">
        <w:rPr>
          <w:rFonts w:ascii="Times New Roman" w:hAnsi="Times New Roman" w:cs="Times New Roman"/>
          <w:sz w:val="28"/>
          <w:szCs w:val="28"/>
          <w:u w:val="single"/>
          <w:lang w:eastAsia="ru-RU"/>
        </w:rPr>
        <w:t>_</w:t>
      </w:r>
      <w:proofErr w:type="gramEnd"/>
      <w:r w:rsidRPr="00CC67CE">
        <w:rPr>
          <w:rFonts w:ascii="Times New Roman" w:hAnsi="Times New Roman" w:cs="Times New Roman"/>
          <w:sz w:val="28"/>
          <w:szCs w:val="28"/>
          <w:u w:val="single"/>
          <w:lang w:eastAsia="ru-RU"/>
        </w:rPr>
        <w:t>______________</w:t>
      </w:r>
    </w:p>
    <w:p w:rsidR="00894204" w:rsidRDefault="00894204" w:rsidP="00894204">
      <w:pPr>
        <w:pStyle w:val="ConsPlusNonformat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(место для текстового описания)</w:t>
      </w:r>
    </w:p>
    <w:p w:rsidR="00894204" w:rsidRPr="00692636" w:rsidRDefault="00894204" w:rsidP="0089420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1.2.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Место размещения НПА, в отношении которого проводилась экспертиза, на официальном сайте администрации муниципального образования «Светлогорский</w:t>
      </w:r>
      <w:r w:rsidR="00AE0DCB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городской округ</w:t>
      </w:r>
      <w:r>
        <w:rPr>
          <w:rFonts w:ascii="Times New Roman" w:hAnsi="Times New Roman" w:cs="Times New Roman"/>
          <w:sz w:val="28"/>
          <w:szCs w:val="28"/>
          <w:lang w:eastAsia="ru-RU"/>
        </w:rPr>
        <w:t>» в сети Интернет</w:t>
      </w:r>
      <w:r>
        <w:rPr>
          <w:rFonts w:ascii="Times New Roman" w:hAnsi="Times New Roman" w:cs="Times New Roman"/>
          <w:color w:val="548DD4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(полный электронный адрес)</w:t>
      </w:r>
      <w:r w:rsidR="00692636" w:rsidRPr="006926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4" w:history="1">
        <w:r w:rsidR="00692636" w:rsidRPr="00F96C43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www</w:t>
        </w:r>
        <w:r w:rsidR="00692636" w:rsidRPr="00F96C43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692636" w:rsidRPr="00F96C43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svetlogorsk</w:t>
        </w:r>
        <w:proofErr w:type="spellEnd"/>
        <w:r w:rsidR="00692636" w:rsidRPr="00F96C43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39.</w:t>
        </w:r>
        <w:proofErr w:type="spellStart"/>
        <w:r w:rsidR="00692636" w:rsidRPr="00F96C43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692636" w:rsidRPr="00692636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692636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526346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692636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EE24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C67CE">
        <w:rPr>
          <w:rFonts w:ascii="Times New Roman" w:hAnsi="Times New Roman" w:cs="Times New Roman"/>
          <w:sz w:val="28"/>
          <w:szCs w:val="28"/>
          <w:lang w:eastAsia="ru-RU"/>
        </w:rPr>
        <w:t xml:space="preserve">февраля </w:t>
      </w:r>
      <w:r w:rsidR="00EE24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92636">
        <w:rPr>
          <w:rFonts w:ascii="Times New Roman" w:hAnsi="Times New Roman" w:cs="Times New Roman"/>
          <w:sz w:val="28"/>
          <w:szCs w:val="28"/>
          <w:lang w:eastAsia="ru-RU"/>
        </w:rPr>
        <w:t>201</w:t>
      </w:r>
      <w:r w:rsidR="00AE0DCB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692636">
        <w:rPr>
          <w:rFonts w:ascii="Times New Roman" w:hAnsi="Times New Roman" w:cs="Times New Roman"/>
          <w:sz w:val="28"/>
          <w:szCs w:val="28"/>
          <w:lang w:eastAsia="ru-RU"/>
        </w:rPr>
        <w:t xml:space="preserve"> года, </w:t>
      </w:r>
      <w:r w:rsidR="00AE0DCB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="00AE0DCB">
        <w:rPr>
          <w:rFonts w:ascii="Times New Roman" w:hAnsi="Times New Roman" w:cs="Times New Roman"/>
          <w:sz w:val="28"/>
          <w:szCs w:val="28"/>
        </w:rPr>
        <w:t>разделе документы- оценка регулирующего воздействия и экспертиза МПА</w:t>
      </w:r>
      <w:r w:rsidR="0069617D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EE242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961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94204" w:rsidRDefault="00894204" w:rsidP="00894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94204" w:rsidRDefault="00894204" w:rsidP="00894204">
      <w:pPr>
        <w:pStyle w:val="ConsPlusNonformat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(место для текстового описания)</w:t>
      </w:r>
    </w:p>
    <w:p w:rsidR="00894204" w:rsidRDefault="00894204" w:rsidP="0089420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1.3.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Срок, в течение которого принимались предложения и замечания от участников публичных консультаций,</w:t>
      </w:r>
      <w:r>
        <w:rPr>
          <w:rFonts w:ascii="Times New Roman" w:hAnsi="Times New Roman" w:cs="Times New Roman"/>
          <w:sz w:val="28"/>
          <w:szCs w:val="28"/>
        </w:rPr>
        <w:t xml:space="preserve"> начало «</w:t>
      </w:r>
      <w:r w:rsidR="00526346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CC67CE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="006926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692636">
        <w:rPr>
          <w:rFonts w:ascii="Times New Roman" w:hAnsi="Times New Roman" w:cs="Times New Roman"/>
          <w:sz w:val="28"/>
          <w:szCs w:val="28"/>
        </w:rPr>
        <w:t>1</w:t>
      </w:r>
      <w:r w:rsidR="00AE0DCB">
        <w:rPr>
          <w:rFonts w:ascii="Times New Roman" w:hAnsi="Times New Roman" w:cs="Times New Roman"/>
          <w:sz w:val="28"/>
          <w:szCs w:val="28"/>
        </w:rPr>
        <w:t>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г., окончание «</w:t>
      </w:r>
      <w:r w:rsidR="00526346">
        <w:rPr>
          <w:rFonts w:ascii="Times New Roman" w:hAnsi="Times New Roman" w:cs="Times New Roman"/>
          <w:sz w:val="28"/>
          <w:szCs w:val="28"/>
        </w:rPr>
        <w:t>11</w:t>
      </w:r>
      <w:r w:rsidR="00AE0DCB">
        <w:rPr>
          <w:rFonts w:ascii="Times New Roman" w:hAnsi="Times New Roman" w:cs="Times New Roman"/>
          <w:sz w:val="28"/>
          <w:szCs w:val="28"/>
        </w:rPr>
        <w:t xml:space="preserve">» </w:t>
      </w:r>
      <w:r w:rsidR="00526346">
        <w:rPr>
          <w:rFonts w:ascii="Times New Roman" w:hAnsi="Times New Roman" w:cs="Times New Roman"/>
          <w:sz w:val="28"/>
          <w:szCs w:val="28"/>
        </w:rPr>
        <w:t>марта</w:t>
      </w:r>
      <w:r w:rsidR="00E264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E26454">
        <w:rPr>
          <w:rFonts w:ascii="Times New Roman" w:hAnsi="Times New Roman" w:cs="Times New Roman"/>
          <w:sz w:val="28"/>
          <w:szCs w:val="28"/>
        </w:rPr>
        <w:t>1</w:t>
      </w:r>
      <w:r w:rsidR="00AE0DC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E26454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62"/>
        <w:gridCol w:w="3283"/>
      </w:tblGrid>
      <w:tr w:rsidR="00894204" w:rsidTr="00C942A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04" w:rsidRDefault="0089420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замечаний и предложений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04" w:rsidRDefault="00E26454" w:rsidP="00E26454">
            <w:pPr>
              <w:pStyle w:val="ConsPlusNonformat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94204" w:rsidTr="00C942A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04" w:rsidRDefault="0089420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Учтено полностью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04" w:rsidRDefault="00E26454" w:rsidP="00E26454">
            <w:pPr>
              <w:pStyle w:val="ConsPlusNonformat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94204" w:rsidTr="00C942A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04" w:rsidRDefault="0089420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Учтено частично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04" w:rsidRDefault="00E26454" w:rsidP="00E26454">
            <w:pPr>
              <w:pStyle w:val="ConsPlusNonformat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94204" w:rsidTr="00C942A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04" w:rsidRDefault="0089420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отклоненных замечаний и предложений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04" w:rsidRDefault="00E26454" w:rsidP="00E26454">
            <w:pPr>
              <w:pStyle w:val="ConsPlusNonformat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94204" w:rsidRPr="00B27861" w:rsidRDefault="00894204" w:rsidP="0089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1.4. Контактная информация исполнителя проведенной экспертизы НПА (Ф.И.О., </w:t>
      </w:r>
      <w:r w:rsidRPr="00B27861">
        <w:rPr>
          <w:rFonts w:ascii="Times New Roman" w:hAnsi="Times New Roman" w:cs="Times New Roman"/>
          <w:sz w:val="28"/>
          <w:szCs w:val="28"/>
          <w:lang w:eastAsia="ru-RU"/>
        </w:rPr>
        <w:t>должность, номер телефона, адрес электронной почты)</w:t>
      </w:r>
    </w:p>
    <w:p w:rsidR="00AE0DCB" w:rsidRDefault="00B27861" w:rsidP="00894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7861">
        <w:rPr>
          <w:rFonts w:ascii="Times New Roman" w:hAnsi="Times New Roman" w:cs="Times New Roman"/>
          <w:sz w:val="28"/>
          <w:szCs w:val="28"/>
          <w:lang w:eastAsia="ru-RU"/>
        </w:rPr>
        <w:t>Шклярук Светлана Викторовна</w:t>
      </w:r>
      <w:r w:rsidR="00E26454" w:rsidRPr="00B2786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B27861">
        <w:rPr>
          <w:rFonts w:ascii="Times New Roman" w:hAnsi="Times New Roman" w:cs="Times New Roman"/>
          <w:sz w:val="28"/>
          <w:szCs w:val="28"/>
          <w:lang w:eastAsia="ru-RU"/>
        </w:rPr>
        <w:t xml:space="preserve">начальник экономического </w:t>
      </w:r>
      <w:proofErr w:type="gramStart"/>
      <w:r w:rsidRPr="00B27861">
        <w:rPr>
          <w:rFonts w:ascii="Times New Roman" w:hAnsi="Times New Roman" w:cs="Times New Roman"/>
          <w:sz w:val="28"/>
          <w:szCs w:val="28"/>
          <w:lang w:eastAsia="ru-RU"/>
        </w:rPr>
        <w:t xml:space="preserve">отдела </w:t>
      </w:r>
      <w:r w:rsidR="00E26454" w:rsidRPr="00B27861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</w:t>
      </w:r>
      <w:proofErr w:type="gramEnd"/>
      <w:r w:rsidR="00E26454" w:rsidRPr="00B278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26346" w:rsidRPr="00B27861">
        <w:rPr>
          <w:rFonts w:ascii="Times New Roman" w:hAnsi="Times New Roman" w:cs="Times New Roman"/>
          <w:sz w:val="28"/>
          <w:szCs w:val="28"/>
          <w:lang w:eastAsia="ru-RU"/>
        </w:rPr>
        <w:t xml:space="preserve"> 8</w:t>
      </w:r>
      <w:r w:rsidRPr="00B27861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526346" w:rsidRPr="00B27861">
        <w:rPr>
          <w:rFonts w:ascii="Times New Roman" w:hAnsi="Times New Roman" w:cs="Times New Roman"/>
          <w:sz w:val="28"/>
          <w:szCs w:val="28"/>
          <w:lang w:eastAsia="ru-RU"/>
        </w:rPr>
        <w:t>40153</w:t>
      </w:r>
      <w:r w:rsidRPr="00B27861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526346" w:rsidRPr="00B27861">
        <w:rPr>
          <w:rFonts w:ascii="Times New Roman" w:hAnsi="Times New Roman" w:cs="Times New Roman"/>
          <w:sz w:val="28"/>
          <w:szCs w:val="28"/>
          <w:lang w:eastAsia="ru-RU"/>
        </w:rPr>
        <w:t>333</w:t>
      </w:r>
      <w:r w:rsidRPr="00B27861">
        <w:rPr>
          <w:rFonts w:ascii="Times New Roman" w:hAnsi="Times New Roman" w:cs="Times New Roman"/>
          <w:sz w:val="28"/>
          <w:szCs w:val="28"/>
          <w:lang w:eastAsia="ru-RU"/>
        </w:rPr>
        <w:t>88,</w:t>
      </w:r>
      <w:r w:rsidRPr="00B27861">
        <w:t xml:space="preserve"> </w:t>
      </w:r>
      <w:r w:rsidRPr="00B27861">
        <w:rPr>
          <w:rFonts w:ascii="Times New Roman" w:hAnsi="Times New Roman" w:cs="Times New Roman"/>
          <w:sz w:val="28"/>
          <w:szCs w:val="28"/>
          <w:lang w:eastAsia="ru-RU"/>
        </w:rPr>
        <w:t>s.shklyaruk@svetlogorsk39.ru</w:t>
      </w:r>
    </w:p>
    <w:p w:rsidR="00894204" w:rsidRDefault="00894204" w:rsidP="00894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</w:t>
      </w:r>
      <w:r w:rsidR="00AE0DCB">
        <w:rPr>
          <w:rFonts w:ascii="Times New Roman" w:hAnsi="Times New Roman" w:cs="Times New Roman"/>
          <w:sz w:val="28"/>
          <w:szCs w:val="28"/>
          <w:lang w:eastAsia="ru-RU"/>
        </w:rPr>
        <w:t>_________________________________</w:t>
      </w:r>
    </w:p>
    <w:p w:rsidR="00894204" w:rsidRDefault="00894204" w:rsidP="00894204">
      <w:pPr>
        <w:pStyle w:val="ConsPlusNonformat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(место для текстового описания)</w:t>
      </w:r>
    </w:p>
    <w:p w:rsidR="00894204" w:rsidRDefault="00894204" w:rsidP="0089420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A385B">
        <w:rPr>
          <w:rFonts w:ascii="Times New Roman" w:hAnsi="Times New Roman" w:cs="Times New Roman"/>
          <w:b/>
          <w:sz w:val="28"/>
          <w:szCs w:val="28"/>
          <w:lang w:eastAsia="ru-RU"/>
        </w:rPr>
        <w:t>2. Цели правового регулирования НПА</w:t>
      </w:r>
    </w:p>
    <w:p w:rsidR="00526346" w:rsidRDefault="00526346" w:rsidP="00526346">
      <w:pPr>
        <w:pStyle w:val="a4"/>
        <w:shd w:val="clear" w:color="auto" w:fill="FFFFFF"/>
        <w:spacing w:after="0"/>
        <w:jc w:val="both"/>
        <w:rPr>
          <w:rFonts w:asciiTheme="minorHAnsi" w:hAnsiTheme="minorHAnsi" w:cs="Helvetica"/>
          <w:color w:val="333333"/>
          <w:sz w:val="28"/>
          <w:szCs w:val="28"/>
        </w:rPr>
      </w:pPr>
      <w:bookmarkStart w:id="1" w:name="_Hlk367149"/>
      <w:r w:rsidRPr="00247185">
        <w:rPr>
          <w:rFonts w:ascii="PT Sans" w:hAnsi="PT Sans" w:cs="Helvetica"/>
          <w:color w:val="333333"/>
          <w:sz w:val="28"/>
          <w:szCs w:val="28"/>
        </w:rPr>
        <w:t xml:space="preserve">Нормативный правовой акт был разработан </w:t>
      </w:r>
      <w:bookmarkEnd w:id="1"/>
      <w:r w:rsidRPr="00247185">
        <w:rPr>
          <w:rFonts w:ascii="PT Sans" w:hAnsi="PT Sans" w:cs="Helvetica"/>
          <w:color w:val="333333"/>
          <w:sz w:val="28"/>
          <w:szCs w:val="28"/>
        </w:rPr>
        <w:t>в целях</w:t>
      </w:r>
      <w:r>
        <w:rPr>
          <w:rFonts w:asciiTheme="minorHAnsi" w:hAnsiTheme="minorHAnsi" w:cs="Helvetica"/>
          <w:color w:val="333333"/>
          <w:sz w:val="28"/>
          <w:szCs w:val="28"/>
        </w:rPr>
        <w:t>:</w:t>
      </w:r>
    </w:p>
    <w:p w:rsidR="00526346" w:rsidRPr="00115D10" w:rsidRDefault="00526346" w:rsidP="00526346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</w:t>
      </w:r>
      <w:r w:rsidRPr="00115D10">
        <w:rPr>
          <w:color w:val="333333"/>
          <w:sz w:val="28"/>
          <w:szCs w:val="28"/>
        </w:rPr>
        <w:t>1.Решени</w:t>
      </w:r>
      <w:r w:rsidR="00253F75">
        <w:rPr>
          <w:color w:val="333333"/>
          <w:sz w:val="28"/>
          <w:szCs w:val="28"/>
        </w:rPr>
        <w:t>е</w:t>
      </w:r>
      <w:r w:rsidRPr="00115D10">
        <w:rPr>
          <w:color w:val="333333"/>
          <w:sz w:val="28"/>
          <w:szCs w:val="28"/>
        </w:rPr>
        <w:t xml:space="preserve"> проблем, связанны</w:t>
      </w:r>
      <w:r>
        <w:rPr>
          <w:color w:val="333333"/>
          <w:sz w:val="28"/>
          <w:szCs w:val="28"/>
        </w:rPr>
        <w:t>х</w:t>
      </w:r>
      <w:r w:rsidRPr="00115D10">
        <w:rPr>
          <w:color w:val="333333"/>
          <w:sz w:val="28"/>
          <w:szCs w:val="28"/>
        </w:rPr>
        <w:t xml:space="preserve"> с пресечением нарушений в сфере розничной продажи алкогольной продукции, снижения уровня алкоголизации населения, сокращения уровня преступности</w:t>
      </w:r>
      <w:r>
        <w:rPr>
          <w:color w:val="333333"/>
          <w:sz w:val="28"/>
          <w:szCs w:val="28"/>
        </w:rPr>
        <w:t>.</w:t>
      </w:r>
      <w:r w:rsidRPr="00115D10">
        <w:rPr>
          <w:color w:val="333333"/>
          <w:sz w:val="28"/>
          <w:szCs w:val="28"/>
        </w:rPr>
        <w:t xml:space="preserve"> </w:t>
      </w:r>
    </w:p>
    <w:p w:rsidR="00526346" w:rsidRDefault="00526346" w:rsidP="0052634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Pr="00115D10">
        <w:rPr>
          <w:rFonts w:ascii="Times New Roman" w:hAnsi="Times New Roman" w:cs="Times New Roman"/>
          <w:bCs/>
          <w:sz w:val="28"/>
          <w:szCs w:val="28"/>
          <w:lang w:eastAsia="ru-RU"/>
        </w:rPr>
        <w:t>2.Для определения перечн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я</w:t>
      </w:r>
      <w:r w:rsidRPr="00115D1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организаций и объектов, на которых не допускается розничная продажа алкогольной продукции на территории муниципального образования «Светлогорский городской округ»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526346" w:rsidRPr="00115D10" w:rsidRDefault="00526346" w:rsidP="0052634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3.Для установления </w:t>
      </w:r>
      <w:r w:rsidRPr="00505649">
        <w:rPr>
          <w:rFonts w:ascii="Times New Roman" w:hAnsi="Times New Roman" w:cs="Times New Roman"/>
          <w:sz w:val="28"/>
          <w:szCs w:val="28"/>
        </w:rPr>
        <w:t>способ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05649">
        <w:rPr>
          <w:rFonts w:ascii="Times New Roman" w:hAnsi="Times New Roman" w:cs="Times New Roman"/>
          <w:sz w:val="28"/>
          <w:szCs w:val="28"/>
        </w:rPr>
        <w:t xml:space="preserve"> расчета расстояний от организаций и (или) объектов до границ прилегающих территорий, на которых не допускается розничная продажа алкогольной продукции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4204" w:rsidRDefault="00894204" w:rsidP="00894204">
      <w:pPr>
        <w:pStyle w:val="ConsPlusNonformat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(место для текстового описания)</w:t>
      </w:r>
    </w:p>
    <w:p w:rsidR="00CC67CE" w:rsidRDefault="00CC67CE" w:rsidP="001E6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94204" w:rsidRDefault="00894204" w:rsidP="0089420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A385B">
        <w:rPr>
          <w:rFonts w:ascii="Times New Roman" w:hAnsi="Times New Roman" w:cs="Times New Roman"/>
          <w:b/>
          <w:sz w:val="28"/>
          <w:szCs w:val="28"/>
          <w:lang w:eastAsia="ru-RU"/>
        </w:rPr>
        <w:t>3. Описание проблемы</w:t>
      </w:r>
    </w:p>
    <w:p w:rsidR="001E6076" w:rsidRPr="00A7219D" w:rsidRDefault="001E6076" w:rsidP="001E6076">
      <w:pPr>
        <w:pStyle w:val="a4"/>
        <w:spacing w:before="0" w:beforeAutospacing="0" w:after="0"/>
        <w:jc w:val="both"/>
        <w:rPr>
          <w:sz w:val="28"/>
          <w:szCs w:val="28"/>
        </w:rPr>
      </w:pPr>
      <w:r w:rsidRPr="00A7219D">
        <w:rPr>
          <w:sz w:val="28"/>
          <w:szCs w:val="28"/>
        </w:rPr>
        <w:t xml:space="preserve"> На территории МО «Светлого</w:t>
      </w:r>
      <w:r>
        <w:rPr>
          <w:sz w:val="28"/>
          <w:szCs w:val="28"/>
        </w:rPr>
        <w:t>рс</w:t>
      </w:r>
      <w:r w:rsidRPr="00A7219D">
        <w:rPr>
          <w:sz w:val="28"/>
          <w:szCs w:val="28"/>
        </w:rPr>
        <w:t xml:space="preserve">кий городской </w:t>
      </w:r>
      <w:proofErr w:type="gramStart"/>
      <w:r w:rsidRPr="00A7219D">
        <w:rPr>
          <w:sz w:val="28"/>
          <w:szCs w:val="28"/>
        </w:rPr>
        <w:t>округ»  расположены</w:t>
      </w:r>
      <w:proofErr w:type="gramEnd"/>
      <w:r w:rsidRPr="00A7219D">
        <w:rPr>
          <w:sz w:val="28"/>
          <w:szCs w:val="28"/>
        </w:rPr>
        <w:t xml:space="preserve"> детские, образовательные, медицинским организации и объекты</w:t>
      </w:r>
      <w:r>
        <w:rPr>
          <w:sz w:val="28"/>
          <w:szCs w:val="28"/>
        </w:rPr>
        <w:t xml:space="preserve"> спорта, </w:t>
      </w:r>
      <w:r w:rsidRPr="00A7219D">
        <w:rPr>
          <w:sz w:val="28"/>
          <w:szCs w:val="28"/>
        </w:rPr>
        <w:t>вокза</w:t>
      </w:r>
      <w:r>
        <w:rPr>
          <w:sz w:val="28"/>
          <w:szCs w:val="28"/>
        </w:rPr>
        <w:t>л</w:t>
      </w:r>
      <w:r w:rsidRPr="00A7219D">
        <w:rPr>
          <w:sz w:val="28"/>
          <w:szCs w:val="28"/>
        </w:rPr>
        <w:t>ы  и  объект</w:t>
      </w:r>
      <w:r>
        <w:rPr>
          <w:sz w:val="28"/>
          <w:szCs w:val="28"/>
        </w:rPr>
        <w:t>ы</w:t>
      </w:r>
      <w:r w:rsidRPr="00A7219D">
        <w:rPr>
          <w:sz w:val="28"/>
          <w:szCs w:val="28"/>
        </w:rPr>
        <w:t xml:space="preserve"> военного назначения.</w:t>
      </w:r>
    </w:p>
    <w:p w:rsidR="001E6076" w:rsidRDefault="001E6076" w:rsidP="001E6076">
      <w:pPr>
        <w:tabs>
          <w:tab w:val="left" w:pos="426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A7219D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        Постановление</w:t>
      </w:r>
      <w:r>
        <w:rPr>
          <w:rFonts w:ascii="Times New Roman" w:hAnsi="Times New Roman" w:cs="Times New Roman"/>
          <w:bCs/>
          <w:color w:val="333333"/>
          <w:sz w:val="28"/>
          <w:szCs w:val="28"/>
        </w:rPr>
        <w:t>м</w:t>
      </w:r>
      <w:r w:rsidRPr="00A7219D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Правительства РФ от 27.12.2012 </w:t>
      </w:r>
      <w:r>
        <w:rPr>
          <w:rFonts w:ascii="Times New Roman" w:hAnsi="Times New Roman" w:cs="Times New Roman"/>
          <w:bCs/>
          <w:color w:val="333333"/>
          <w:sz w:val="28"/>
          <w:szCs w:val="28"/>
        </w:rPr>
        <w:t>№</w:t>
      </w:r>
      <w:r w:rsidRPr="00A7219D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1425 </w:t>
      </w:r>
      <w:r>
        <w:rPr>
          <w:rFonts w:ascii="Times New Roman" w:hAnsi="Times New Roman" w:cs="Times New Roman"/>
          <w:bCs/>
          <w:color w:val="333333"/>
          <w:sz w:val="28"/>
          <w:szCs w:val="28"/>
        </w:rPr>
        <w:t>«</w:t>
      </w:r>
      <w:r w:rsidRPr="00A7219D">
        <w:rPr>
          <w:rFonts w:ascii="Times New Roman" w:hAnsi="Times New Roman" w:cs="Times New Roman"/>
          <w:bCs/>
          <w:color w:val="333333"/>
          <w:sz w:val="28"/>
          <w:szCs w:val="28"/>
        </w:rPr>
        <w:t>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</w:t>
      </w:r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» определены объекты, где запрещена розничная продажа алкогольной продукции. </w:t>
      </w:r>
    </w:p>
    <w:p w:rsidR="001E6076" w:rsidRPr="00505649" w:rsidRDefault="001E6076" w:rsidP="001E60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505649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Вышеуказанном постановлении пунктом 7 правил </w:t>
      </w:r>
      <w:r w:rsidRPr="00505649">
        <w:rPr>
          <w:rFonts w:ascii="Times New Roman" w:hAnsi="Times New Roman" w:cs="Times New Roman"/>
          <w:sz w:val="28"/>
          <w:szCs w:val="28"/>
          <w:lang w:eastAsia="ru-RU"/>
        </w:rPr>
        <w:t xml:space="preserve"> «Определения органами местного самоуправления  границ прилегающих к некоторым организациям и объектам территорий, на которых не допускается розничная продажа алкогольной продукции»</w:t>
      </w:r>
      <w:r w:rsidRPr="00505649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определено, что </w:t>
      </w:r>
      <w:bookmarkStart w:id="2" w:name="_Hlk434977"/>
      <w:r w:rsidRPr="00505649">
        <w:rPr>
          <w:rFonts w:ascii="Times New Roman" w:hAnsi="Times New Roman" w:cs="Times New Roman"/>
          <w:sz w:val="28"/>
          <w:szCs w:val="28"/>
        </w:rPr>
        <w:t xml:space="preserve">способ расчета расстояний от организаций и (или) объектов до границ прилегающих территорий, на которых не допускается розничная продажа алкогольной продукции </w:t>
      </w:r>
      <w:bookmarkEnd w:id="2"/>
      <w:r w:rsidRPr="00505649">
        <w:rPr>
          <w:rFonts w:ascii="Times New Roman" w:hAnsi="Times New Roman" w:cs="Times New Roman"/>
          <w:sz w:val="28"/>
          <w:szCs w:val="28"/>
        </w:rPr>
        <w:t>определяется органами местного самоуправления.</w:t>
      </w:r>
    </w:p>
    <w:p w:rsidR="00894204" w:rsidRDefault="00894204" w:rsidP="00894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</w:t>
      </w:r>
    </w:p>
    <w:p w:rsidR="00894204" w:rsidRDefault="00894204" w:rsidP="00894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(сведения о выявленных положениях НПА, которые исходя из анализа их применения для регулирования отношений в сфере</w:t>
      </w:r>
      <w:r>
        <w:rPr>
          <w:rFonts w:ascii="Times New Roman" w:hAnsi="Times New Roman" w:cs="Times New Roman"/>
          <w:i/>
          <w:iCs/>
          <w:color w:val="548DD4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предпринимательской и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инвестиционной  деятельности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создают необоснованные затруднения осуществления предпринимательской и инвестиционной деятельности, или об отсутствии таких положений)</w:t>
      </w:r>
    </w:p>
    <w:p w:rsidR="00894204" w:rsidRDefault="00894204" w:rsidP="00894204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3" w:name="Par31"/>
      <w:bookmarkEnd w:id="3"/>
      <w:r w:rsidRPr="00DB4AEC"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Pr="00DB4AEC">
        <w:rPr>
          <w:rFonts w:ascii="Times New Roman" w:hAnsi="Times New Roman" w:cs="Times New Roman"/>
          <w:b/>
          <w:sz w:val="28"/>
          <w:szCs w:val="28"/>
          <w:vertAlign w:val="superscript"/>
          <w:lang w:eastAsia="ru-RU"/>
        </w:rPr>
        <w:t>1</w:t>
      </w:r>
      <w:r w:rsidRPr="00DB4AEC">
        <w:rPr>
          <w:rFonts w:ascii="Times New Roman" w:hAnsi="Times New Roman" w:cs="Times New Roman"/>
          <w:b/>
          <w:sz w:val="28"/>
          <w:szCs w:val="28"/>
          <w:lang w:eastAsia="ru-RU"/>
        </w:rPr>
        <w:t>. Общее описание правового регулирования, круг участников правоотношений</w:t>
      </w:r>
    </w:p>
    <w:p w:rsidR="005018E4" w:rsidRPr="005018E4" w:rsidRDefault="005018E4" w:rsidP="005018E4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3290697"/>
      <w:r w:rsidRPr="005018E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1.</w:t>
      </w:r>
      <w:r w:rsidRPr="005018E4">
        <w:rPr>
          <w:rFonts w:ascii="Times New Roman" w:hAnsi="Times New Roman" w:cs="Times New Roman"/>
          <w:sz w:val="28"/>
          <w:szCs w:val="28"/>
        </w:rPr>
        <w:t xml:space="preserve"> Постановлением определены   границы прилегающих к некоторым   организациям и объектам территорий, на которых не допускается розничная продажа алкогольной продукции, а также минимальное   значение   расстояния от данных   организаций и объектам </w:t>
      </w:r>
      <w:proofErr w:type="gramStart"/>
      <w:r w:rsidRPr="005018E4">
        <w:rPr>
          <w:rFonts w:ascii="Times New Roman" w:hAnsi="Times New Roman" w:cs="Times New Roman"/>
          <w:sz w:val="28"/>
          <w:szCs w:val="28"/>
        </w:rPr>
        <w:t>до границ</w:t>
      </w:r>
      <w:proofErr w:type="gramEnd"/>
      <w:r w:rsidRPr="005018E4">
        <w:rPr>
          <w:rFonts w:ascii="Times New Roman" w:hAnsi="Times New Roman" w:cs="Times New Roman"/>
          <w:sz w:val="28"/>
          <w:szCs w:val="28"/>
        </w:rPr>
        <w:t xml:space="preserve"> прилегающих к ним территориям.</w:t>
      </w:r>
    </w:p>
    <w:p w:rsidR="005018E4" w:rsidRPr="005018E4" w:rsidRDefault="005018E4" w:rsidP="00894204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018E4" w:rsidRDefault="005018E4" w:rsidP="005018E4">
      <w:pPr>
        <w:pStyle w:val="a8"/>
        <w:spacing w:after="0"/>
        <w:ind w:firstLine="539"/>
        <w:jc w:val="both"/>
        <w:rPr>
          <w:rStyle w:val="10"/>
          <w:color w:val="000000"/>
          <w:sz w:val="28"/>
          <w:szCs w:val="28"/>
        </w:rPr>
      </w:pPr>
      <w:r w:rsidRPr="00E51CB0">
        <w:rPr>
          <w:rStyle w:val="10"/>
          <w:color w:val="000000"/>
          <w:sz w:val="28"/>
          <w:szCs w:val="28"/>
        </w:rPr>
        <w:t>Установ</w:t>
      </w:r>
      <w:r>
        <w:rPr>
          <w:rStyle w:val="10"/>
          <w:color w:val="000000"/>
          <w:sz w:val="28"/>
          <w:szCs w:val="28"/>
        </w:rPr>
        <w:t>лены</w:t>
      </w:r>
      <w:r w:rsidRPr="00E51CB0">
        <w:rPr>
          <w:rStyle w:val="10"/>
          <w:color w:val="000000"/>
          <w:sz w:val="28"/>
          <w:szCs w:val="28"/>
        </w:rPr>
        <w:t xml:space="preserve"> минимальные значения расстояний до границ прилегающих территорий, на которых не допускается розничная продажа алкогольной продукции,</w:t>
      </w:r>
      <w:r>
        <w:rPr>
          <w:rStyle w:val="10"/>
          <w:color w:val="000000"/>
          <w:sz w:val="28"/>
          <w:szCs w:val="28"/>
        </w:rPr>
        <w:t xml:space="preserve"> на </w:t>
      </w:r>
      <w:proofErr w:type="gramStart"/>
      <w:r w:rsidRPr="00E51CB0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 xml:space="preserve"> муниципального</w:t>
      </w:r>
      <w:proofErr w:type="gramEnd"/>
      <w:r>
        <w:rPr>
          <w:sz w:val="28"/>
          <w:szCs w:val="28"/>
        </w:rPr>
        <w:t xml:space="preserve"> образования </w:t>
      </w:r>
      <w:r w:rsidRPr="00E51CB0">
        <w:rPr>
          <w:sz w:val="28"/>
          <w:szCs w:val="28"/>
        </w:rPr>
        <w:t xml:space="preserve"> «Светлогорский городской округ»</w:t>
      </w:r>
      <w:r w:rsidRPr="00B85652">
        <w:rPr>
          <w:rStyle w:val="10"/>
          <w:color w:val="000000"/>
          <w:sz w:val="28"/>
          <w:szCs w:val="28"/>
        </w:rPr>
        <w:t>:</w:t>
      </w:r>
    </w:p>
    <w:p w:rsidR="005018E4" w:rsidRDefault="005018E4" w:rsidP="005018E4">
      <w:pPr>
        <w:pStyle w:val="a8"/>
        <w:widowControl w:val="0"/>
        <w:tabs>
          <w:tab w:val="right" w:pos="1404"/>
          <w:tab w:val="left" w:pos="1477"/>
          <w:tab w:val="right" w:pos="3775"/>
          <w:tab w:val="left" w:pos="3914"/>
          <w:tab w:val="center" w:pos="6458"/>
          <w:tab w:val="left" w:pos="7332"/>
          <w:tab w:val="right" w:pos="9564"/>
        </w:tabs>
        <w:suppressAutoHyphens w:val="0"/>
        <w:spacing w:after="0"/>
        <w:jc w:val="both"/>
        <w:rPr>
          <w:rStyle w:val="10"/>
          <w:color w:val="000000"/>
          <w:sz w:val="28"/>
          <w:szCs w:val="28"/>
        </w:rPr>
      </w:pPr>
      <w:r>
        <w:rPr>
          <w:rStyle w:val="10"/>
          <w:color w:val="000000"/>
          <w:sz w:val="28"/>
          <w:szCs w:val="28"/>
        </w:rPr>
        <w:t xml:space="preserve">        </w:t>
      </w:r>
      <w:r w:rsidRPr="00E51CB0">
        <w:rPr>
          <w:rStyle w:val="10"/>
          <w:color w:val="000000"/>
          <w:sz w:val="28"/>
          <w:szCs w:val="28"/>
        </w:rPr>
        <w:t>-</w:t>
      </w:r>
      <w:r>
        <w:rPr>
          <w:rStyle w:val="10"/>
          <w:color w:val="000000"/>
          <w:sz w:val="28"/>
          <w:szCs w:val="28"/>
        </w:rPr>
        <w:t xml:space="preserve"> </w:t>
      </w:r>
      <w:r w:rsidRPr="00E51CB0">
        <w:rPr>
          <w:rStyle w:val="10"/>
          <w:color w:val="000000"/>
          <w:sz w:val="28"/>
          <w:szCs w:val="28"/>
        </w:rPr>
        <w:t>от</w:t>
      </w:r>
      <w:r>
        <w:rPr>
          <w:rStyle w:val="10"/>
          <w:color w:val="000000"/>
          <w:sz w:val="28"/>
          <w:szCs w:val="28"/>
        </w:rPr>
        <w:t xml:space="preserve"> </w:t>
      </w:r>
      <w:r w:rsidRPr="00E51CB0">
        <w:rPr>
          <w:rStyle w:val="10"/>
          <w:color w:val="000000"/>
          <w:sz w:val="28"/>
          <w:szCs w:val="28"/>
        </w:rPr>
        <w:tab/>
        <w:t>зданий, строений,</w:t>
      </w:r>
      <w:r w:rsidRPr="00E51CB0">
        <w:rPr>
          <w:rStyle w:val="10"/>
          <w:color w:val="000000"/>
          <w:sz w:val="28"/>
          <w:szCs w:val="28"/>
        </w:rPr>
        <w:tab/>
        <w:t xml:space="preserve"> сооружений, </w:t>
      </w:r>
      <w:proofErr w:type="gramStart"/>
      <w:r w:rsidRPr="00E51CB0">
        <w:rPr>
          <w:rStyle w:val="10"/>
          <w:color w:val="000000"/>
          <w:sz w:val="28"/>
          <w:szCs w:val="28"/>
        </w:rPr>
        <w:t>помещений,  находящихся</w:t>
      </w:r>
      <w:proofErr w:type="gramEnd"/>
      <w:r w:rsidRPr="00E51CB0">
        <w:rPr>
          <w:rStyle w:val="10"/>
          <w:color w:val="000000"/>
          <w:sz w:val="28"/>
          <w:szCs w:val="28"/>
        </w:rPr>
        <w:t xml:space="preserve"> во</w:t>
      </w:r>
      <w:r w:rsidRPr="00E51CB0">
        <w:rPr>
          <w:sz w:val="28"/>
          <w:szCs w:val="28"/>
        </w:rPr>
        <w:t xml:space="preserve"> </w:t>
      </w:r>
      <w:r w:rsidRPr="00E51CB0">
        <w:rPr>
          <w:rStyle w:val="10"/>
          <w:color w:val="000000"/>
          <w:sz w:val="28"/>
          <w:szCs w:val="28"/>
        </w:rPr>
        <w:t xml:space="preserve">владении и (или) пользовании </w:t>
      </w:r>
      <w:r>
        <w:rPr>
          <w:rStyle w:val="10"/>
          <w:color w:val="000000"/>
          <w:sz w:val="28"/>
          <w:szCs w:val="28"/>
        </w:rPr>
        <w:t xml:space="preserve">детских организаций </w:t>
      </w:r>
      <w:r w:rsidRPr="00E51CB0">
        <w:rPr>
          <w:rStyle w:val="10"/>
          <w:color w:val="000000"/>
          <w:sz w:val="28"/>
          <w:szCs w:val="28"/>
        </w:rPr>
        <w:t xml:space="preserve"> — </w:t>
      </w:r>
      <w:r>
        <w:rPr>
          <w:rStyle w:val="10"/>
          <w:color w:val="000000"/>
          <w:sz w:val="28"/>
          <w:szCs w:val="28"/>
        </w:rPr>
        <w:t>20</w:t>
      </w:r>
      <w:r w:rsidRPr="00E51CB0">
        <w:rPr>
          <w:rStyle w:val="10"/>
          <w:color w:val="000000"/>
          <w:sz w:val="28"/>
          <w:szCs w:val="28"/>
        </w:rPr>
        <w:t xml:space="preserve"> м;</w:t>
      </w:r>
    </w:p>
    <w:p w:rsidR="005018E4" w:rsidRDefault="005018E4" w:rsidP="005018E4">
      <w:pPr>
        <w:pStyle w:val="a8"/>
        <w:widowControl w:val="0"/>
        <w:tabs>
          <w:tab w:val="right" w:pos="1404"/>
          <w:tab w:val="left" w:pos="1477"/>
          <w:tab w:val="right" w:pos="3775"/>
          <w:tab w:val="left" w:pos="3914"/>
          <w:tab w:val="center" w:pos="6458"/>
          <w:tab w:val="left" w:pos="7332"/>
          <w:tab w:val="right" w:pos="9564"/>
        </w:tabs>
        <w:suppressAutoHyphens w:val="0"/>
        <w:spacing w:after="0"/>
        <w:jc w:val="both"/>
        <w:rPr>
          <w:rStyle w:val="10"/>
          <w:color w:val="000000"/>
          <w:sz w:val="28"/>
          <w:szCs w:val="28"/>
        </w:rPr>
      </w:pPr>
      <w:r>
        <w:rPr>
          <w:rStyle w:val="10"/>
          <w:color w:val="000000"/>
          <w:sz w:val="28"/>
          <w:szCs w:val="28"/>
        </w:rPr>
        <w:t xml:space="preserve">         </w:t>
      </w:r>
      <w:bookmarkStart w:id="5" w:name="_Hlk350812"/>
      <w:r w:rsidRPr="00E51CB0">
        <w:rPr>
          <w:rStyle w:val="10"/>
          <w:color w:val="000000"/>
          <w:sz w:val="28"/>
          <w:szCs w:val="28"/>
        </w:rPr>
        <w:t>-</w:t>
      </w:r>
      <w:r>
        <w:rPr>
          <w:rStyle w:val="10"/>
          <w:color w:val="000000"/>
          <w:sz w:val="28"/>
          <w:szCs w:val="28"/>
        </w:rPr>
        <w:t xml:space="preserve"> </w:t>
      </w:r>
      <w:r w:rsidRPr="00E51CB0">
        <w:rPr>
          <w:rStyle w:val="10"/>
          <w:color w:val="000000"/>
          <w:sz w:val="28"/>
          <w:szCs w:val="28"/>
        </w:rPr>
        <w:t>от</w:t>
      </w:r>
      <w:r>
        <w:rPr>
          <w:rStyle w:val="10"/>
          <w:color w:val="000000"/>
          <w:sz w:val="28"/>
          <w:szCs w:val="28"/>
        </w:rPr>
        <w:t xml:space="preserve"> </w:t>
      </w:r>
      <w:r w:rsidRPr="00E51CB0">
        <w:rPr>
          <w:rStyle w:val="10"/>
          <w:color w:val="000000"/>
          <w:sz w:val="28"/>
          <w:szCs w:val="28"/>
        </w:rPr>
        <w:tab/>
        <w:t>зданий, строений,</w:t>
      </w:r>
      <w:r w:rsidRPr="00E51CB0">
        <w:rPr>
          <w:rStyle w:val="10"/>
          <w:color w:val="000000"/>
          <w:sz w:val="28"/>
          <w:szCs w:val="28"/>
        </w:rPr>
        <w:tab/>
        <w:t xml:space="preserve"> сооружений, </w:t>
      </w:r>
      <w:proofErr w:type="gramStart"/>
      <w:r w:rsidRPr="00E51CB0">
        <w:rPr>
          <w:rStyle w:val="10"/>
          <w:color w:val="000000"/>
          <w:sz w:val="28"/>
          <w:szCs w:val="28"/>
        </w:rPr>
        <w:t>помещений,  находящихся</w:t>
      </w:r>
      <w:proofErr w:type="gramEnd"/>
      <w:r w:rsidRPr="00E51CB0">
        <w:rPr>
          <w:rStyle w:val="10"/>
          <w:color w:val="000000"/>
          <w:sz w:val="28"/>
          <w:szCs w:val="28"/>
        </w:rPr>
        <w:t xml:space="preserve"> во</w:t>
      </w:r>
      <w:r w:rsidRPr="00E51CB0">
        <w:rPr>
          <w:sz w:val="28"/>
          <w:szCs w:val="28"/>
        </w:rPr>
        <w:t xml:space="preserve"> </w:t>
      </w:r>
      <w:r w:rsidRPr="00E51CB0">
        <w:rPr>
          <w:rStyle w:val="10"/>
          <w:color w:val="000000"/>
          <w:sz w:val="28"/>
          <w:szCs w:val="28"/>
        </w:rPr>
        <w:t xml:space="preserve">владении и (или) пользовании образовательных организаций — </w:t>
      </w:r>
      <w:r>
        <w:rPr>
          <w:rStyle w:val="10"/>
          <w:color w:val="000000"/>
          <w:sz w:val="28"/>
          <w:szCs w:val="28"/>
        </w:rPr>
        <w:t>50</w:t>
      </w:r>
      <w:r w:rsidRPr="00E51CB0">
        <w:rPr>
          <w:rStyle w:val="10"/>
          <w:color w:val="000000"/>
          <w:sz w:val="28"/>
          <w:szCs w:val="28"/>
        </w:rPr>
        <w:t xml:space="preserve"> м;</w:t>
      </w:r>
    </w:p>
    <w:bookmarkEnd w:id="5"/>
    <w:p w:rsidR="005018E4" w:rsidRDefault="005018E4" w:rsidP="005018E4">
      <w:pPr>
        <w:pStyle w:val="a8"/>
        <w:widowControl w:val="0"/>
        <w:tabs>
          <w:tab w:val="right" w:pos="1404"/>
          <w:tab w:val="left" w:pos="1477"/>
          <w:tab w:val="right" w:pos="3775"/>
          <w:tab w:val="left" w:pos="3914"/>
          <w:tab w:val="center" w:pos="6458"/>
          <w:tab w:val="left" w:pos="7332"/>
          <w:tab w:val="right" w:pos="9564"/>
        </w:tabs>
        <w:suppressAutoHyphens w:val="0"/>
        <w:spacing w:after="0"/>
        <w:jc w:val="both"/>
        <w:rPr>
          <w:rStyle w:val="10"/>
          <w:color w:val="000000"/>
          <w:sz w:val="28"/>
          <w:szCs w:val="28"/>
        </w:rPr>
      </w:pPr>
      <w:r>
        <w:rPr>
          <w:rStyle w:val="10"/>
          <w:color w:val="000000"/>
          <w:sz w:val="28"/>
          <w:szCs w:val="28"/>
        </w:rPr>
        <w:t xml:space="preserve">      </w:t>
      </w:r>
      <w:r w:rsidRPr="00E51CB0">
        <w:rPr>
          <w:rStyle w:val="10"/>
          <w:color w:val="000000"/>
          <w:sz w:val="28"/>
          <w:szCs w:val="28"/>
        </w:rPr>
        <w:t>-от зданий,</w:t>
      </w:r>
      <w:r w:rsidRPr="00E51CB0">
        <w:rPr>
          <w:rStyle w:val="10"/>
          <w:color w:val="000000"/>
          <w:sz w:val="28"/>
          <w:szCs w:val="28"/>
        </w:rPr>
        <w:tab/>
        <w:t>строений, сооружений, помещений, находящихся во</w:t>
      </w:r>
      <w:r w:rsidRPr="00E51CB0">
        <w:rPr>
          <w:sz w:val="28"/>
          <w:szCs w:val="28"/>
        </w:rPr>
        <w:t xml:space="preserve"> </w:t>
      </w:r>
      <w:r w:rsidRPr="00E51CB0">
        <w:rPr>
          <w:rStyle w:val="10"/>
          <w:color w:val="000000"/>
          <w:sz w:val="28"/>
          <w:szCs w:val="28"/>
        </w:rPr>
        <w:t xml:space="preserve">владении и (или) пользовании организаций, осуществляющих обучение несовершеннолетних - </w:t>
      </w:r>
      <w:r>
        <w:rPr>
          <w:rStyle w:val="10"/>
          <w:color w:val="000000"/>
          <w:sz w:val="28"/>
          <w:szCs w:val="28"/>
        </w:rPr>
        <w:t>50</w:t>
      </w:r>
      <w:r w:rsidRPr="00E51CB0">
        <w:rPr>
          <w:rStyle w:val="10"/>
          <w:color w:val="000000"/>
          <w:sz w:val="28"/>
          <w:szCs w:val="28"/>
        </w:rPr>
        <w:t xml:space="preserve"> м;</w:t>
      </w:r>
    </w:p>
    <w:p w:rsidR="005018E4" w:rsidRDefault="005018E4" w:rsidP="005018E4">
      <w:pPr>
        <w:pStyle w:val="a8"/>
        <w:widowControl w:val="0"/>
        <w:tabs>
          <w:tab w:val="right" w:pos="1404"/>
          <w:tab w:val="left" w:pos="1477"/>
          <w:tab w:val="right" w:pos="3775"/>
          <w:tab w:val="left" w:pos="3914"/>
          <w:tab w:val="center" w:pos="6458"/>
          <w:tab w:val="left" w:pos="7332"/>
          <w:tab w:val="right" w:pos="8931"/>
        </w:tabs>
        <w:suppressAutoHyphens w:val="0"/>
        <w:spacing w:after="0"/>
        <w:jc w:val="both"/>
        <w:rPr>
          <w:rStyle w:val="10"/>
          <w:color w:val="000000"/>
          <w:sz w:val="28"/>
          <w:szCs w:val="28"/>
        </w:rPr>
      </w:pPr>
      <w:r>
        <w:rPr>
          <w:rStyle w:val="10"/>
          <w:color w:val="000000"/>
          <w:sz w:val="28"/>
          <w:szCs w:val="28"/>
        </w:rPr>
        <w:t xml:space="preserve">       </w:t>
      </w:r>
      <w:r w:rsidRPr="00E51CB0">
        <w:rPr>
          <w:rStyle w:val="10"/>
          <w:color w:val="000000"/>
          <w:sz w:val="28"/>
          <w:szCs w:val="28"/>
        </w:rPr>
        <w:t>-от зданий, строений,</w:t>
      </w:r>
      <w:r w:rsidRPr="00E51CB0">
        <w:rPr>
          <w:rStyle w:val="10"/>
          <w:color w:val="000000"/>
          <w:sz w:val="28"/>
          <w:szCs w:val="28"/>
        </w:rPr>
        <w:tab/>
        <w:t xml:space="preserve">сооружений, помещений, находящихся во владении и </w:t>
      </w:r>
      <w:r w:rsidRPr="00A34F56">
        <w:rPr>
          <w:rStyle w:val="aa"/>
          <w:i w:val="0"/>
          <w:color w:val="000000"/>
          <w:sz w:val="28"/>
          <w:szCs w:val="28"/>
        </w:rPr>
        <w:t>(или)</w:t>
      </w:r>
      <w:r w:rsidRPr="00E51CB0">
        <w:rPr>
          <w:rStyle w:val="10"/>
          <w:color w:val="000000"/>
          <w:sz w:val="28"/>
          <w:szCs w:val="28"/>
        </w:rPr>
        <w:t xml:space="preserve"> пользовании юридических </w:t>
      </w:r>
      <w:r w:rsidRPr="00E51CB0">
        <w:rPr>
          <w:rStyle w:val="aa"/>
          <w:color w:val="000000"/>
          <w:sz w:val="28"/>
          <w:szCs w:val="28"/>
        </w:rPr>
        <w:t>лиц</w:t>
      </w:r>
      <w:r w:rsidRPr="00E51CB0">
        <w:rPr>
          <w:rStyle w:val="10"/>
          <w:color w:val="000000"/>
          <w:sz w:val="28"/>
          <w:szCs w:val="28"/>
        </w:rPr>
        <w:t xml:space="preserve"> независимо от организационно-</w:t>
      </w:r>
      <w:r w:rsidRPr="00E51CB0">
        <w:rPr>
          <w:rStyle w:val="10"/>
          <w:color w:val="000000"/>
          <w:sz w:val="28"/>
          <w:szCs w:val="28"/>
        </w:rPr>
        <w:lastRenderedPageBreak/>
        <w:t>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</w:t>
      </w:r>
      <w:r w:rsidRPr="00E51CB0">
        <w:rPr>
          <w:rStyle w:val="10"/>
          <w:color w:val="000000"/>
          <w:sz w:val="28"/>
          <w:szCs w:val="28"/>
        </w:rPr>
        <w:tab/>
        <w:t>основной</w:t>
      </w:r>
      <w:r>
        <w:rPr>
          <w:rStyle w:val="10"/>
          <w:color w:val="000000"/>
          <w:sz w:val="28"/>
          <w:szCs w:val="28"/>
        </w:rPr>
        <w:t xml:space="preserve"> </w:t>
      </w:r>
      <w:r w:rsidRPr="00E51CB0">
        <w:rPr>
          <w:rStyle w:val="10"/>
          <w:color w:val="000000"/>
          <w:sz w:val="28"/>
          <w:szCs w:val="28"/>
        </w:rPr>
        <w:t>(уставной) деятельностью на основании лицензии,</w:t>
      </w:r>
      <w:r w:rsidRPr="00E51CB0">
        <w:rPr>
          <w:sz w:val="28"/>
          <w:szCs w:val="28"/>
        </w:rPr>
        <w:t xml:space="preserve"> </w:t>
      </w:r>
      <w:r w:rsidRPr="00E51CB0">
        <w:rPr>
          <w:rStyle w:val="10"/>
          <w:color w:val="000000"/>
          <w:sz w:val="28"/>
          <w:szCs w:val="28"/>
        </w:rPr>
        <w:t xml:space="preserve">выданной в порядке, установленном законодательством Российской Федерации, - </w:t>
      </w:r>
      <w:r>
        <w:rPr>
          <w:rStyle w:val="10"/>
          <w:color w:val="000000"/>
          <w:sz w:val="28"/>
          <w:szCs w:val="28"/>
        </w:rPr>
        <w:t>2</w:t>
      </w:r>
      <w:r w:rsidRPr="00E51CB0">
        <w:rPr>
          <w:rStyle w:val="10"/>
          <w:color w:val="000000"/>
          <w:sz w:val="28"/>
          <w:szCs w:val="28"/>
        </w:rPr>
        <w:t>0 м;</w:t>
      </w:r>
    </w:p>
    <w:p w:rsidR="005018E4" w:rsidRDefault="005018E4" w:rsidP="005018E4">
      <w:pPr>
        <w:pStyle w:val="a8"/>
        <w:widowControl w:val="0"/>
        <w:tabs>
          <w:tab w:val="left" w:pos="770"/>
        </w:tabs>
        <w:suppressAutoHyphens w:val="0"/>
        <w:spacing w:after="0"/>
        <w:jc w:val="both"/>
        <w:rPr>
          <w:rStyle w:val="10"/>
          <w:color w:val="000000"/>
          <w:sz w:val="28"/>
          <w:szCs w:val="28"/>
        </w:rPr>
      </w:pPr>
      <w:r>
        <w:rPr>
          <w:rStyle w:val="10"/>
          <w:color w:val="000000"/>
          <w:sz w:val="28"/>
          <w:szCs w:val="28"/>
        </w:rPr>
        <w:t xml:space="preserve">        </w:t>
      </w:r>
      <w:r w:rsidRPr="00E51CB0">
        <w:rPr>
          <w:rStyle w:val="10"/>
          <w:color w:val="000000"/>
          <w:sz w:val="28"/>
          <w:szCs w:val="28"/>
        </w:rPr>
        <w:t>-от спортивных сооружений, являющихся объектами недвижимости, права на которые зарегистрированы в установленном порядке, - 30 м;</w:t>
      </w:r>
    </w:p>
    <w:p w:rsidR="005018E4" w:rsidRPr="00E51CB0" w:rsidRDefault="005018E4" w:rsidP="005018E4">
      <w:pPr>
        <w:pStyle w:val="a8"/>
        <w:widowControl w:val="0"/>
        <w:tabs>
          <w:tab w:val="left" w:pos="770"/>
        </w:tabs>
        <w:suppressAutoHyphens w:val="0"/>
        <w:spacing w:after="0"/>
        <w:jc w:val="both"/>
        <w:rPr>
          <w:sz w:val="28"/>
          <w:szCs w:val="28"/>
        </w:rPr>
      </w:pPr>
      <w:r>
        <w:rPr>
          <w:rStyle w:val="10"/>
          <w:color w:val="000000"/>
          <w:sz w:val="28"/>
          <w:szCs w:val="28"/>
        </w:rPr>
        <w:t xml:space="preserve">         </w:t>
      </w:r>
      <w:r w:rsidRPr="00E51CB0">
        <w:rPr>
          <w:rStyle w:val="10"/>
          <w:color w:val="000000"/>
          <w:sz w:val="28"/>
          <w:szCs w:val="28"/>
        </w:rPr>
        <w:t>-от объектов военного назначения -</w:t>
      </w:r>
      <w:r>
        <w:rPr>
          <w:rStyle w:val="10"/>
          <w:color w:val="000000"/>
          <w:sz w:val="28"/>
          <w:szCs w:val="28"/>
        </w:rPr>
        <w:t>2</w:t>
      </w:r>
      <w:r w:rsidRPr="00E51CB0">
        <w:rPr>
          <w:rStyle w:val="10"/>
          <w:color w:val="000000"/>
          <w:sz w:val="28"/>
          <w:szCs w:val="28"/>
        </w:rPr>
        <w:t>0 м;</w:t>
      </w:r>
    </w:p>
    <w:p w:rsidR="005018E4" w:rsidRDefault="005018E4" w:rsidP="005018E4">
      <w:pPr>
        <w:pStyle w:val="a8"/>
        <w:widowControl w:val="0"/>
        <w:tabs>
          <w:tab w:val="left" w:pos="770"/>
        </w:tabs>
        <w:suppressAutoHyphens w:val="0"/>
        <w:spacing w:after="0"/>
        <w:jc w:val="both"/>
        <w:rPr>
          <w:rStyle w:val="10"/>
          <w:color w:val="000000"/>
          <w:sz w:val="28"/>
          <w:szCs w:val="28"/>
        </w:rPr>
      </w:pPr>
      <w:r>
        <w:rPr>
          <w:rStyle w:val="10"/>
          <w:color w:val="000000"/>
          <w:sz w:val="28"/>
          <w:szCs w:val="28"/>
        </w:rPr>
        <w:t xml:space="preserve">         </w:t>
      </w:r>
      <w:r w:rsidRPr="00E51CB0">
        <w:rPr>
          <w:rStyle w:val="10"/>
          <w:color w:val="000000"/>
          <w:sz w:val="28"/>
          <w:szCs w:val="28"/>
        </w:rPr>
        <w:t xml:space="preserve">-от вокзалов - </w:t>
      </w:r>
      <w:r>
        <w:rPr>
          <w:rStyle w:val="10"/>
          <w:color w:val="000000"/>
          <w:sz w:val="28"/>
          <w:szCs w:val="28"/>
        </w:rPr>
        <w:t>2</w:t>
      </w:r>
      <w:r w:rsidRPr="00E51CB0">
        <w:rPr>
          <w:rStyle w:val="10"/>
          <w:color w:val="000000"/>
          <w:sz w:val="28"/>
          <w:szCs w:val="28"/>
        </w:rPr>
        <w:t>0 м;</w:t>
      </w:r>
    </w:p>
    <w:p w:rsidR="005018E4" w:rsidRDefault="005018E4" w:rsidP="005018E4">
      <w:pPr>
        <w:pStyle w:val="a8"/>
        <w:widowControl w:val="0"/>
        <w:tabs>
          <w:tab w:val="left" w:pos="770"/>
        </w:tabs>
        <w:suppressAutoHyphens w:val="0"/>
        <w:spacing w:after="0"/>
        <w:jc w:val="both"/>
        <w:rPr>
          <w:rStyle w:val="10"/>
          <w:color w:val="000000"/>
          <w:sz w:val="28"/>
          <w:szCs w:val="28"/>
        </w:rPr>
      </w:pPr>
      <w:r>
        <w:rPr>
          <w:rStyle w:val="10"/>
          <w:color w:val="000000"/>
          <w:sz w:val="28"/>
          <w:szCs w:val="28"/>
        </w:rPr>
        <w:t xml:space="preserve">         </w:t>
      </w:r>
      <w:r w:rsidRPr="00E51CB0">
        <w:rPr>
          <w:rStyle w:val="10"/>
          <w:color w:val="000000"/>
          <w:sz w:val="28"/>
          <w:szCs w:val="28"/>
        </w:rPr>
        <w:t>-от мест массового скопления граждан в период проведения публичных мероприятий, организуемых в соответствии с Федеральным законом от 19.06.2004 № 54-ФЗ «О собраниях, митингах, демонстрац</w:t>
      </w:r>
      <w:r>
        <w:rPr>
          <w:rStyle w:val="10"/>
          <w:color w:val="000000"/>
          <w:sz w:val="28"/>
          <w:szCs w:val="28"/>
        </w:rPr>
        <w:t>иях, шествиях и пикетированиях»</w:t>
      </w:r>
      <w:r w:rsidRPr="00E51CB0">
        <w:rPr>
          <w:rStyle w:val="10"/>
          <w:color w:val="000000"/>
          <w:sz w:val="28"/>
          <w:szCs w:val="28"/>
        </w:rPr>
        <w:t xml:space="preserve"> - </w:t>
      </w:r>
      <w:r>
        <w:rPr>
          <w:rStyle w:val="10"/>
          <w:color w:val="000000"/>
          <w:sz w:val="28"/>
          <w:szCs w:val="28"/>
        </w:rPr>
        <w:t>2</w:t>
      </w:r>
      <w:r w:rsidRPr="00E51CB0">
        <w:rPr>
          <w:rStyle w:val="10"/>
          <w:color w:val="000000"/>
          <w:sz w:val="28"/>
          <w:szCs w:val="28"/>
        </w:rPr>
        <w:t>0 м.</w:t>
      </w:r>
    </w:p>
    <w:p w:rsidR="001E6076" w:rsidRPr="005018E4" w:rsidRDefault="009F52C0" w:rsidP="001E607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E2F1D"/>
          <w:sz w:val="28"/>
          <w:szCs w:val="28"/>
        </w:rPr>
        <w:t xml:space="preserve">         </w:t>
      </w:r>
      <w:r w:rsidR="001E6076" w:rsidRPr="009C17D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="005018E4" w:rsidRPr="005018E4">
        <w:rPr>
          <w:rFonts w:ascii="Times New Roman" w:hAnsi="Times New Roman" w:cs="Times New Roman"/>
          <w:bCs/>
          <w:sz w:val="28"/>
          <w:szCs w:val="28"/>
          <w:lang w:eastAsia="ru-RU"/>
        </w:rPr>
        <w:t>2</w:t>
      </w:r>
      <w:r w:rsidR="001E6076" w:rsidRPr="005018E4">
        <w:rPr>
          <w:rFonts w:ascii="Times New Roman" w:hAnsi="Times New Roman" w:cs="Times New Roman"/>
          <w:bCs/>
          <w:sz w:val="28"/>
          <w:szCs w:val="28"/>
          <w:lang w:eastAsia="ru-RU"/>
        </w:rPr>
        <w:t>.Определён перечень организаций и объектов, на которых не допускается розничная продажа алкогольной продукции на территории муниципального образования «Светлогорский городской округ».</w:t>
      </w:r>
    </w:p>
    <w:p w:rsidR="001E6076" w:rsidRPr="001E6076" w:rsidRDefault="001E6076" w:rsidP="001E607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018E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="005018E4" w:rsidRPr="005018E4">
        <w:rPr>
          <w:rFonts w:ascii="Times New Roman" w:hAnsi="Times New Roman" w:cs="Times New Roman"/>
          <w:bCs/>
          <w:sz w:val="28"/>
          <w:szCs w:val="28"/>
          <w:lang w:eastAsia="ru-RU"/>
        </w:rPr>
        <w:t>3</w:t>
      </w:r>
      <w:r w:rsidRPr="005018E4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Pr="001E607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Установлен </w:t>
      </w:r>
      <w:r w:rsidRPr="001E6076">
        <w:rPr>
          <w:rFonts w:ascii="Times New Roman" w:hAnsi="Times New Roman" w:cs="Times New Roman"/>
          <w:sz w:val="28"/>
          <w:szCs w:val="28"/>
        </w:rPr>
        <w:t>способ расчета расстояний от организаций и (или) объектов до границ прилегающих территорий, на которых не допускается розничная продажа алкогольной продукции.</w:t>
      </w:r>
    </w:p>
    <w:bookmarkEnd w:id="4"/>
    <w:p w:rsidR="00190D83" w:rsidRDefault="0069617D" w:rsidP="0069617D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5018E4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940C3">
        <w:rPr>
          <w:rFonts w:ascii="Times New Roman" w:hAnsi="Times New Roman" w:cs="Times New Roman"/>
          <w:sz w:val="28"/>
          <w:szCs w:val="28"/>
          <w:lang w:eastAsia="ru-RU"/>
        </w:rPr>
        <w:t xml:space="preserve">Круг участников правоотношений: субъекты предпринимательской </w:t>
      </w:r>
      <w:r w:rsidR="009F52C0">
        <w:rPr>
          <w:rFonts w:ascii="Times New Roman" w:hAnsi="Times New Roman" w:cs="Times New Roman"/>
          <w:sz w:val="28"/>
          <w:szCs w:val="28"/>
          <w:lang w:eastAsia="ru-RU"/>
        </w:rPr>
        <w:t>деятельности</w:t>
      </w:r>
      <w:r w:rsidR="001E6076">
        <w:rPr>
          <w:rFonts w:ascii="Times New Roman" w:hAnsi="Times New Roman" w:cs="Times New Roman"/>
          <w:sz w:val="28"/>
          <w:szCs w:val="28"/>
          <w:lang w:eastAsia="ru-RU"/>
        </w:rPr>
        <w:t xml:space="preserve"> (юридические лица).</w:t>
      </w:r>
    </w:p>
    <w:p w:rsidR="00894204" w:rsidRDefault="00894204" w:rsidP="009F52C0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(место для текстового описания)</w:t>
      </w:r>
    </w:p>
    <w:p w:rsidR="00894204" w:rsidRDefault="00894204" w:rsidP="002A65DD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B4AEC">
        <w:rPr>
          <w:rFonts w:ascii="Times New Roman" w:hAnsi="Times New Roman" w:cs="Times New Roman"/>
          <w:b/>
          <w:sz w:val="28"/>
          <w:szCs w:val="28"/>
          <w:lang w:eastAsia="ru-RU"/>
        </w:rPr>
        <w:t>5</w:t>
      </w:r>
      <w:r w:rsidRPr="00DB4AEC">
        <w:rPr>
          <w:rFonts w:ascii="Times New Roman" w:hAnsi="Times New Roman" w:cs="Times New Roman"/>
          <w:b/>
          <w:sz w:val="28"/>
          <w:szCs w:val="28"/>
          <w:vertAlign w:val="superscript"/>
          <w:lang w:eastAsia="ru-RU"/>
        </w:rPr>
        <w:t>1</w:t>
      </w:r>
      <w:r w:rsidRPr="00DB4AEC">
        <w:rPr>
          <w:rFonts w:ascii="Times New Roman" w:hAnsi="Times New Roman" w:cs="Times New Roman"/>
          <w:b/>
          <w:sz w:val="28"/>
          <w:szCs w:val="28"/>
          <w:lang w:eastAsia="ru-RU"/>
        </w:rPr>
        <w:t>. Функции, полномочия, обязанности, права участников правоотношений</w:t>
      </w:r>
    </w:p>
    <w:p w:rsidR="005018E4" w:rsidRPr="005018E4" w:rsidRDefault="005018E4" w:rsidP="00501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E6076" w:rsidRPr="005018E4">
        <w:rPr>
          <w:rFonts w:ascii="Times New Roman" w:hAnsi="Times New Roman" w:cs="Times New Roman"/>
          <w:sz w:val="28"/>
          <w:szCs w:val="28"/>
        </w:rPr>
        <w:t xml:space="preserve">Администрация МО «Светлогорский городской округ»  по запросу министерства по промышленной политике, развитию предпринимательства и торговли  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предоставляет информации об объекте торговли (стационарный или иной объект), о его </w:t>
      </w:r>
      <w:r w:rsidRPr="005018E4">
        <w:rPr>
          <w:rFonts w:ascii="Times New Roman" w:hAnsi="Times New Roman" w:cs="Times New Roman"/>
          <w:sz w:val="28"/>
          <w:szCs w:val="28"/>
        </w:rPr>
        <w:t>месторасположении   за пределами (или в пределах)</w:t>
      </w:r>
      <w:r w:rsidRPr="005018E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018E4">
        <w:rPr>
          <w:rFonts w:ascii="Times New Roman" w:hAnsi="Times New Roman" w:cs="Times New Roman"/>
          <w:sz w:val="28"/>
          <w:szCs w:val="28"/>
        </w:rPr>
        <w:t xml:space="preserve">установленных границ прилегающих территорий, </w:t>
      </w:r>
      <w:bookmarkStart w:id="6" w:name="_Hlk3291909"/>
      <w:r w:rsidRPr="005018E4">
        <w:rPr>
          <w:rFonts w:ascii="Times New Roman" w:hAnsi="Times New Roman" w:cs="Times New Roman"/>
          <w:sz w:val="28"/>
          <w:szCs w:val="28"/>
        </w:rPr>
        <w:t xml:space="preserve">где не допускается розничная продажа  алкогольной продукции </w:t>
      </w:r>
      <w:bookmarkEnd w:id="6"/>
      <w:r w:rsidRPr="005018E4">
        <w:rPr>
          <w:rFonts w:ascii="Times New Roman" w:hAnsi="Times New Roman" w:cs="Times New Roman"/>
          <w:sz w:val="28"/>
          <w:szCs w:val="28"/>
        </w:rPr>
        <w:t>согласно ст.16 Федерального закона №171-ФЗ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постановления Правительства Российской Федерации от 27  декабря 2012 года №1425 «Об определении  органами государственной власти  субъектов Российской Федерации  мест массового скопления граждан и мест нахождения источников повышенной  опасности, в которых не допускается  розничная продажа алкогольной продукции, а также определении органами  местного самоуправления  границ прилегающих к некоторым организациям и объектам территории, на которых не допускается  розничная продажа  алкогольной  продукции», ст.5 Закона Калининградской области от 03.02.2003 №222 «О розничной продаже алкогольной продукции на территории Калининградской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и в соответствии с НПА принятым в муниципалитете.</w:t>
      </w:r>
    </w:p>
    <w:p w:rsidR="00C66804" w:rsidRDefault="00F370EC" w:rsidP="00894204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экономический отдел</w:t>
      </w:r>
      <w:r w:rsidR="001E60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E6076">
        <w:rPr>
          <w:rFonts w:ascii="Times New Roman" w:hAnsi="Times New Roman" w:cs="Times New Roman"/>
          <w:sz w:val="28"/>
          <w:szCs w:val="28"/>
          <w:lang w:eastAsia="ru-RU"/>
        </w:rPr>
        <w:t xml:space="preserve">не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возложены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новые функции в соответствии с </w:t>
      </w:r>
      <w:r w:rsidR="009F52C0">
        <w:rPr>
          <w:rFonts w:ascii="Times New Roman" w:hAnsi="Times New Roman" w:cs="Times New Roman"/>
          <w:sz w:val="28"/>
          <w:szCs w:val="28"/>
          <w:lang w:eastAsia="ru-RU"/>
        </w:rPr>
        <w:t>административным регламентом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94204" w:rsidRDefault="00C66804" w:rsidP="00894204">
      <w:pPr>
        <w:pStyle w:val="ConsPlusNonformat"/>
        <w:tabs>
          <w:tab w:val="left" w:pos="993"/>
          <w:tab w:val="left" w:pos="1276"/>
        </w:tabs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</w:t>
      </w:r>
      <w:r w:rsidR="00894204">
        <w:rPr>
          <w:rFonts w:ascii="Times New Roman" w:hAnsi="Times New Roman" w:cs="Times New Roman"/>
          <w:i/>
          <w:iCs/>
        </w:rPr>
        <w:t>(место для текстового описания)</w:t>
      </w:r>
    </w:p>
    <w:p w:rsidR="00894204" w:rsidRPr="00DB4AEC" w:rsidRDefault="00894204" w:rsidP="00894204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B4AEC">
        <w:rPr>
          <w:rFonts w:ascii="Times New Roman" w:hAnsi="Times New Roman" w:cs="Times New Roman"/>
          <w:b/>
          <w:sz w:val="28"/>
          <w:szCs w:val="28"/>
          <w:lang w:eastAsia="ru-RU"/>
        </w:rPr>
        <w:t>6</w:t>
      </w:r>
      <w:r w:rsidRPr="00DB4AEC">
        <w:rPr>
          <w:rFonts w:ascii="Times New Roman" w:hAnsi="Times New Roman" w:cs="Times New Roman"/>
          <w:b/>
          <w:sz w:val="28"/>
          <w:szCs w:val="28"/>
          <w:vertAlign w:val="superscript"/>
          <w:lang w:eastAsia="ru-RU"/>
        </w:rPr>
        <w:t>1</w:t>
      </w:r>
      <w:r w:rsidRPr="00DB4AEC">
        <w:rPr>
          <w:rFonts w:ascii="Times New Roman" w:hAnsi="Times New Roman" w:cs="Times New Roman"/>
          <w:b/>
          <w:sz w:val="28"/>
          <w:szCs w:val="28"/>
          <w:lang w:eastAsia="ru-RU"/>
        </w:rPr>
        <w:t>. Оценка расходов участников правоотношений</w:t>
      </w:r>
    </w:p>
    <w:p w:rsidR="00796AC5" w:rsidRDefault="008A7B37" w:rsidP="00894204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  <w:t xml:space="preserve">Бюджет МО «Светлогорский </w:t>
      </w:r>
      <w:r w:rsidR="00190D83">
        <w:rPr>
          <w:rFonts w:ascii="Times New Roman" w:hAnsi="Times New Roman" w:cs="Times New Roman"/>
          <w:sz w:val="28"/>
          <w:szCs w:val="28"/>
          <w:lang w:eastAsia="ru-RU"/>
        </w:rPr>
        <w:t>городской округ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9F52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F52C0">
        <w:rPr>
          <w:rFonts w:ascii="Times New Roman" w:hAnsi="Times New Roman" w:cs="Times New Roman"/>
          <w:sz w:val="28"/>
          <w:szCs w:val="28"/>
          <w:lang w:eastAsia="ru-RU"/>
        </w:rPr>
        <w:t xml:space="preserve">не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понесет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расходы</w:t>
      </w:r>
      <w:r w:rsidR="00796AC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94204" w:rsidRDefault="008A7B37" w:rsidP="00894204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F52C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="00796AC5">
        <w:rPr>
          <w:rFonts w:ascii="Times New Roman" w:hAnsi="Times New Roman" w:cs="Times New Roman"/>
          <w:sz w:val="28"/>
          <w:szCs w:val="28"/>
          <w:lang w:eastAsia="ru-RU"/>
        </w:rPr>
        <w:t xml:space="preserve">Юридические лица </w:t>
      </w:r>
      <w:r w:rsidR="009F52C0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796AC5">
        <w:rPr>
          <w:rFonts w:ascii="Times New Roman" w:hAnsi="Times New Roman" w:cs="Times New Roman"/>
          <w:sz w:val="28"/>
          <w:szCs w:val="28"/>
          <w:lang w:eastAsia="ru-RU"/>
        </w:rPr>
        <w:t>понесут р</w:t>
      </w:r>
      <w:r w:rsidR="00796AC5" w:rsidRPr="00796AC5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асходы связанные с получением лицензии на алкоголь</w:t>
      </w:r>
      <w:r w:rsidR="00796AC5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gramStart"/>
      <w:r w:rsidR="00796AC5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и  учете</w:t>
      </w:r>
      <w:proofErr w:type="gramEnd"/>
      <w:r w:rsidR="00796AC5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 xml:space="preserve"> алкогольной продукции в бухгалтерском учете.</w:t>
      </w:r>
      <w:r w:rsidR="009F52C0" w:rsidRPr="00796AC5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="00894204" w:rsidRPr="00796AC5">
        <w:rPr>
          <w:rFonts w:ascii="Times New Roman" w:hAnsi="Times New Roman" w:cs="Times New Roman"/>
          <w:sz w:val="28"/>
          <w:szCs w:val="28"/>
          <w:lang w:eastAsia="ru-RU"/>
        </w:rPr>
        <w:t>_________________________________</w:t>
      </w:r>
      <w:r w:rsidR="009F52C0" w:rsidRPr="00796AC5">
        <w:rPr>
          <w:rFonts w:ascii="Times New Roman" w:hAnsi="Times New Roman" w:cs="Times New Roman"/>
          <w:sz w:val="28"/>
          <w:szCs w:val="28"/>
          <w:lang w:eastAsia="ru-RU"/>
        </w:rPr>
        <w:t>_____________________________</w:t>
      </w:r>
    </w:p>
    <w:p w:rsidR="00894204" w:rsidRDefault="00894204" w:rsidP="00894204">
      <w:pPr>
        <w:pStyle w:val="ConsPlusNonformat"/>
        <w:tabs>
          <w:tab w:val="left" w:pos="993"/>
          <w:tab w:val="left" w:pos="1276"/>
        </w:tabs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(место для текстового описания)</w:t>
      </w:r>
    </w:p>
    <w:p w:rsidR="00894204" w:rsidRDefault="00894204" w:rsidP="00894204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A65DD">
        <w:rPr>
          <w:rFonts w:ascii="Times New Roman" w:hAnsi="Times New Roman" w:cs="Times New Roman"/>
          <w:b/>
          <w:sz w:val="28"/>
          <w:szCs w:val="28"/>
          <w:lang w:eastAsia="ru-RU"/>
        </w:rPr>
        <w:t>7. Предложения по оптимизации правового регулирования</w:t>
      </w:r>
    </w:p>
    <w:p w:rsidR="00796AC5" w:rsidRPr="00115D10" w:rsidRDefault="00796AC5" w:rsidP="00796AC5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</w:t>
      </w:r>
      <w:bookmarkStart w:id="7" w:name="_Hlk3290790"/>
      <w:r w:rsidRPr="00115D10">
        <w:rPr>
          <w:color w:val="333333"/>
          <w:sz w:val="28"/>
          <w:szCs w:val="28"/>
        </w:rPr>
        <w:t>Реш</w:t>
      </w:r>
      <w:r>
        <w:rPr>
          <w:color w:val="333333"/>
          <w:sz w:val="28"/>
          <w:szCs w:val="28"/>
        </w:rPr>
        <w:t>ит</w:t>
      </w:r>
      <w:r w:rsidRPr="00115D10">
        <w:rPr>
          <w:color w:val="333333"/>
          <w:sz w:val="28"/>
          <w:szCs w:val="28"/>
        </w:rPr>
        <w:t xml:space="preserve"> проблем</w:t>
      </w:r>
      <w:r>
        <w:rPr>
          <w:color w:val="333333"/>
          <w:sz w:val="28"/>
          <w:szCs w:val="28"/>
        </w:rPr>
        <w:t>ы</w:t>
      </w:r>
      <w:r w:rsidRPr="00115D10">
        <w:rPr>
          <w:color w:val="333333"/>
          <w:sz w:val="28"/>
          <w:szCs w:val="28"/>
        </w:rPr>
        <w:t>, связанны</w:t>
      </w:r>
      <w:r>
        <w:rPr>
          <w:color w:val="333333"/>
          <w:sz w:val="28"/>
          <w:szCs w:val="28"/>
        </w:rPr>
        <w:t xml:space="preserve">е с </w:t>
      </w:r>
      <w:r w:rsidRPr="00115D10">
        <w:rPr>
          <w:color w:val="333333"/>
          <w:sz w:val="28"/>
          <w:szCs w:val="28"/>
        </w:rPr>
        <w:t>пресечением нарушений в сфере розничной продажи алкогольной продукции, снижения уровня алкоголизации населения, сокращения уровня преступности</w:t>
      </w:r>
      <w:r>
        <w:rPr>
          <w:color w:val="333333"/>
          <w:sz w:val="28"/>
          <w:szCs w:val="28"/>
        </w:rPr>
        <w:t>.</w:t>
      </w:r>
      <w:r w:rsidRPr="00115D10">
        <w:rPr>
          <w:color w:val="333333"/>
          <w:sz w:val="28"/>
          <w:szCs w:val="28"/>
        </w:rPr>
        <w:t xml:space="preserve"> </w:t>
      </w:r>
    </w:p>
    <w:p w:rsidR="00796AC5" w:rsidRDefault="00796AC5" w:rsidP="00796AC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О</w:t>
      </w:r>
      <w:r w:rsidRPr="00115D10">
        <w:rPr>
          <w:rFonts w:ascii="Times New Roman" w:hAnsi="Times New Roman" w:cs="Times New Roman"/>
          <w:bCs/>
          <w:sz w:val="28"/>
          <w:szCs w:val="28"/>
          <w:lang w:eastAsia="ru-RU"/>
        </w:rPr>
        <w:t>предел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ит</w:t>
      </w:r>
      <w:r w:rsidRPr="00115D1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переч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е</w:t>
      </w:r>
      <w:r w:rsidRPr="00115D10">
        <w:rPr>
          <w:rFonts w:ascii="Times New Roman" w:hAnsi="Times New Roman" w:cs="Times New Roman"/>
          <w:bCs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ь</w:t>
      </w:r>
      <w:r w:rsidRPr="00115D1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организаций и объектов, на которых не допускается розничная продажа алкогольной продукции на территории муниципального образования «Светлогорский городской округ»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C942A8" w:rsidRPr="00C942A8" w:rsidRDefault="00C942A8" w:rsidP="00796AC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942A8">
        <w:rPr>
          <w:rFonts w:ascii="Times New Roman" w:hAnsi="Times New Roman" w:cs="Times New Roman"/>
          <w:sz w:val="28"/>
          <w:szCs w:val="28"/>
        </w:rPr>
        <w:t xml:space="preserve">          Разработаны</w:t>
      </w:r>
      <w:r>
        <w:rPr>
          <w:rFonts w:ascii="Times New Roman" w:hAnsi="Times New Roman" w:cs="Times New Roman"/>
          <w:sz w:val="28"/>
          <w:szCs w:val="28"/>
        </w:rPr>
        <w:t xml:space="preserve"> для каждой организации </w:t>
      </w:r>
      <w:r w:rsidRPr="00C942A8">
        <w:rPr>
          <w:rFonts w:ascii="Times New Roman" w:hAnsi="Times New Roman" w:cs="Times New Roman"/>
          <w:sz w:val="28"/>
          <w:szCs w:val="28"/>
        </w:rPr>
        <w:t xml:space="preserve"> схемы границ прилегающих территорий к</w:t>
      </w:r>
      <w:r w:rsidRPr="00C942A8">
        <w:rPr>
          <w:rFonts w:ascii="Times New Roman" w:hAnsi="Times New Roman" w:cs="Times New Roman"/>
          <w:bCs/>
          <w:sz w:val="28"/>
          <w:szCs w:val="28"/>
        </w:rPr>
        <w:t xml:space="preserve"> детским, образовательным, медицинским организациям и объектам спорта, к оптовым и розничным рынкам, вокзалам, аэропортам и иным местам массового скопления граждан и местам нахождения источников повышенной опасности, определенным постановлением Правительства Калининградской области от 24 декабря 2013 года № 994,  объектам военного назначения, </w:t>
      </w:r>
      <w:r w:rsidRPr="00C942A8">
        <w:rPr>
          <w:rFonts w:ascii="Times New Roman" w:hAnsi="Times New Roman" w:cs="Times New Roman"/>
          <w:sz w:val="28"/>
          <w:szCs w:val="28"/>
        </w:rPr>
        <w:t>включающих в себя обособленную территорию (при наличии таковой), а также территорию, определяемую с учетом конкретных особенностей местности и застройки, примыкающую к границам обособленной территории либо непосредственно к зданию (строению, сооружению), в котором расположены указанные организации и (или) объекты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7"/>
    <w:p w:rsidR="00894204" w:rsidRDefault="00894204" w:rsidP="002A65D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_________________________________________________________ </w:t>
      </w:r>
    </w:p>
    <w:p w:rsidR="00894204" w:rsidRDefault="00894204" w:rsidP="00894204">
      <w:pPr>
        <w:pStyle w:val="ConsPlusNonformat"/>
        <w:tabs>
          <w:tab w:val="left" w:pos="1276"/>
        </w:tabs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(место для текстового описания)</w:t>
      </w:r>
    </w:p>
    <w:p w:rsidR="00894204" w:rsidRDefault="00894204" w:rsidP="0089420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4204" w:rsidRDefault="00894204" w:rsidP="0089420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8. Проведение публичных консультаций</w:t>
      </w:r>
    </w:p>
    <w:p w:rsidR="00894204" w:rsidRDefault="00894204" w:rsidP="00894204">
      <w:pPr>
        <w:autoSpaceDE w:val="0"/>
        <w:autoSpaceDN w:val="0"/>
        <w:adjustRightInd w:val="0"/>
        <w:spacing w:after="0" w:line="240" w:lineRule="auto"/>
        <w:rPr>
          <w:rFonts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42"/>
        <w:gridCol w:w="2444"/>
        <w:gridCol w:w="2318"/>
        <w:gridCol w:w="2441"/>
      </w:tblGrid>
      <w:tr w:rsidR="00894204" w:rsidTr="00E26454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04" w:rsidRDefault="00894204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Участники правовых отношений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04" w:rsidRDefault="00894204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Предложения (отзывы) от участников правовых отношений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04" w:rsidRDefault="00894204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Результат рассмотрения (учтено/ учтено частично/не учтено)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04" w:rsidRDefault="00894204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Обоснование</w:t>
            </w:r>
          </w:p>
        </w:tc>
      </w:tr>
      <w:tr w:rsidR="00894204" w:rsidTr="00E26454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04" w:rsidRDefault="00E26454">
            <w:pPr>
              <w:pStyle w:val="ConsPlusNormal"/>
              <w:spacing w:line="276" w:lineRule="auto"/>
              <w:ind w:firstLine="709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04" w:rsidRDefault="00E26454">
            <w:pPr>
              <w:pStyle w:val="ConsPlusNormal"/>
              <w:spacing w:line="276" w:lineRule="auto"/>
              <w:ind w:firstLine="709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04" w:rsidRDefault="00E26454">
            <w:pPr>
              <w:pStyle w:val="ConsPlusNormal"/>
              <w:spacing w:line="276" w:lineRule="auto"/>
              <w:ind w:firstLine="709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04" w:rsidRDefault="00894204">
            <w:pPr>
              <w:pStyle w:val="ConsPlusNormal"/>
              <w:spacing w:line="276" w:lineRule="auto"/>
              <w:ind w:firstLine="709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3B2E" w:rsidRDefault="003F3B2E" w:rsidP="0089420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F3B2E" w:rsidRDefault="003F3B2E" w:rsidP="00894204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Начальник  экономического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отдела</w:t>
      </w:r>
    </w:p>
    <w:p w:rsidR="003F3B2E" w:rsidRDefault="003F3B2E" w:rsidP="0089420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МО </w:t>
      </w:r>
    </w:p>
    <w:p w:rsidR="00894204" w:rsidRDefault="00894204" w:rsidP="0089420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Светлогорский </w:t>
      </w:r>
      <w:r w:rsidR="008E324A">
        <w:rPr>
          <w:rFonts w:ascii="Times New Roman" w:hAnsi="Times New Roman" w:cs="Times New Roman"/>
          <w:sz w:val="28"/>
          <w:szCs w:val="28"/>
        </w:rPr>
        <w:t xml:space="preserve"> городской</w:t>
      </w:r>
      <w:proofErr w:type="gramEnd"/>
      <w:r w:rsidR="008E324A">
        <w:rPr>
          <w:rFonts w:ascii="Times New Roman" w:hAnsi="Times New Roman" w:cs="Times New Roman"/>
          <w:sz w:val="28"/>
          <w:szCs w:val="28"/>
        </w:rPr>
        <w:t xml:space="preserve"> округ»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B305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__________ </w:t>
      </w:r>
      <w:r w:rsidR="00EB10E7">
        <w:rPr>
          <w:rFonts w:ascii="Times New Roman" w:hAnsi="Times New Roman" w:cs="Times New Roman"/>
          <w:sz w:val="28"/>
          <w:szCs w:val="28"/>
        </w:rPr>
        <w:t xml:space="preserve">     </w:t>
      </w:r>
      <w:r w:rsidR="003F3B2E">
        <w:rPr>
          <w:rFonts w:ascii="Times New Roman" w:hAnsi="Times New Roman" w:cs="Times New Roman"/>
          <w:sz w:val="28"/>
          <w:szCs w:val="28"/>
        </w:rPr>
        <w:t>С.В. Шклярук</w:t>
      </w:r>
    </w:p>
    <w:p w:rsidR="00894204" w:rsidRDefault="00894204" w:rsidP="00894204">
      <w:pPr>
        <w:pStyle w:val="ConsPlusNonforma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                                   подпись                                 Ф.И.О.</w:t>
      </w:r>
    </w:p>
    <w:p w:rsidR="008E324A" w:rsidRDefault="008E324A" w:rsidP="0089420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E324A" w:rsidRDefault="008E324A" w:rsidP="0089420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94204" w:rsidRPr="00093A2E" w:rsidRDefault="00C52D83" w:rsidP="00894204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 w:rsidRPr="00093A2E">
        <w:rPr>
          <w:rFonts w:ascii="Times New Roman" w:hAnsi="Times New Roman" w:cs="Times New Roman"/>
          <w:sz w:val="24"/>
          <w:szCs w:val="24"/>
        </w:rPr>
        <w:t>Шклярук С.В.84015333388</w:t>
      </w:r>
    </w:p>
    <w:p w:rsidR="00894204" w:rsidRPr="00093A2E" w:rsidRDefault="00894204" w:rsidP="00894204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 w:rsidRPr="00093A2E">
        <w:rPr>
          <w:rFonts w:ascii="Times New Roman" w:hAnsi="Times New Roman" w:cs="Times New Roman"/>
          <w:sz w:val="24"/>
          <w:szCs w:val="24"/>
        </w:rPr>
        <w:t>Ф.И.О., телефон исполнителя</w:t>
      </w:r>
      <w:bookmarkStart w:id="8" w:name="_GoBack"/>
      <w:bookmarkEnd w:id="8"/>
    </w:p>
    <w:p w:rsidR="00894204" w:rsidRDefault="00894204" w:rsidP="00894204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</w:t>
      </w:r>
    </w:p>
    <w:p w:rsidR="00CA5A13" w:rsidRDefault="00894204" w:rsidP="00093A2E">
      <w:pPr>
        <w:pStyle w:val="ConsPlusNormal"/>
        <w:outlineLvl w:val="1"/>
      </w:pP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1 </w:t>
      </w:r>
      <w:r>
        <w:rPr>
          <w:rFonts w:ascii="Times New Roman" w:hAnsi="Times New Roman" w:cs="Times New Roman"/>
        </w:rPr>
        <w:t>Сведения представляются в сравнении с информацией, полученной в ходе оценки регулирующего воздействия проекта муниципального нормативного правового акта</w:t>
      </w:r>
    </w:p>
    <w:sectPr w:rsidR="00CA5A13" w:rsidSect="00C942A8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4204"/>
    <w:rsid w:val="000346FE"/>
    <w:rsid w:val="00093A2E"/>
    <w:rsid w:val="00124185"/>
    <w:rsid w:val="0013667D"/>
    <w:rsid w:val="00190D83"/>
    <w:rsid w:val="001E6076"/>
    <w:rsid w:val="00242D56"/>
    <w:rsid w:val="00253F75"/>
    <w:rsid w:val="00277394"/>
    <w:rsid w:val="00297E27"/>
    <w:rsid w:val="002A65DD"/>
    <w:rsid w:val="003C7D37"/>
    <w:rsid w:val="003D6A84"/>
    <w:rsid w:val="003F3B2E"/>
    <w:rsid w:val="004278E3"/>
    <w:rsid w:val="004347CA"/>
    <w:rsid w:val="004C64BC"/>
    <w:rsid w:val="005018E4"/>
    <w:rsid w:val="00526346"/>
    <w:rsid w:val="005830AE"/>
    <w:rsid w:val="005F7A47"/>
    <w:rsid w:val="0060071F"/>
    <w:rsid w:val="00692636"/>
    <w:rsid w:val="0069617D"/>
    <w:rsid w:val="006A385B"/>
    <w:rsid w:val="006B305C"/>
    <w:rsid w:val="007940C3"/>
    <w:rsid w:val="00796AC5"/>
    <w:rsid w:val="007E549C"/>
    <w:rsid w:val="0082172B"/>
    <w:rsid w:val="00894204"/>
    <w:rsid w:val="008A7B37"/>
    <w:rsid w:val="008E324A"/>
    <w:rsid w:val="009345A4"/>
    <w:rsid w:val="009E089E"/>
    <w:rsid w:val="009F52C0"/>
    <w:rsid w:val="009F7469"/>
    <w:rsid w:val="00AA24DC"/>
    <w:rsid w:val="00AE0DCB"/>
    <w:rsid w:val="00B21A56"/>
    <w:rsid w:val="00B27861"/>
    <w:rsid w:val="00B77FDE"/>
    <w:rsid w:val="00BA3751"/>
    <w:rsid w:val="00BC3B4F"/>
    <w:rsid w:val="00BE699C"/>
    <w:rsid w:val="00C52D83"/>
    <w:rsid w:val="00C57B3A"/>
    <w:rsid w:val="00C66804"/>
    <w:rsid w:val="00C942A8"/>
    <w:rsid w:val="00CA5A13"/>
    <w:rsid w:val="00CC67CE"/>
    <w:rsid w:val="00CF0CAA"/>
    <w:rsid w:val="00DB4AEC"/>
    <w:rsid w:val="00DF7A78"/>
    <w:rsid w:val="00E26454"/>
    <w:rsid w:val="00E51207"/>
    <w:rsid w:val="00EB10E7"/>
    <w:rsid w:val="00EE2424"/>
    <w:rsid w:val="00EF022D"/>
    <w:rsid w:val="00F370EC"/>
    <w:rsid w:val="00F9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3C73A"/>
  <w15:docId w15:val="{9E2371CB-EBCD-4988-A73D-0340F18DE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4204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942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942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92636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92636"/>
    <w:rPr>
      <w:color w:val="808080"/>
      <w:shd w:val="clear" w:color="auto" w:fill="E6E6E6"/>
    </w:rPr>
  </w:style>
  <w:style w:type="paragraph" w:styleId="a4">
    <w:name w:val="Normal (Web)"/>
    <w:basedOn w:val="a"/>
    <w:uiPriority w:val="99"/>
    <w:unhideWhenUsed/>
    <w:rsid w:val="00CC67C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C67CE"/>
    <w:rPr>
      <w:b/>
      <w:bCs/>
    </w:rPr>
  </w:style>
  <w:style w:type="paragraph" w:styleId="a6">
    <w:name w:val="Title"/>
    <w:basedOn w:val="a"/>
    <w:link w:val="a7"/>
    <w:uiPriority w:val="10"/>
    <w:qFormat/>
    <w:rsid w:val="009F52C0"/>
    <w:pPr>
      <w:spacing w:after="0" w:line="240" w:lineRule="auto"/>
      <w:ind w:firstLine="539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a7">
    <w:name w:val="Заголовок Знак"/>
    <w:basedOn w:val="a0"/>
    <w:link w:val="a6"/>
    <w:uiPriority w:val="10"/>
    <w:rsid w:val="009F52C0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onsPlusTitle">
    <w:name w:val="ConsPlusTitle"/>
    <w:rsid w:val="0052634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8">
    <w:name w:val="Body Text"/>
    <w:basedOn w:val="a"/>
    <w:link w:val="10"/>
    <w:rsid w:val="005018E4"/>
    <w:pPr>
      <w:suppressAutoHyphens/>
      <w:spacing w:after="12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customStyle="1" w:styleId="a9">
    <w:name w:val="Основной текст Знак"/>
    <w:basedOn w:val="a0"/>
    <w:uiPriority w:val="99"/>
    <w:semiHidden/>
    <w:rsid w:val="005018E4"/>
    <w:rPr>
      <w:rFonts w:ascii="Calibri" w:eastAsia="Times New Roman" w:hAnsi="Calibri" w:cs="Calibri"/>
    </w:rPr>
  </w:style>
  <w:style w:type="character" w:customStyle="1" w:styleId="10">
    <w:name w:val="Основной текст Знак1"/>
    <w:link w:val="a8"/>
    <w:rsid w:val="005018E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a">
    <w:name w:val="Основной текст + Курсив"/>
    <w:aliases w:val="Интервал 1 pt"/>
    <w:uiPriority w:val="99"/>
    <w:rsid w:val="005018E4"/>
    <w:rPr>
      <w:i/>
      <w:iCs/>
      <w:spacing w:val="3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7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4</Pages>
  <Words>1545</Words>
  <Characters>8812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Станкова Ольга</dc:creator>
  <cp:keywords/>
  <dc:description/>
  <cp:lastModifiedBy>Шклярук Светлана Викторовна</cp:lastModifiedBy>
  <cp:revision>79</cp:revision>
  <cp:lastPrinted>2019-03-12T11:37:00Z</cp:lastPrinted>
  <dcterms:created xsi:type="dcterms:W3CDTF">2017-11-29T11:00:00Z</dcterms:created>
  <dcterms:modified xsi:type="dcterms:W3CDTF">2019-03-12T15:03:00Z</dcterms:modified>
</cp:coreProperties>
</file>