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F5DA0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F5DA0">
        <w:rPr>
          <w:color w:val="000000" w:themeColor="text1"/>
          <w:sz w:val="26"/>
          <w:szCs w:val="26"/>
        </w:rPr>
        <w:t>округ»</w:t>
      </w:r>
      <w:r w:rsidR="00256BBB" w:rsidRPr="00FF5DA0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F5DA0">
        <w:rPr>
          <w:color w:val="000000" w:themeColor="text1"/>
          <w:sz w:val="26"/>
          <w:szCs w:val="26"/>
        </w:rPr>
        <w:t xml:space="preserve"> </w:t>
      </w:r>
    </w:p>
    <w:p w:rsidR="004463BD" w:rsidRPr="004463BD" w:rsidRDefault="004463BD" w:rsidP="004463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4463BD"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4463BD" w:rsidRPr="004463BD" w:rsidRDefault="004463BD" w:rsidP="004463BD">
      <w:pPr>
        <w:jc w:val="center"/>
        <w:rPr>
          <w:b/>
          <w:bCs/>
          <w:sz w:val="26"/>
          <w:szCs w:val="26"/>
        </w:rPr>
      </w:pPr>
      <w:r w:rsidRPr="004463BD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</w:p>
    <w:p w:rsidR="004463BD" w:rsidRPr="004463BD" w:rsidRDefault="004463BD" w:rsidP="004463BD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4463B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»</w:t>
      </w:r>
    </w:p>
    <w:p w:rsidR="00AE3CB9" w:rsidRPr="00FF5DA0" w:rsidRDefault="00AE3CB9" w:rsidP="00AE3C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bookmarkEnd w:id="0"/>
    <w:p w:rsidR="000F4018" w:rsidRDefault="005B6702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DA0">
        <w:rPr>
          <w:rFonts w:ascii="Times New Roman" w:hAnsi="Times New Roman" w:cs="Times New Roman"/>
          <w:sz w:val="26"/>
          <w:szCs w:val="26"/>
        </w:rPr>
        <w:t xml:space="preserve"> 22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F5DA0">
        <w:rPr>
          <w:rFonts w:ascii="Times New Roman" w:hAnsi="Times New Roman" w:cs="Times New Roman"/>
          <w:sz w:val="26"/>
          <w:szCs w:val="26"/>
        </w:rPr>
        <w:t>апреля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530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</w:t>
      </w:r>
      <w:r w:rsidR="0072308A" w:rsidRPr="00885B25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530C6" w:rsidRDefault="002A569D" w:rsidP="00E530C6">
      <w:pPr>
        <w:jc w:val="both"/>
        <w:rPr>
          <w:b/>
          <w:bCs/>
          <w:sz w:val="26"/>
          <w:szCs w:val="26"/>
        </w:rPr>
      </w:pPr>
      <w:r w:rsidRPr="00885B25">
        <w:rPr>
          <w:sz w:val="26"/>
          <w:szCs w:val="26"/>
        </w:rPr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8D2311">
        <w:rPr>
          <w:sz w:val="26"/>
          <w:szCs w:val="26"/>
        </w:rPr>
        <w:t xml:space="preserve">»  </w:t>
      </w:r>
      <w:r w:rsidR="00E530C6">
        <w:rPr>
          <w:b/>
          <w:bCs/>
          <w:sz w:val="26"/>
          <w:szCs w:val="26"/>
        </w:rPr>
        <w:t>«</w:t>
      </w:r>
      <w:r w:rsidR="00E530C6" w:rsidRPr="004463BD">
        <w:rPr>
          <w:b/>
          <w:bCs/>
          <w:sz w:val="26"/>
          <w:szCs w:val="26"/>
        </w:rPr>
        <w:t>О внесении изменений в постановление администрации</w:t>
      </w:r>
      <w:r w:rsidR="00E530C6">
        <w:rPr>
          <w:b/>
          <w:bCs/>
          <w:sz w:val="26"/>
          <w:szCs w:val="26"/>
        </w:rPr>
        <w:t xml:space="preserve"> </w:t>
      </w:r>
      <w:r w:rsidR="00E530C6" w:rsidRPr="004463BD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  <w:r w:rsidR="00E530C6">
        <w:rPr>
          <w:b/>
          <w:bCs/>
          <w:sz w:val="26"/>
          <w:szCs w:val="26"/>
        </w:rPr>
        <w:t xml:space="preserve"> </w:t>
      </w:r>
      <w:r w:rsidR="00E530C6" w:rsidRPr="004463BD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</w:t>
      </w:r>
      <w:r w:rsidR="00E530C6">
        <w:rPr>
          <w:rFonts w:eastAsia="Calibri"/>
          <w:b/>
          <w:bCs/>
          <w:sz w:val="26"/>
          <w:szCs w:val="26"/>
          <w:lang w:eastAsia="en-US"/>
        </w:rPr>
        <w:t>»</w:t>
      </w:r>
      <w:r w:rsidR="00E530C6">
        <w:rPr>
          <w:b/>
          <w:bCs/>
          <w:sz w:val="26"/>
          <w:szCs w:val="26"/>
        </w:rPr>
        <w:t xml:space="preserve"> </w:t>
      </w:r>
      <w:r w:rsidR="00E530C6" w:rsidRPr="00EC7B0F">
        <w:rPr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8D23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53C2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A8D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463BD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0C6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DD087-7BA1-4015-A69C-F2B48A7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2021-03-09T13:54:00Z</cp:lastPrinted>
  <dcterms:created xsi:type="dcterms:W3CDTF">2021-04-21T14:47:00Z</dcterms:created>
  <dcterms:modified xsi:type="dcterms:W3CDTF">2021-04-21T14:48:00Z</dcterms:modified>
</cp:coreProperties>
</file>