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82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2A11C5" w:rsidTr="002A11C5">
        <w:trPr>
          <w:tblCellSpacing w:w="0" w:type="dxa"/>
        </w:trPr>
        <w:tc>
          <w:tcPr>
            <w:tcW w:w="9355" w:type="dxa"/>
          </w:tcPr>
          <w:p w:rsidR="002A11C5" w:rsidRPr="001C51ED" w:rsidRDefault="002A11C5" w:rsidP="002A11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C51ED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2A11C5" w:rsidRPr="001C51ED" w:rsidRDefault="002A11C5" w:rsidP="002A11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ED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1C51ED" w:rsidRPr="001C51ED" w:rsidRDefault="000B207D" w:rsidP="002A11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E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2A11C5" w:rsidRPr="001C51ED" w:rsidRDefault="001C51ED" w:rsidP="002A11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1ED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городское поселение </w:t>
            </w:r>
            <w:r w:rsidR="002A11C5" w:rsidRPr="001C51E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0B207D" w:rsidRPr="001C51ED">
              <w:rPr>
                <w:rFonts w:ascii="Times New Roman" w:hAnsi="Times New Roman"/>
                <w:b/>
                <w:sz w:val="28"/>
                <w:szCs w:val="28"/>
              </w:rPr>
              <w:t>Город Светлогорск</w:t>
            </w:r>
            <w:r w:rsidR="002A11C5" w:rsidRPr="001C51E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2A11C5" w:rsidRDefault="002A11C5" w:rsidP="002A11C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A11C5" w:rsidRDefault="002A11C5" w:rsidP="002A11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2A11C5" w:rsidRDefault="002A11C5" w:rsidP="002A11C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11C5" w:rsidRDefault="00A411AD" w:rsidP="002A11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C51ED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C51ED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2A11C5">
              <w:rPr>
                <w:rFonts w:ascii="Times New Roman" w:hAnsi="Times New Roman"/>
                <w:sz w:val="28"/>
                <w:szCs w:val="28"/>
              </w:rPr>
              <w:t xml:space="preserve"> 2017 года  №</w:t>
            </w:r>
            <w:r w:rsidR="001C51ED">
              <w:rPr>
                <w:rFonts w:ascii="Times New Roman" w:hAnsi="Times New Roman"/>
                <w:sz w:val="28"/>
                <w:szCs w:val="28"/>
              </w:rPr>
              <w:t xml:space="preserve"> 77</w:t>
            </w:r>
            <w:r w:rsidR="002A1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11C5" w:rsidRDefault="002A11C5" w:rsidP="002A11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 Светлогорск</w:t>
            </w:r>
          </w:p>
        </w:tc>
      </w:tr>
    </w:tbl>
    <w:p w:rsidR="001D762A" w:rsidRDefault="001D762A" w:rsidP="001C51ED">
      <w:pPr>
        <w:pStyle w:val="ConsPlusTitlePage"/>
      </w:pPr>
      <w:r>
        <w:br/>
      </w: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Об установлении порядка учета граждан, нуждающихся</w:t>
      </w: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в предоставлении жилых помещений по договорам найма жилых</w:t>
      </w: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использования, в том</w:t>
      </w: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порядка принятия на этот учет, отказа в принятии</w:t>
      </w: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на него, снятия с него</w:t>
      </w:r>
    </w:p>
    <w:p w:rsidR="001D762A" w:rsidRPr="00E74130" w:rsidRDefault="001D7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762A" w:rsidRPr="00E74130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74130">
          <w:rPr>
            <w:rFonts w:ascii="Times New Roman" w:hAnsi="Times New Roman" w:cs="Times New Roman"/>
            <w:sz w:val="28"/>
            <w:szCs w:val="28"/>
          </w:rPr>
          <w:t>частью 4 статьи 91.13</w:t>
        </w:r>
      </w:hyperlink>
      <w:r w:rsidRPr="00E7413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5" w:history="1">
        <w:r w:rsidRPr="00E74130">
          <w:rPr>
            <w:rFonts w:ascii="Times New Roman" w:hAnsi="Times New Roman" w:cs="Times New Roman"/>
            <w:sz w:val="28"/>
            <w:szCs w:val="28"/>
          </w:rPr>
          <w:t>подпунктом 2 пункта 2 статьи 1</w:t>
        </w:r>
      </w:hyperlink>
      <w:r w:rsidRPr="00E74130">
        <w:rPr>
          <w:rFonts w:ascii="Times New Roman" w:hAnsi="Times New Roman" w:cs="Times New Roman"/>
          <w:sz w:val="28"/>
          <w:szCs w:val="28"/>
        </w:rPr>
        <w:t xml:space="preserve"> Закона Калининградской области "О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</w:t>
      </w:r>
      <w:r w:rsidR="004F099B" w:rsidRPr="00E74130">
        <w:rPr>
          <w:rFonts w:ascii="Times New Roman" w:hAnsi="Times New Roman" w:cs="Times New Roman"/>
          <w:sz w:val="28"/>
          <w:szCs w:val="28"/>
        </w:rPr>
        <w:t>нградской области"  от 23.12.</w:t>
      </w:r>
      <w:r w:rsidR="000B207D" w:rsidRPr="00E74130">
        <w:rPr>
          <w:rFonts w:ascii="Times New Roman" w:hAnsi="Times New Roman" w:cs="Times New Roman"/>
          <w:sz w:val="28"/>
          <w:szCs w:val="28"/>
        </w:rPr>
        <w:t xml:space="preserve">2015 г. </w:t>
      </w:r>
      <w:r w:rsidR="00A02705" w:rsidRPr="00E74130">
        <w:rPr>
          <w:rFonts w:ascii="Times New Roman" w:hAnsi="Times New Roman" w:cs="Times New Roman"/>
          <w:sz w:val="28"/>
          <w:szCs w:val="28"/>
        </w:rPr>
        <w:t>№494</w:t>
      </w:r>
    </w:p>
    <w:p w:rsidR="001D762A" w:rsidRPr="00E74130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62A" w:rsidRPr="00E74130" w:rsidRDefault="000B2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7413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7413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7413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74130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1D762A" w:rsidRPr="00E74130">
        <w:rPr>
          <w:rFonts w:ascii="Times New Roman" w:hAnsi="Times New Roman" w:cs="Times New Roman"/>
          <w:sz w:val="28"/>
          <w:szCs w:val="28"/>
        </w:rPr>
        <w:t>:</w:t>
      </w:r>
    </w:p>
    <w:p w:rsidR="001D762A" w:rsidRPr="00E74130" w:rsidRDefault="001D7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130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34" w:history="1">
        <w:r w:rsidRPr="00E7413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4130">
        <w:rPr>
          <w:rFonts w:ascii="Times New Roman" w:hAnsi="Times New Roman" w:cs="Times New Roman"/>
          <w:sz w:val="28"/>
          <w:szCs w:val="28"/>
        </w:rPr>
        <w:t xml:space="preserve"> учета граждан, нуждающихся в предоставлении жилых помещений по договорам</w:t>
      </w:r>
      <w:r w:rsidRPr="001D762A">
        <w:rPr>
          <w:rFonts w:ascii="Times New Roman" w:hAnsi="Times New Roman" w:cs="Times New Roman"/>
          <w:sz w:val="28"/>
          <w:szCs w:val="28"/>
        </w:rPr>
        <w:t xml:space="preserve"> найма жилых помещений жилищного фонда социального использования, в том числе порядок принятия на этот учет, отказа в принятии на него, снятия с него.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2. Постановление вступает в силу по истечении десяти дней после даты его официального опубликования.</w:t>
      </w:r>
    </w:p>
    <w:p w:rsidR="001D762A" w:rsidRPr="001D762A" w:rsidRDefault="001D7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AF8" w:rsidRDefault="00923B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C4A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D762A" w:rsidRPr="001D762A" w:rsidRDefault="000C4A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AF8" w:rsidRDefault="000C4A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</w:t>
      </w:r>
    </w:p>
    <w:p w:rsidR="000C4AF8" w:rsidRPr="001D762A" w:rsidRDefault="000C4A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Светлогорск»      </w:t>
      </w:r>
      <w:r w:rsidR="0047014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Д.Н.Еговцев</w:t>
      </w:r>
      <w:proofErr w:type="spellEnd"/>
    </w:p>
    <w:p w:rsidR="001D762A" w:rsidRPr="001D762A" w:rsidRDefault="001D7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1ED" w:rsidRDefault="001C5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1ED" w:rsidRDefault="001C5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1ED" w:rsidRDefault="001C5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1ED" w:rsidRDefault="001C5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1ED" w:rsidRDefault="001C5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1ED" w:rsidRDefault="001C5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51ED" w:rsidRDefault="001C51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62A" w:rsidRPr="001C51ED" w:rsidRDefault="001D762A" w:rsidP="001C51ED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1C51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51ED" w:rsidRDefault="001D762A" w:rsidP="001C51ED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C51ED">
        <w:rPr>
          <w:rFonts w:ascii="Times New Roman" w:hAnsi="Times New Roman" w:cs="Times New Roman"/>
          <w:sz w:val="24"/>
          <w:szCs w:val="24"/>
        </w:rPr>
        <w:t>к постановлению</w:t>
      </w:r>
      <w:r w:rsidR="001C51E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56BE1" w:rsidRPr="001C5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BE1" w:rsidRDefault="00856BE1" w:rsidP="001C51ED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C51ED">
        <w:rPr>
          <w:rFonts w:ascii="Times New Roman" w:hAnsi="Times New Roman" w:cs="Times New Roman"/>
          <w:sz w:val="24"/>
          <w:szCs w:val="24"/>
        </w:rPr>
        <w:t>муниципального</w:t>
      </w:r>
      <w:r w:rsidR="001C51ED">
        <w:rPr>
          <w:rFonts w:ascii="Times New Roman" w:hAnsi="Times New Roman" w:cs="Times New Roman"/>
          <w:sz w:val="24"/>
          <w:szCs w:val="24"/>
        </w:rPr>
        <w:t xml:space="preserve"> </w:t>
      </w:r>
      <w:r w:rsidRPr="001C51ED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C51ED" w:rsidRPr="001C51ED" w:rsidRDefault="001C51ED" w:rsidP="001C51ED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856BE1" w:rsidRPr="001C51ED" w:rsidRDefault="00856BE1" w:rsidP="001C51ED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C51ED">
        <w:rPr>
          <w:rFonts w:ascii="Times New Roman" w:hAnsi="Times New Roman" w:cs="Times New Roman"/>
          <w:sz w:val="24"/>
          <w:szCs w:val="24"/>
        </w:rPr>
        <w:t>«Город Светлогорск»</w:t>
      </w:r>
    </w:p>
    <w:p w:rsidR="001D762A" w:rsidRPr="001C51ED" w:rsidRDefault="001C51ED" w:rsidP="001C51ED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</w:t>
      </w:r>
      <w:r w:rsidR="00DA0238" w:rsidRPr="001C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DA0238" w:rsidRPr="001C51ED">
        <w:rPr>
          <w:rFonts w:ascii="Times New Roman" w:hAnsi="Times New Roman" w:cs="Times New Roman"/>
          <w:sz w:val="24"/>
          <w:szCs w:val="24"/>
        </w:rPr>
        <w:t xml:space="preserve">  2017 г. N 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1D762A" w:rsidRPr="001C51ED" w:rsidRDefault="001D762A" w:rsidP="001C51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D762A">
        <w:rPr>
          <w:rFonts w:ascii="Times New Roman" w:hAnsi="Times New Roman" w:cs="Times New Roman"/>
          <w:sz w:val="28"/>
          <w:szCs w:val="28"/>
        </w:rPr>
        <w:t>ПОРЯДОК</w:t>
      </w: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учета граждан, нуждающихся в предоставлении жилых помещений</w:t>
      </w: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по договорам найма жилых помещений жилищного фонда</w:t>
      </w: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социального использования, в том числе порядок принятия</w:t>
      </w:r>
    </w:p>
    <w:p w:rsidR="001D762A" w:rsidRPr="001D762A" w:rsidRDefault="001D76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на этот учет, отказа в принятии на него, снятия с него</w:t>
      </w:r>
    </w:p>
    <w:p w:rsidR="001D762A" w:rsidRPr="001D762A" w:rsidRDefault="001D7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62A" w:rsidRPr="001C51ED" w:rsidRDefault="001D762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Глава 1</w:t>
      </w:r>
      <w:r w:rsidRPr="001C51E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D762A" w:rsidRPr="001D762A" w:rsidRDefault="001D76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ведения учета граждан, имеющих регистрацию по месту жительства на территории Калининградской области и нуждающихся в предоставлении жилых помещений по договорам найма жилых помещений жилищного фонда социального использования, в том числе правила принятия на этот учет, отказа в принятии на него, снятия с него.</w:t>
      </w: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62A" w:rsidRPr="001C51ED" w:rsidRDefault="001D762A" w:rsidP="001C51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1C51ED">
        <w:rPr>
          <w:rFonts w:ascii="Times New Roman" w:hAnsi="Times New Roman" w:cs="Times New Roman"/>
          <w:b/>
          <w:sz w:val="28"/>
          <w:szCs w:val="28"/>
        </w:rPr>
        <w:t>ОРГАН, ОСУЩЕСТВЛЯЮЩИЙ УЧЕТ ГРАЖДАН, НУЖДАЮЩИХСЯ</w:t>
      </w:r>
      <w:r w:rsidR="001C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1ED">
        <w:rPr>
          <w:rFonts w:ascii="Times New Roman" w:hAnsi="Times New Roman" w:cs="Times New Roman"/>
          <w:b/>
          <w:sz w:val="28"/>
          <w:szCs w:val="28"/>
        </w:rPr>
        <w:t>В ПРЕДОСТАВЛЕНИИ ЖИЛЫХ ПОМЕЩЕНИЙ ПО ДОГОВОРАМ НАЙМА ЖИЛЫХ</w:t>
      </w:r>
      <w:r w:rsidR="001C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1ED">
        <w:rPr>
          <w:rFonts w:ascii="Times New Roman" w:hAnsi="Times New Roman" w:cs="Times New Roman"/>
          <w:b/>
          <w:sz w:val="28"/>
          <w:szCs w:val="28"/>
        </w:rPr>
        <w:t xml:space="preserve">ПОМЕЩЕНИЙ ЖИЛИЩНОГО </w:t>
      </w:r>
      <w:r w:rsidR="001C51ED">
        <w:rPr>
          <w:rFonts w:ascii="Times New Roman" w:hAnsi="Times New Roman" w:cs="Times New Roman"/>
          <w:b/>
          <w:sz w:val="28"/>
          <w:szCs w:val="28"/>
        </w:rPr>
        <w:t>Ф</w:t>
      </w:r>
      <w:r w:rsidRPr="001C51ED">
        <w:rPr>
          <w:rFonts w:ascii="Times New Roman" w:hAnsi="Times New Roman" w:cs="Times New Roman"/>
          <w:b/>
          <w:sz w:val="28"/>
          <w:szCs w:val="28"/>
        </w:rPr>
        <w:t>ОНДА СОЦИАЛЬНОГО ИСПОЛЬЗОВАНИЯ</w:t>
      </w:r>
    </w:p>
    <w:p w:rsidR="001D762A" w:rsidRPr="006257A1" w:rsidRDefault="001D76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2. Учет граждан, имеющих в соответствии с </w:t>
      </w:r>
      <w:hyperlink r:id="rId6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91.3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право на заключение договоров найма жилых помещений жилищного фонда социального использования, осуществляется органами местного самоуправления муниципальных образований Калининградской области (далее - соответственно учет, органы местного самоуправления).</w:t>
      </w: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62A" w:rsidRPr="001C51ED" w:rsidRDefault="001D762A" w:rsidP="001C51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Глава 3. </w:t>
      </w:r>
      <w:r w:rsidRPr="001C51ED">
        <w:rPr>
          <w:rFonts w:ascii="Times New Roman" w:hAnsi="Times New Roman" w:cs="Times New Roman"/>
          <w:b/>
          <w:sz w:val="28"/>
          <w:szCs w:val="28"/>
        </w:rPr>
        <w:t>УЧЕТ ГРАЖДАН, НУЖДАЮЩИХСЯ В ПРЕДОСТАВЛЕНИИ ЖИЛЫХ</w:t>
      </w:r>
      <w:r w:rsidR="001C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1ED">
        <w:rPr>
          <w:rFonts w:ascii="Times New Roman" w:hAnsi="Times New Roman" w:cs="Times New Roman"/>
          <w:b/>
          <w:sz w:val="28"/>
          <w:szCs w:val="28"/>
        </w:rPr>
        <w:t>ПОМЕЩЕНИЙ ПО ДОГОВОРАМ НАЙМА ЖИЛЫХ ПОМЕЩЕНИЙ ЖИЛИЩНОГО ФОНДА</w:t>
      </w:r>
      <w:r w:rsidR="001C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1ED">
        <w:rPr>
          <w:rFonts w:ascii="Times New Roman" w:hAnsi="Times New Roman" w:cs="Times New Roman"/>
          <w:b/>
          <w:sz w:val="28"/>
          <w:szCs w:val="28"/>
        </w:rPr>
        <w:t>СОЦИАЛЬНОГО ИСПОЛЬЗОВАНИЯ</w:t>
      </w:r>
    </w:p>
    <w:p w:rsidR="001D762A" w:rsidRPr="001D762A" w:rsidRDefault="001D7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 xml:space="preserve">Принятие граждан на учет осуществляется на основании представленных данными гражданами заявлений о принятии на учет и необходимых документов, подтверждающих соответствие указанных граждан условиям, установленным </w:t>
      </w:r>
      <w:hyperlink r:id="rId7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91.3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орган местного самоуправления по месту их жительства или через многофункциональный центр в соответствии с заключенным в установленном Правительством Российской Федерации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>порядке соглашением о взаимодействии между указанным органом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4. Принятие на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5. Для принятия на учет гражданин подает заявление по месту своего жительства.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1D762A">
        <w:rPr>
          <w:rFonts w:ascii="Times New Roman" w:hAnsi="Times New Roman" w:cs="Times New Roman"/>
          <w:sz w:val="28"/>
          <w:szCs w:val="28"/>
        </w:rPr>
        <w:t>6. К заявлению о принятии на учет (далее - заявление) прилагаются следующие документы: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D762A">
        <w:rPr>
          <w:rFonts w:ascii="Times New Roman" w:hAnsi="Times New Roman" w:cs="Times New Roman"/>
          <w:sz w:val="28"/>
          <w:szCs w:val="28"/>
        </w:rPr>
        <w:t>1) документы, удостоверяющие личность гражданина и постоянно проживающих совместно с ним членов его семьи;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2) выписка из домовой книги или копия поквартирной карточки по месту регистрации, действительная в течение 1 (одного) месяца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>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3) решение органа местного самоуправления о признании гражданина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договору социального найма;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 гражданина и постоянно проживающих совместно с ним членов его семьи;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1D762A">
        <w:rPr>
          <w:rFonts w:ascii="Times New Roman" w:hAnsi="Times New Roman" w:cs="Times New Roman"/>
          <w:sz w:val="28"/>
          <w:szCs w:val="28"/>
        </w:rPr>
        <w:t>5) справка органа (организации), уполномоченного (уполномоченной) на хранение технических паспортов, оценочной и иной документации органов и организаций по государственному техническому учету и (или) технической инвентаризации, об отсутствии (наличии) в собственности у гражданина и (или) членов его семьи недвижимого имущества, расположенного н</w:t>
      </w:r>
      <w:r w:rsidR="00B70A65">
        <w:rPr>
          <w:rFonts w:ascii="Times New Roman" w:hAnsi="Times New Roman" w:cs="Times New Roman"/>
          <w:sz w:val="28"/>
          <w:szCs w:val="28"/>
        </w:rPr>
        <w:t>а территории города Светлогорска</w:t>
      </w:r>
      <w:r w:rsidRPr="001D762A">
        <w:rPr>
          <w:rFonts w:ascii="Times New Roman" w:hAnsi="Times New Roman" w:cs="Times New Roman"/>
          <w:sz w:val="28"/>
          <w:szCs w:val="28"/>
        </w:rPr>
        <w:t xml:space="preserve"> и Калининградской области;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1D762A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прав на недвижимое имущество и сделок с ним о правах гражданина и постоянно проживающих совместно с ним членов его семьи на имеющиеся у них объекты недвижимого имущества;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1D762A">
        <w:rPr>
          <w:rFonts w:ascii="Times New Roman" w:hAnsi="Times New Roman" w:cs="Times New Roman"/>
          <w:sz w:val="28"/>
          <w:szCs w:val="28"/>
        </w:rPr>
        <w:t>7) документы, подтверждающие размер дохода гражданина и постоянно проживающих совместно с ним членов его семьи, а также стоимость подлежащего налогообложению имущества, находящегося в собственности гражданина и постоянно проживающих совместно с ним членов его семьи;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1D762A">
        <w:rPr>
          <w:rFonts w:ascii="Times New Roman" w:hAnsi="Times New Roman" w:cs="Times New Roman"/>
          <w:sz w:val="28"/>
          <w:szCs w:val="28"/>
        </w:rPr>
        <w:t>8) медицинское заключение для гражданина или постоянно проживающих совместно с ним членов его семьи, страдающих тяжелой формой хронического заболевания, при которой совместное проживание с ним в одной квартире невозможно;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 w:rsidRPr="001D762A">
        <w:rPr>
          <w:rFonts w:ascii="Times New Roman" w:hAnsi="Times New Roman" w:cs="Times New Roman"/>
          <w:sz w:val="28"/>
          <w:szCs w:val="28"/>
        </w:rPr>
        <w:t xml:space="preserve">9) документы, подтверждающие непригодность жилого помещения для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>проживания, признание многоквартирного дома аварийным и подлежащим сносу или реконструкции.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7. Самостоятельно представляются гражданами документы: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8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1D762A">
        <w:rPr>
          <w:rFonts w:ascii="Times New Roman" w:hAnsi="Times New Roman" w:cs="Times New Roman"/>
          <w:sz w:val="28"/>
          <w:szCs w:val="28"/>
        </w:rPr>
        <w:t>-</w:t>
      </w:r>
      <w:hyperlink w:anchor="P62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8 пункта 6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2) указанные в </w:t>
      </w:r>
      <w:hyperlink w:anchor="P66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подпункте 9 пункта 6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 в случае, если они отсутствуют в распоряжении органов государственной власти,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8. Документ, указанный в </w:t>
      </w:r>
      <w:hyperlink w:anchor="P63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подпункте 6 пункта 6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запрашивается органами местного самоуправления самостоятельно в порядке межведомственного электронного взаимодействия в соответствии с Федеральным </w:t>
      </w:r>
      <w:hyperlink r:id="rId8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9. Органы местного самоуправления не вправе требовать у граждан документы, если такие документы (их копии или содержащиеся в них сведения) находятся в распоряжении органов государственной власти,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 Органы местного самоуправления самостоятельно запрашивают такие документы (их копии или содержащиеся в них сведения) в соответствующих органах и организациях, если гражданин не представил их по собственной инициативе.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10. Одновременно с подлинниками документов, указанных в </w:t>
      </w:r>
      <w:hyperlink w:anchor="P58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1D762A">
        <w:rPr>
          <w:rFonts w:ascii="Times New Roman" w:hAnsi="Times New Roman" w:cs="Times New Roman"/>
          <w:sz w:val="28"/>
          <w:szCs w:val="28"/>
        </w:rPr>
        <w:t>-</w:t>
      </w:r>
      <w:hyperlink w:anchor="P62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8 пункта 6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порядка, гражданин представляет их копии. Свидетельствование верности копий документов в день подачи заявления осуществляется лицом, принимающим документы, после чего подлинники документов возвращаются заявителю.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11. Заявление регистрируется принимающим лицом в день принятия в книге регистрации заявлений граждан, нуждающихся в предоставлении жилых помещений по договорам найма жилых помещений жилищного фонда социального использования (далее - книга регистрации). Каждому заявлению присваивается порядковый номер.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12. При подаче гражданином заявления и документов органом местного самоуправления гражданину в тот же день выдается расписка в получении документов с указанием их перечня, даты регистрации заявления и порядкового номера, под которым заявление зарегистрировано в книге регистрации.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13. Орган местного самоуправления в течение 30 (тридцати) рабочих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 xml:space="preserve">дней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заявления проводит проверку полноты и достоверности сведений, содержащихся в документах, представленных гражданином и (или) полученных по межведомственным запросам, принимает решение о принятии на учет или об отказе в принятии на учет.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14. Орган местного самоуправления в случае принятия решения о принятии гражданина на учет не позднее чем через 5 (пять) рабочих дней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такого решения письменно уведомляет об этом гражданина. Уведомление выдается гражданину лично или направляется ему почтовым отправлением.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15. Принятие гражданина на учет осуществляется в порядке очередности исходя из времени подачи заявления и документов, указанных в </w:t>
      </w:r>
      <w:hyperlink w:anchor="P57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Временем принятия на учет гражданина считается время подачи указанных заявления и документов, а временем принятия на учет граждан, принятых на учет до 1 марта 2005 года в целях последующего предоставления им жилых помещений по договорам социального найма, - время принятия указанных граждан на учет в качестве нуждающихся в предоставлении жилых помещений по договорам социального найма.</w:t>
      </w:r>
      <w:proofErr w:type="gramEnd"/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16. Гражданина, принятого на учет, в день принятия решения о постановке на учет регистрируют в книге учета граждан, нуждающихся в предоставлении жилых помещений по договорам найма жилых помещений жилищного фонда социального использования (далее - книга учета).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17. На каждого гражданина, принятого на учет, в день принятия решения о постановке на учет заводится учетное дело, в котором содержатся заявление и документы, представленные в соответствии с </w:t>
      </w:r>
      <w:hyperlink w:anchor="P57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копии решений, принимаемых органом местного самоуправления. Учетному делу присваивается номер, соответствующий номеру очередности в книге учета. Документы в учетном деле располагаются по времени поступления, страницы нумеруются, составляется опись документов. Изменения в учетное дело вносятся только на основании документальных сведений о гражданах.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18. Орган местного самоуправления устанавливает порядок ведения и обеспечивает надлежащее хранение книги регистрации, книги учета и учетных дел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19. Формы заявления, книги регистрации, книги учета утверждаются органом местного самоуправления.</w:t>
      </w: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62A" w:rsidRPr="006257A1" w:rsidRDefault="001D762A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Глава 4. </w:t>
      </w:r>
      <w:r w:rsidRPr="001C51ED">
        <w:rPr>
          <w:rFonts w:ascii="Times New Roman" w:hAnsi="Times New Roman" w:cs="Times New Roman"/>
          <w:b/>
          <w:sz w:val="28"/>
          <w:szCs w:val="28"/>
        </w:rPr>
        <w:t>ОТКАЗ В ПРИНЯТИИ ГРАЖДАН НА УЧЕТ</w:t>
      </w:r>
    </w:p>
    <w:p w:rsidR="001D762A" w:rsidRPr="006257A1" w:rsidRDefault="001D762A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1D762A">
        <w:rPr>
          <w:rFonts w:ascii="Times New Roman" w:hAnsi="Times New Roman" w:cs="Times New Roman"/>
          <w:sz w:val="28"/>
          <w:szCs w:val="28"/>
        </w:rPr>
        <w:t xml:space="preserve">20. Орган местного самоуправления принимает решение об отказе в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>принятии гражданина на учет в следующих случаях: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1) заявитель является иностранным гражданином, лицом без гражданства, если международным договором Российской Федерации не предусмотрено иное;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2) гражданин не был признан по установленным Жилищным </w:t>
      </w:r>
      <w:hyperlink r:id="rId9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основаниям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нуждающимся в жилых помещениях, предоставляемых по договорам социального найма, и не был признан по основаниям, установленным другим федеральным законом, указом Президента Российской Федерации, законом Калининградской области или актом представительного органа местного самоуправления, нуждающимся в предоставлении жилых помещений по договорам найма жилых помещений жилищного фонда социального использования;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>3) доход гражданина и постоянно проживающих совместно с ним членов его семьи и стоимость подлежащего налогообложению их имущества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жилых помещениях, предоставляемых по договорам найма жилых помещений жилищного фонда социального использования, установленный органом местного самоуправления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Закона Калининградской области "О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области";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 xml:space="preserve">4) гражданин признан или имеет основания быть признанным малоимущим в порядке, установленном </w:t>
      </w:r>
      <w:hyperlink r:id="rId11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Калининградской области "О порядке признания граждан малоимущими в целях определения права на получение жилых помещений из муниципального жилищного фонда по договору социального найма";</w:t>
      </w:r>
      <w:proofErr w:type="gramEnd"/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5) гражданином не представлены документы, указанные в </w:t>
      </w:r>
      <w:hyperlink w:anchor="P57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которые находятся в распоряжении органов государственной власти, государственных органов, органов местного самоуправления, подведомственных государственным органам или органам местного самоуправления организаций;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6) гражданином представлены документы, содержащие недостоверные сведения.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21. Решение об отказе в принятии гражданина на учет должно содержать обязательную ссылку на обстоятельства, предусмотренные </w:t>
      </w:r>
      <w:hyperlink w:anchor="P85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информацию о наличии недостатков в представленных документах и о возможности их устранения. Данное решение не позднее чем через 5 (пять) рабочих дней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>решения выдается гражданину, в отношении которого принято такое решение, лично или направляется ему почтовым отправлением.</w:t>
      </w: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62A" w:rsidRPr="001C51ED" w:rsidRDefault="001D7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Глава 5. </w:t>
      </w:r>
      <w:r w:rsidRPr="001C51ED">
        <w:rPr>
          <w:rFonts w:ascii="Times New Roman" w:hAnsi="Times New Roman" w:cs="Times New Roman"/>
          <w:b/>
          <w:sz w:val="28"/>
          <w:szCs w:val="28"/>
        </w:rPr>
        <w:t>ПЕРЕРЕГИСТРАЦИЯ ГРАЖДАН, СОСТОЯЩИХ НА УЧЕТЕ</w:t>
      </w:r>
    </w:p>
    <w:p w:rsidR="001D762A" w:rsidRPr="001D762A" w:rsidRDefault="001D7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22. Один раз в 3 (три) года в муниципальных образованиях Калининградской области проводится перерегистрация граждан, состоящих на учете, в порядке, устанавливаемом органом местного самоуправления.</w:t>
      </w: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62A" w:rsidRPr="001D762A" w:rsidRDefault="001D762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Глава 6. </w:t>
      </w:r>
      <w:r w:rsidRPr="001C51ED">
        <w:rPr>
          <w:rFonts w:ascii="Times New Roman" w:hAnsi="Times New Roman" w:cs="Times New Roman"/>
          <w:b/>
          <w:sz w:val="28"/>
          <w:szCs w:val="28"/>
        </w:rPr>
        <w:t>СНЯТИЕ ГРАЖДАН С УЧЕТА</w:t>
      </w:r>
    </w:p>
    <w:p w:rsidR="001D762A" w:rsidRPr="001D762A" w:rsidRDefault="001D76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62A" w:rsidRPr="001D762A" w:rsidRDefault="001D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0"/>
      <w:bookmarkEnd w:id="9"/>
      <w:r w:rsidRPr="001D762A">
        <w:rPr>
          <w:rFonts w:ascii="Times New Roman" w:hAnsi="Times New Roman" w:cs="Times New Roman"/>
          <w:sz w:val="28"/>
          <w:szCs w:val="28"/>
        </w:rPr>
        <w:t>23. Граждане снимаются с учета в случае: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1) предоставления гражданам жилых помещений по договорам найма жилых помещений жилищного фонда социального использования или по договорам социального найма;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2) подачи гражданами по месту учета заявления о снятии с учета;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3) утраты гражданами оснований, дающих им право на получение жилых помещений по договорам найма жилых помещений жилищного фонда социального использования;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>4) приобретения или строительства гражданами жилого помещения за счет бюджетных средств или субсидий, выделенных в установленном законодательством Российской Федерации или Калининградской области порядке органом государственной власти или органом местного самоуправления (датой снятия с учета является государственная регистрация права собственности на жилое помещение);</w:t>
      </w:r>
      <w:proofErr w:type="gramEnd"/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>5) предоставления гражданам в установленном законодательством Российской Федерации или Калининградской области порядке органом государственной власти или органом местного самоуправления земельного участка для строительства жилого дома, за исключением граждан, имеющих трех и более детей;</w:t>
      </w:r>
      <w:proofErr w:type="gramEnd"/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6) выявления в представленных гражданами документах сведений, не соответствующих действительности и послуживших основанием для принятия граждан на учет, а также неправомерных действий должностных лиц органов местного самоуправления, осуществляющих принятие на учет, при решении вопроса о принятии на учет.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 xml:space="preserve">24. Решение о снятии гражданина с учета должно быть принято органом местного самоуправления не позднее чем через 30 (тридцать) дней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обстоятельств, являющихся основанием принятия такого решения, должно содержать обязательную ссылку на обстоятельства, предусмотренные </w:t>
      </w:r>
      <w:hyperlink w:anchor="P100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настоящего порядка. Данное решение не </w:t>
      </w:r>
      <w:r w:rsidRPr="001D762A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чем через 3 (три) рабочих дня </w:t>
      </w:r>
      <w:proofErr w:type="gramStart"/>
      <w:r w:rsidRPr="001D762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его принятия выдается гражданину, в отношении которого принято такое решение, лично или направляется ему почтовым отправлением.</w:t>
      </w:r>
    </w:p>
    <w:p w:rsidR="001D762A" w:rsidRPr="001D762A" w:rsidRDefault="001D76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25. Снятие гражданина с учета не препятствует повторному принятию его на учет в соответствии с настоящим порядком.</w:t>
      </w:r>
    </w:p>
    <w:p w:rsidR="001D762A" w:rsidRDefault="001D762A">
      <w:pPr>
        <w:pStyle w:val="ConsPlusNormal"/>
        <w:ind w:firstLine="540"/>
        <w:jc w:val="both"/>
      </w:pPr>
    </w:p>
    <w:p w:rsidR="001D762A" w:rsidRDefault="001D762A">
      <w:pPr>
        <w:pStyle w:val="ConsPlusNormal"/>
        <w:ind w:firstLine="540"/>
        <w:jc w:val="both"/>
      </w:pPr>
    </w:p>
    <w:p w:rsidR="007D1642" w:rsidRDefault="007D1642"/>
    <w:sectPr w:rsidR="007D1642" w:rsidSect="00DA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62A"/>
    <w:rsid w:val="00026DC8"/>
    <w:rsid w:val="000B207D"/>
    <w:rsid w:val="000C4AF8"/>
    <w:rsid w:val="001C51ED"/>
    <w:rsid w:val="001D762A"/>
    <w:rsid w:val="00277F70"/>
    <w:rsid w:val="002A11C5"/>
    <w:rsid w:val="00470147"/>
    <w:rsid w:val="004F099B"/>
    <w:rsid w:val="004F24ED"/>
    <w:rsid w:val="006257A1"/>
    <w:rsid w:val="00687554"/>
    <w:rsid w:val="007D1642"/>
    <w:rsid w:val="00856BE1"/>
    <w:rsid w:val="00923BD5"/>
    <w:rsid w:val="00A02705"/>
    <w:rsid w:val="00A411AD"/>
    <w:rsid w:val="00B70A65"/>
    <w:rsid w:val="00D05BF8"/>
    <w:rsid w:val="00DA0238"/>
    <w:rsid w:val="00E7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6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0D735FDF73E6F264B685ACE83uDF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5CB0CA56359217E25C70F11DA44D8380D635F8F2306F264B685ACE83D9AFF662B654DA98EE13D2uAF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0D635F8F2306F264B685ACE83D9AFF662B654DA98EE13D2uAF5J" TargetMode="External"/><Relationship Id="rId11" Type="http://schemas.openxmlformats.org/officeDocument/2006/relationships/hyperlink" Target="consultantplus://offline/ref=475CB0CA56359217E25C6EFC0BC8138A86DC6AF5F0336C7116370193D4D0A5A1u2F5J" TargetMode="External"/><Relationship Id="rId5" Type="http://schemas.openxmlformats.org/officeDocument/2006/relationships/hyperlink" Target="consultantplus://offline/ref=475CB0CA56359217E25C6EFC0BC8138A86DC6AF5F231617014370193D4D0A5A125F90D98DCE211D2AD1A53uFF3J" TargetMode="External"/><Relationship Id="rId10" Type="http://schemas.openxmlformats.org/officeDocument/2006/relationships/hyperlink" Target="consultantplus://offline/ref=475CB0CA56359217E25C6EFC0BC8138A86DC6AF5F231617014370193D4D0A5A125F90D98DCE211D2AD1A53uFF6J" TargetMode="External"/><Relationship Id="rId4" Type="http://schemas.openxmlformats.org/officeDocument/2006/relationships/hyperlink" Target="consultantplus://offline/ref=475CB0CA56359217E25C70F11DA44D8380D635F8F2306F264B685ACE83D9AFF662B654DA98EE13D7uAFCJ" TargetMode="External"/><Relationship Id="rId9" Type="http://schemas.openxmlformats.org/officeDocument/2006/relationships/hyperlink" Target="consultantplus://offline/ref=475CB0CA56359217E25C70F11DA44D8380D635F8F2306F264B685ACE83uDF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Gorod</cp:lastModifiedBy>
  <cp:revision>6</cp:revision>
  <cp:lastPrinted>2017-12-15T13:45:00Z</cp:lastPrinted>
  <dcterms:created xsi:type="dcterms:W3CDTF">2017-12-15T13:41:00Z</dcterms:created>
  <dcterms:modified xsi:type="dcterms:W3CDTF">2017-12-19T06:20:00Z</dcterms:modified>
</cp:coreProperties>
</file>