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8B7C0C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C0C">
        <w:rPr>
          <w:rFonts w:ascii="Times New Roman" w:hAnsi="Times New Roman" w:cs="Times New Roman"/>
          <w:sz w:val="26"/>
          <w:szCs w:val="26"/>
        </w:rPr>
        <w:t>п</w:t>
      </w:r>
      <w:r w:rsidR="00593F07" w:rsidRPr="008B7C0C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8B7C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8B7C0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8B7C0C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8B7C0C">
        <w:rPr>
          <w:sz w:val="26"/>
          <w:szCs w:val="26"/>
        </w:rPr>
        <w:t>постановления</w:t>
      </w:r>
      <w:r w:rsidR="00A16429" w:rsidRPr="008B7C0C">
        <w:rPr>
          <w:sz w:val="26"/>
          <w:szCs w:val="26"/>
        </w:rPr>
        <w:t xml:space="preserve"> </w:t>
      </w:r>
      <w:r w:rsidR="00A16429" w:rsidRPr="008B7C0C">
        <w:rPr>
          <w:color w:val="000000" w:themeColor="text1"/>
          <w:sz w:val="26"/>
          <w:szCs w:val="26"/>
        </w:rPr>
        <w:t>администрации</w:t>
      </w:r>
      <w:r w:rsidR="001E735F" w:rsidRPr="008B7C0C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8B7C0C">
        <w:rPr>
          <w:color w:val="000000" w:themeColor="text1"/>
          <w:sz w:val="26"/>
          <w:szCs w:val="26"/>
        </w:rPr>
        <w:t xml:space="preserve">ования </w:t>
      </w:r>
    </w:p>
    <w:p w:rsidR="008B7C0C" w:rsidRPr="008B7C0C" w:rsidRDefault="00FF5DA0" w:rsidP="008B7C0C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8B7C0C">
        <w:rPr>
          <w:rFonts w:ascii="Times New Roman" w:hAnsi="Times New Roman"/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8B7C0C">
        <w:rPr>
          <w:rFonts w:ascii="Times New Roman" w:hAnsi="Times New Roman"/>
          <w:color w:val="000000" w:themeColor="text1"/>
          <w:sz w:val="26"/>
          <w:szCs w:val="26"/>
        </w:rPr>
        <w:t>округ»</w:t>
      </w:r>
      <w:r w:rsidR="00256BBB" w:rsidRPr="008B7C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bookmarkStart w:id="0" w:name="_Hlk65248515"/>
      <w:r w:rsidRPr="008B7C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bookmarkEnd w:id="0"/>
      <w:r w:rsidR="00842ED7" w:rsidRPr="008B7C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B7C0C" w:rsidRPr="008B7C0C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8B7C0C" w:rsidRPr="008B7C0C">
        <w:rPr>
          <w:rFonts w:ascii="Times New Roman" w:hAnsi="Times New Roman"/>
          <w:b/>
          <w:bCs/>
          <w:sz w:val="26"/>
          <w:szCs w:val="26"/>
        </w:rPr>
        <w:t>О мерах по охране жизни людей на водных объектах муниципального образования «Светлогорский городской округ» в период купального сезона     в 2021 году»</w:t>
      </w:r>
    </w:p>
    <w:p w:rsidR="005B41D5" w:rsidRPr="005B41D5" w:rsidRDefault="005B41D5" w:rsidP="005B41D5">
      <w:pPr>
        <w:jc w:val="center"/>
        <w:rPr>
          <w:b/>
          <w:bCs/>
          <w:sz w:val="26"/>
          <w:szCs w:val="26"/>
        </w:rPr>
      </w:pPr>
    </w:p>
    <w:p w:rsidR="00284021" w:rsidRPr="00284021" w:rsidRDefault="00284021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02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84021">
        <w:rPr>
          <w:rFonts w:ascii="Times New Roman" w:hAnsi="Times New Roman" w:cs="Times New Roman"/>
          <w:sz w:val="26"/>
          <w:szCs w:val="26"/>
        </w:rPr>
        <w:t>июня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87673" w:rsidRDefault="00C87673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87673" w:rsidRPr="00D07294" w:rsidRDefault="00C87673" w:rsidP="00C87673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 w:rsidRPr="00C87673">
        <w:rPr>
          <w:sz w:val="26"/>
          <w:szCs w:val="26"/>
        </w:rPr>
        <w:t xml:space="preserve"> </w:t>
      </w:r>
      <w:r>
        <w:rPr>
          <w:sz w:val="26"/>
          <w:szCs w:val="26"/>
        </w:rPr>
        <w:t>Ткачук Елена Сергеевна  - зам.</w:t>
      </w:r>
      <w:r w:rsidRPr="00D07294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Default="009D0589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057FF" w:rsidRDefault="00B901A1" w:rsidP="005C52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8057F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057F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057FF">
        <w:rPr>
          <w:rFonts w:ascii="Times New Roman" w:hAnsi="Times New Roman" w:cs="Times New Roman"/>
          <w:sz w:val="26"/>
          <w:szCs w:val="26"/>
        </w:rPr>
        <w:t>э</w:t>
      </w:r>
      <w:r w:rsidR="00826CFC" w:rsidRPr="008057F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085EB0" w:rsidRDefault="002A569D" w:rsidP="00085EB0">
      <w:pPr>
        <w:pStyle w:val="aa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85EB0">
        <w:rPr>
          <w:rFonts w:ascii="Times New Roman" w:hAnsi="Times New Roman"/>
          <w:sz w:val="26"/>
          <w:szCs w:val="26"/>
        </w:rPr>
        <w:t xml:space="preserve">- </w:t>
      </w:r>
      <w:r w:rsidR="00136257" w:rsidRPr="00085EB0">
        <w:rPr>
          <w:rFonts w:ascii="Times New Roman" w:hAnsi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085EB0">
        <w:rPr>
          <w:rFonts w:ascii="Times New Roman" w:hAnsi="Times New Roman"/>
          <w:sz w:val="26"/>
          <w:szCs w:val="26"/>
        </w:rPr>
        <w:t xml:space="preserve">» </w:t>
      </w:r>
      <w:r w:rsidR="005C52FB" w:rsidRPr="00085EB0">
        <w:rPr>
          <w:rFonts w:ascii="Times New Roman" w:hAnsi="Times New Roman"/>
          <w:color w:val="000000" w:themeColor="text1"/>
          <w:sz w:val="26"/>
          <w:szCs w:val="26"/>
        </w:rPr>
        <w:t xml:space="preserve">»  </w:t>
      </w:r>
      <w:r w:rsidR="00085EB0" w:rsidRPr="00085EB0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085EB0" w:rsidRPr="00085EB0">
        <w:rPr>
          <w:rFonts w:ascii="Times New Roman" w:hAnsi="Times New Roman"/>
          <w:b/>
          <w:bCs/>
          <w:sz w:val="26"/>
          <w:szCs w:val="26"/>
        </w:rPr>
        <w:t>О мерах по охране жизни людей на водных объектах муниципального образования «Светлогорский городской округ» в период купального сезона     в 2021 году»</w:t>
      </w:r>
      <w:r w:rsidR="005C52FB" w:rsidRPr="00085EB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8057FF" w:rsidRPr="00085EB0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1F1B16" w:rsidRPr="00085EB0">
        <w:rPr>
          <w:rFonts w:ascii="Times New Roman" w:hAnsi="Times New Roman"/>
          <w:sz w:val="26"/>
          <w:szCs w:val="26"/>
        </w:rPr>
        <w:t>далее - Проект документа</w:t>
      </w:r>
      <w:r w:rsidR="00A97D28" w:rsidRPr="00085EB0">
        <w:rPr>
          <w:rFonts w:ascii="Times New Roman" w:hAnsi="Times New Roman"/>
          <w:sz w:val="26"/>
          <w:szCs w:val="26"/>
        </w:rPr>
        <w:t>)</w:t>
      </w:r>
      <w:r w:rsidR="00F80A6F" w:rsidRPr="00085EB0">
        <w:rPr>
          <w:rFonts w:ascii="Times New Roman" w:hAnsi="Times New Roman"/>
          <w:sz w:val="26"/>
          <w:szCs w:val="26"/>
        </w:rPr>
        <w:t xml:space="preserve">. </w:t>
      </w:r>
    </w:p>
    <w:p w:rsidR="006420A5" w:rsidRPr="00776DF9" w:rsidRDefault="00EC36CE" w:rsidP="00085EB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42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="00A06EDD">
        <w:rPr>
          <w:rFonts w:ascii="Times New Roman" w:hAnsi="Times New Roman" w:cs="Times New Roman"/>
          <w:sz w:val="26"/>
          <w:szCs w:val="26"/>
        </w:rPr>
        <w:t>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5EB0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E6DD4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5C7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41D5"/>
    <w:rsid w:val="005B6702"/>
    <w:rsid w:val="005B6F63"/>
    <w:rsid w:val="005B6FAF"/>
    <w:rsid w:val="005C0584"/>
    <w:rsid w:val="005C35CA"/>
    <w:rsid w:val="005C52FB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B7C0C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6EDD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1A86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21AB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87673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84257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C4797-0AC9-4199-87A9-58FE3891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4967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2021-06-04T16:06:00Z</cp:lastPrinted>
  <dcterms:created xsi:type="dcterms:W3CDTF">2021-06-04T16:08:00Z</dcterms:created>
  <dcterms:modified xsi:type="dcterms:W3CDTF">2021-06-07T07:34:00Z</dcterms:modified>
</cp:coreProperties>
</file>