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15" w:rsidRDefault="00E14F15" w:rsidP="00E14F1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</w:p>
    <w:p w:rsidR="00E14F15" w:rsidRDefault="00E14F15" w:rsidP="00E14F1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E14F15" w:rsidRDefault="00E14F15" w:rsidP="00E14F1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14F15" w:rsidRDefault="00E14F15" w:rsidP="00E14F1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E14F15" w:rsidRDefault="00E14F15" w:rsidP="00E14F1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район»</w:t>
      </w:r>
    </w:p>
    <w:p w:rsidR="00E14F15" w:rsidRDefault="00E14F15" w:rsidP="00E14F15">
      <w:pPr>
        <w:jc w:val="center"/>
        <w:rPr>
          <w:b/>
          <w:sz w:val="28"/>
          <w:szCs w:val="28"/>
        </w:rPr>
      </w:pPr>
    </w:p>
    <w:p w:rsidR="00E14F15" w:rsidRDefault="00E14F15" w:rsidP="00E14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14F15" w:rsidRDefault="00E14F15" w:rsidP="00E14F15">
      <w:pPr>
        <w:jc w:val="center"/>
        <w:rPr>
          <w:b/>
          <w:sz w:val="28"/>
          <w:szCs w:val="28"/>
        </w:rPr>
      </w:pPr>
    </w:p>
    <w:p w:rsidR="00E14F15" w:rsidRDefault="00E14F15" w:rsidP="00E14F15">
      <w:pPr>
        <w:tabs>
          <w:tab w:val="left" w:pos="3261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8F36E8"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» декабря 2018 года  </w:t>
      </w:r>
      <w:r w:rsidR="006376F6">
        <w:rPr>
          <w:sz w:val="28"/>
          <w:szCs w:val="28"/>
        </w:rPr>
        <w:t>№720</w:t>
      </w:r>
    </w:p>
    <w:p w:rsidR="00E14F15" w:rsidRDefault="00E14F15" w:rsidP="00E14F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E14F15" w:rsidRDefault="00E14F15" w:rsidP="00E14F15">
      <w:pPr>
        <w:pStyle w:val="ConsPlusTitle"/>
        <w:jc w:val="center"/>
        <w:rPr>
          <w:sz w:val="28"/>
          <w:szCs w:val="28"/>
        </w:rPr>
      </w:pPr>
    </w:p>
    <w:p w:rsidR="00E14F15" w:rsidRDefault="00E14F15" w:rsidP="00E14F15">
      <w:pPr>
        <w:pStyle w:val="ConsPlusTitle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 xml:space="preserve">администрации муниципального образования «Светлогорский район» от 28 августа 2015 </w:t>
      </w:r>
      <w:proofErr w:type="gramStart"/>
      <w:r>
        <w:rPr>
          <w:color w:val="000000"/>
          <w:spacing w:val="2"/>
          <w:sz w:val="28"/>
          <w:szCs w:val="28"/>
        </w:rPr>
        <w:t>года  №</w:t>
      </w:r>
      <w:proofErr w:type="gramEnd"/>
      <w:r>
        <w:rPr>
          <w:color w:val="000000"/>
          <w:spacing w:val="2"/>
          <w:sz w:val="28"/>
          <w:szCs w:val="28"/>
        </w:rPr>
        <w:t xml:space="preserve"> 549 </w:t>
      </w:r>
      <w:r>
        <w:rPr>
          <w:sz w:val="28"/>
          <w:szCs w:val="28"/>
        </w:rPr>
        <w:t>«Об утверждении муниципальной Программы «Развитие малого</w:t>
      </w:r>
    </w:p>
    <w:p w:rsidR="00E14F15" w:rsidRDefault="00E14F15" w:rsidP="00E14F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в муниципальном образовании </w:t>
      </w:r>
    </w:p>
    <w:p w:rsidR="00E14F15" w:rsidRDefault="00E14F15" w:rsidP="00E14F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«Светлогорский район»»</w:t>
      </w:r>
    </w:p>
    <w:p w:rsidR="00E14F15" w:rsidRDefault="00E14F15" w:rsidP="00E14F15">
      <w:pPr>
        <w:pStyle w:val="ConsPlusTitle"/>
        <w:jc w:val="center"/>
        <w:rPr>
          <w:sz w:val="28"/>
          <w:szCs w:val="28"/>
        </w:rPr>
      </w:pPr>
    </w:p>
    <w:p w:rsidR="00E14F15" w:rsidRDefault="00E14F15" w:rsidP="00E14F15">
      <w:pPr>
        <w:pStyle w:val="ConsPlusNormal"/>
        <w:jc w:val="center"/>
        <w:rPr>
          <w:sz w:val="28"/>
          <w:szCs w:val="28"/>
        </w:rPr>
      </w:pPr>
    </w:p>
    <w:p w:rsidR="00E14F15" w:rsidRDefault="00E14F15" w:rsidP="00E14F15">
      <w:pPr>
        <w:pStyle w:val="ConsPlusNormal"/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179 Бюджетного кодекса  Российской Федерации и статьей 11 Федерального закона от 24.07.2007 года № 209-ФЗ «О развитии малого и среднего предпринимательства в Российской Федерации», «</w:t>
      </w:r>
      <w:r>
        <w:rPr>
          <w:bCs/>
          <w:sz w:val="28"/>
          <w:szCs w:val="28"/>
          <w:lang w:eastAsia="en-US"/>
        </w:rPr>
        <w:t>Основные направления деятельности Правительства Российской Федерации на период до 2018 года» от 31 января 2013 года,</w:t>
      </w:r>
      <w:r>
        <w:rPr>
          <w:sz w:val="28"/>
          <w:szCs w:val="28"/>
        </w:rPr>
        <w:t xml:space="preserve"> в рамках реализации  комплексной программы  развития социально-экономического развития муниципального образования «Светлогорский район» на 2013-2020 годы, утвержденной решением районного Совета депутатов  Светлогорского  района  от 24 февраля 2014 года № 4 и Уставом муниципального образования «Светлогорский район»</w:t>
      </w:r>
      <w:r w:rsidR="008B4C78">
        <w:rPr>
          <w:sz w:val="28"/>
          <w:szCs w:val="28"/>
        </w:rPr>
        <w:t>, администрация МО «Светлогорский район»</w:t>
      </w:r>
      <w:r>
        <w:rPr>
          <w:sz w:val="28"/>
          <w:szCs w:val="28"/>
        </w:rPr>
        <w:t xml:space="preserve">                            </w:t>
      </w:r>
    </w:p>
    <w:p w:rsidR="00E14F15" w:rsidRDefault="00E14F15" w:rsidP="00E14F15">
      <w:pPr>
        <w:pStyle w:val="ConsPlusNormal"/>
        <w:ind w:firstLine="540"/>
        <w:jc w:val="both"/>
      </w:pPr>
      <w:r>
        <w:t xml:space="preserve"> </w:t>
      </w:r>
    </w:p>
    <w:p w:rsidR="00E14F15" w:rsidRDefault="00E14F15" w:rsidP="00E14F15">
      <w:pPr>
        <w:pStyle w:val="ConsPlusNormal"/>
        <w:tabs>
          <w:tab w:val="center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14F15" w:rsidRDefault="00E14F15" w:rsidP="00E14F15">
      <w:pPr>
        <w:pStyle w:val="ConsPlusNormal"/>
        <w:ind w:firstLine="540"/>
        <w:jc w:val="both"/>
        <w:rPr>
          <w:sz w:val="28"/>
          <w:szCs w:val="28"/>
        </w:rPr>
      </w:pPr>
    </w:p>
    <w:p w:rsidR="00E14F15" w:rsidRDefault="00E14F15" w:rsidP="00E14F15">
      <w:pPr>
        <w:tabs>
          <w:tab w:val="center" w:pos="426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1. Внести в постановление администрации муниципального образования «Светлогорский район» от 28 августа 2015 года № 549 «Об утверждении муниципальной Программы «Развитие малого и среднего предпринимательства в муниципальном образовании «Светлогорский район»» </w:t>
      </w:r>
      <w:r>
        <w:rPr>
          <w:sz w:val="28"/>
          <w:szCs w:val="28"/>
        </w:rPr>
        <w:t>следующие изменения:</w:t>
      </w:r>
    </w:p>
    <w:p w:rsidR="00E14F15" w:rsidRDefault="00E14F15" w:rsidP="00E14F15">
      <w:pPr>
        <w:shd w:val="clear" w:color="auto" w:fill="FFFFFF"/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Раздел «Паспорт муниципальной Программы», подраздел «Предполагаемые объемы и источники финансирования мероприятий Программы» изложить в новой редакции: </w:t>
      </w:r>
    </w:p>
    <w:p w:rsidR="00E14F15" w:rsidRDefault="00E14F15" w:rsidP="00E14F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    объем    финансирования Программы </w:t>
      </w:r>
      <w:r>
        <w:rPr>
          <w:sz w:val="28"/>
          <w:szCs w:val="28"/>
        </w:rPr>
        <w:t>из бюджета муниципального образования «Светлогорский район»</w:t>
      </w:r>
      <w:r>
        <w:rPr>
          <w:color w:val="000000"/>
          <w:sz w:val="28"/>
          <w:szCs w:val="28"/>
        </w:rPr>
        <w:t xml:space="preserve"> составляет 3</w:t>
      </w:r>
      <w:r w:rsidR="008B4C78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 xml:space="preserve">,00 тыс. рублей, в том числе: </w:t>
      </w:r>
    </w:p>
    <w:p w:rsidR="00E14F15" w:rsidRDefault="00E14F15" w:rsidP="00E14F1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- 200,00 тыс. руб.;</w:t>
      </w:r>
    </w:p>
    <w:p w:rsidR="00E14F15" w:rsidRDefault="00E14F15" w:rsidP="00E14F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2017 год -   50,00 тыс. руб.;</w:t>
      </w:r>
    </w:p>
    <w:p w:rsidR="00E14F15" w:rsidRDefault="00E14F15" w:rsidP="00E14F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</w:t>
      </w:r>
      <w:r w:rsidR="008B4C78">
        <w:rPr>
          <w:sz w:val="28"/>
          <w:szCs w:val="28"/>
        </w:rPr>
        <w:t>125</w:t>
      </w:r>
      <w:r>
        <w:rPr>
          <w:sz w:val="28"/>
          <w:szCs w:val="28"/>
        </w:rPr>
        <w:t>,00 тыс. руб.</w:t>
      </w:r>
    </w:p>
    <w:p w:rsidR="00E14F15" w:rsidRDefault="00E14F15" w:rsidP="00E14F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выделяемых из бюджета муниципального образования «Светлогорский район», подлежит ежегодному уточнению при утверждении бюджета на соответствующий год.</w:t>
      </w:r>
    </w:p>
    <w:p w:rsidR="00E14F15" w:rsidRDefault="00E14F15" w:rsidP="00E14F15">
      <w:pPr>
        <w:tabs>
          <w:tab w:val="center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1.2. Раздел 4. «Система мероприятий Программы» изложить в новой редакции согласно приложению №1 к </w:t>
      </w:r>
      <w:proofErr w:type="gramStart"/>
      <w:r>
        <w:rPr>
          <w:sz w:val="28"/>
          <w:szCs w:val="28"/>
        </w:rPr>
        <w:t>настоящему  постановлению</w:t>
      </w:r>
      <w:proofErr w:type="gramEnd"/>
      <w:r>
        <w:rPr>
          <w:sz w:val="28"/>
          <w:szCs w:val="28"/>
        </w:rPr>
        <w:t>.</w:t>
      </w:r>
    </w:p>
    <w:p w:rsidR="00E14F15" w:rsidRDefault="00E14F15" w:rsidP="00E14F15">
      <w:pPr>
        <w:tabs>
          <w:tab w:val="center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Раздел 5. «Объем финансовых потребностей на реализацию мероприятий Программы» изложить в новой редакции согласно приложению № 2 к </w:t>
      </w:r>
      <w:proofErr w:type="gramStart"/>
      <w:r>
        <w:rPr>
          <w:sz w:val="28"/>
          <w:szCs w:val="28"/>
        </w:rPr>
        <w:t>настоящему  постановлению</w:t>
      </w:r>
      <w:proofErr w:type="gramEnd"/>
      <w:r>
        <w:rPr>
          <w:sz w:val="28"/>
          <w:szCs w:val="28"/>
        </w:rPr>
        <w:t>.</w:t>
      </w:r>
    </w:p>
    <w:p w:rsidR="00E14F15" w:rsidRDefault="00E14F15" w:rsidP="00E14F15">
      <w:pPr>
        <w:pStyle w:val="ConsPlusNormal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14F15" w:rsidRDefault="00E14F15" w:rsidP="00E14F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proofErr w:type="spellStart"/>
      <w:r>
        <w:rPr>
          <w:color w:val="000000"/>
          <w:sz w:val="28"/>
          <w:szCs w:val="28"/>
          <w:lang w:val="en-US"/>
        </w:rPr>
        <w:t>svetlogorsk</w:t>
      </w:r>
      <w:proofErr w:type="spellEnd"/>
      <w:r>
        <w:rPr>
          <w:color w:val="000000"/>
          <w:sz w:val="28"/>
          <w:szCs w:val="28"/>
        </w:rPr>
        <w:t>39.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E14F15" w:rsidRDefault="00E14F15" w:rsidP="00E14F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 </w:t>
      </w: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 со дня  опубликования.</w:t>
      </w:r>
    </w:p>
    <w:p w:rsidR="00E14F15" w:rsidRDefault="00E14F15" w:rsidP="00E14F15">
      <w:pPr>
        <w:ind w:firstLine="540"/>
        <w:jc w:val="both"/>
        <w:rPr>
          <w:color w:val="000000"/>
          <w:sz w:val="28"/>
          <w:szCs w:val="28"/>
        </w:rPr>
      </w:pPr>
    </w:p>
    <w:p w:rsidR="00E14F15" w:rsidRDefault="00E14F15" w:rsidP="00E14F15">
      <w:pPr>
        <w:ind w:firstLine="540"/>
        <w:jc w:val="both"/>
        <w:rPr>
          <w:color w:val="000000"/>
          <w:sz w:val="28"/>
          <w:szCs w:val="28"/>
        </w:rPr>
      </w:pPr>
    </w:p>
    <w:p w:rsidR="00E14F15" w:rsidRDefault="00E14F15" w:rsidP="00E14F15">
      <w:pPr>
        <w:ind w:firstLine="540"/>
        <w:jc w:val="both"/>
        <w:rPr>
          <w:color w:val="000000"/>
          <w:sz w:val="28"/>
          <w:szCs w:val="28"/>
        </w:rPr>
      </w:pPr>
    </w:p>
    <w:p w:rsidR="00E14F15" w:rsidRDefault="00E14F15" w:rsidP="00E14F15">
      <w:pPr>
        <w:ind w:firstLine="540"/>
        <w:jc w:val="both"/>
        <w:rPr>
          <w:color w:val="000000"/>
          <w:sz w:val="28"/>
          <w:szCs w:val="28"/>
        </w:rPr>
      </w:pPr>
    </w:p>
    <w:p w:rsidR="00E14F15" w:rsidRDefault="00E14F15" w:rsidP="00E14F15">
      <w:pPr>
        <w:ind w:firstLine="540"/>
        <w:jc w:val="both"/>
        <w:rPr>
          <w:color w:val="000000"/>
          <w:sz w:val="28"/>
          <w:szCs w:val="28"/>
        </w:rPr>
      </w:pPr>
    </w:p>
    <w:p w:rsidR="00E14F15" w:rsidRDefault="00E14F15" w:rsidP="00E14F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Врио </w:t>
      </w:r>
      <w:proofErr w:type="gramStart"/>
      <w:r>
        <w:rPr>
          <w:bCs/>
          <w:sz w:val="28"/>
          <w:szCs w:val="28"/>
        </w:rPr>
        <w:t>главы  администрации</w:t>
      </w:r>
      <w:proofErr w:type="gramEnd"/>
      <w:r>
        <w:rPr>
          <w:bCs/>
          <w:sz w:val="28"/>
          <w:szCs w:val="28"/>
        </w:rPr>
        <w:t xml:space="preserve"> </w:t>
      </w:r>
    </w:p>
    <w:p w:rsidR="00E14F15" w:rsidRDefault="00E14F15" w:rsidP="00E14F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E14F15" w:rsidRDefault="00E14F15" w:rsidP="00E14F15">
      <w:pPr>
        <w:rPr>
          <w:bCs/>
          <w:color w:val="26282F"/>
        </w:rPr>
      </w:pPr>
      <w:r>
        <w:rPr>
          <w:bCs/>
          <w:sz w:val="28"/>
          <w:szCs w:val="28"/>
        </w:rPr>
        <w:t>«Светлогорский район»</w:t>
      </w:r>
      <w:r>
        <w:rPr>
          <w:bCs/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bCs/>
          <w:sz w:val="28"/>
          <w:szCs w:val="28"/>
        </w:rPr>
        <w:t>В.В.Б</w:t>
      </w:r>
      <w:bookmarkStart w:id="1" w:name="sub_1000"/>
      <w:r>
        <w:rPr>
          <w:bCs/>
          <w:sz w:val="28"/>
          <w:szCs w:val="28"/>
        </w:rPr>
        <w:t>ондаренко</w:t>
      </w:r>
      <w:proofErr w:type="spellEnd"/>
    </w:p>
    <w:p w:rsidR="00E14F15" w:rsidRDefault="00E14F15" w:rsidP="00E14F15">
      <w:pPr>
        <w:rPr>
          <w:bCs/>
          <w:color w:val="26282F"/>
        </w:rPr>
        <w:sectPr w:rsidR="00E14F15">
          <w:pgSz w:w="11906" w:h="16838"/>
          <w:pgMar w:top="1134" w:right="707" w:bottom="1134" w:left="1134" w:header="709" w:footer="709" w:gutter="0"/>
          <w:cols w:space="720"/>
        </w:sectPr>
      </w:pPr>
    </w:p>
    <w:p w:rsidR="00E14F15" w:rsidRPr="00444181" w:rsidRDefault="00E14F15" w:rsidP="00E14F15">
      <w:pPr>
        <w:autoSpaceDE w:val="0"/>
        <w:autoSpaceDN w:val="0"/>
        <w:adjustRightInd w:val="0"/>
        <w:ind w:firstLine="698"/>
        <w:jc w:val="right"/>
      </w:pPr>
      <w:r w:rsidRPr="00444181">
        <w:rPr>
          <w:bCs/>
          <w:color w:val="26282F"/>
        </w:rPr>
        <w:lastRenderedPageBreak/>
        <w:t>Приложение № 1</w:t>
      </w:r>
    </w:p>
    <w:p w:rsidR="00E14F15" w:rsidRPr="00444181" w:rsidRDefault="00E14F15" w:rsidP="00E14F15">
      <w:pPr>
        <w:autoSpaceDE w:val="0"/>
        <w:autoSpaceDN w:val="0"/>
        <w:adjustRightInd w:val="0"/>
        <w:ind w:firstLine="698"/>
        <w:jc w:val="right"/>
      </w:pPr>
      <w:r w:rsidRPr="00444181">
        <w:rPr>
          <w:bCs/>
          <w:color w:val="26282F"/>
        </w:rPr>
        <w:t xml:space="preserve">к </w:t>
      </w:r>
      <w:hyperlink r:id="rId4" w:anchor="sub_0" w:history="1">
        <w:r w:rsidRPr="00444181">
          <w:rPr>
            <w:rStyle w:val="a3"/>
            <w:color w:val="000000"/>
          </w:rPr>
          <w:t>постановлению</w:t>
        </w:r>
      </w:hyperlink>
      <w:r w:rsidRPr="00444181">
        <w:rPr>
          <w:bCs/>
          <w:color w:val="000000"/>
        </w:rPr>
        <w:t xml:space="preserve"> </w:t>
      </w:r>
      <w:r w:rsidRPr="00444181">
        <w:rPr>
          <w:bCs/>
          <w:color w:val="26282F"/>
        </w:rPr>
        <w:t>администрации</w:t>
      </w:r>
    </w:p>
    <w:p w:rsidR="00E14F15" w:rsidRPr="00444181" w:rsidRDefault="00E14F15" w:rsidP="00E14F15">
      <w:pPr>
        <w:autoSpaceDE w:val="0"/>
        <w:autoSpaceDN w:val="0"/>
        <w:adjustRightInd w:val="0"/>
        <w:ind w:firstLine="698"/>
        <w:jc w:val="right"/>
      </w:pPr>
      <w:proofErr w:type="gramStart"/>
      <w:r w:rsidRPr="00444181">
        <w:rPr>
          <w:bCs/>
          <w:color w:val="26282F"/>
        </w:rPr>
        <w:t>МО  «</w:t>
      </w:r>
      <w:proofErr w:type="gramEnd"/>
      <w:r w:rsidRPr="00444181">
        <w:rPr>
          <w:bCs/>
          <w:color w:val="26282F"/>
        </w:rPr>
        <w:t>Светлогорский район»</w:t>
      </w:r>
    </w:p>
    <w:p w:rsidR="00E14F15" w:rsidRPr="00444181" w:rsidRDefault="00E14F15" w:rsidP="00E14F1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444181">
        <w:rPr>
          <w:bCs/>
          <w:color w:val="26282F"/>
        </w:rPr>
        <w:t xml:space="preserve">                                           </w:t>
      </w:r>
      <w:proofErr w:type="gramStart"/>
      <w:r w:rsidRPr="00444181">
        <w:rPr>
          <w:bCs/>
          <w:color w:val="26282F"/>
        </w:rPr>
        <w:t>от  «</w:t>
      </w:r>
      <w:proofErr w:type="gramEnd"/>
      <w:r w:rsidRPr="00444181">
        <w:rPr>
          <w:bCs/>
          <w:color w:val="26282F"/>
        </w:rPr>
        <w:t xml:space="preserve">___» декабря  2018 г. № _____      </w:t>
      </w:r>
    </w:p>
    <w:p w:rsidR="00E14F15" w:rsidRPr="00444181" w:rsidRDefault="00E14F15" w:rsidP="00E14F15">
      <w:pPr>
        <w:pStyle w:val="ConsPlusNormal"/>
        <w:jc w:val="center"/>
        <w:rPr>
          <w:b/>
          <w:szCs w:val="24"/>
        </w:rPr>
      </w:pPr>
    </w:p>
    <w:p w:rsidR="00E14F15" w:rsidRPr="00444181" w:rsidRDefault="00E14F15" w:rsidP="00E14F15">
      <w:pPr>
        <w:pStyle w:val="ConsPlusNormal"/>
        <w:jc w:val="center"/>
        <w:rPr>
          <w:b/>
          <w:szCs w:val="24"/>
        </w:rPr>
      </w:pPr>
      <w:r w:rsidRPr="00444181">
        <w:rPr>
          <w:b/>
          <w:szCs w:val="24"/>
        </w:rPr>
        <w:t>4. Система мероприятий Программы</w:t>
      </w:r>
    </w:p>
    <w:p w:rsidR="00E14F15" w:rsidRPr="00444181" w:rsidRDefault="00E14F15" w:rsidP="00E14F15">
      <w:pPr>
        <w:pStyle w:val="ConsPlusNormal"/>
        <w:jc w:val="center"/>
        <w:rPr>
          <w:b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536"/>
        <w:gridCol w:w="2127"/>
        <w:gridCol w:w="1559"/>
        <w:gridCol w:w="1276"/>
        <w:gridCol w:w="1275"/>
        <w:gridCol w:w="1134"/>
        <w:gridCol w:w="1134"/>
        <w:gridCol w:w="1134"/>
      </w:tblGrid>
      <w:tr w:rsidR="00E14F15" w:rsidRPr="00444181" w:rsidTr="00703D9B">
        <w:trPr>
          <w:cantSplit/>
          <w:trHeight w:val="10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№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Наименование задачи, показателя, мероприятия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Наименование показателя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Базовое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Целевое значение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9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Задача: Создание благоприятных условий для развития малого и среднего предпринимательства на территории муниципального образования «Светлогорский район».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44181">
              <w:rPr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 xml:space="preserve">Организация и проведение семинаров, круглых </w:t>
            </w:r>
            <w:proofErr w:type="gramStart"/>
            <w:r w:rsidRPr="00444181">
              <w:rPr>
                <w:szCs w:val="24"/>
              </w:rPr>
              <w:t>столов  для</w:t>
            </w:r>
            <w:proofErr w:type="gramEnd"/>
            <w:r w:rsidRPr="00444181">
              <w:rPr>
                <w:szCs w:val="24"/>
              </w:rPr>
              <w:t xml:space="preserve"> субъектов МСП по вопросам связанным  с ведением предпринимательской деятельности, «бизнес и власть» и так далее.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Количество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4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 xml:space="preserve">  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Количество информационных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 xml:space="preserve">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45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 xml:space="preserve">  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Издание информационных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Количество информационных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на конкурсной </w:t>
            </w:r>
            <w:proofErr w:type="gramStart"/>
            <w:r w:rsidRPr="00444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основе  части</w:t>
            </w:r>
            <w:proofErr w:type="gramEnd"/>
            <w:r w:rsidRPr="00444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затрат субъектов МСП, связанных с приобретением оборудования в целях создания и (или) развития, и (или) модернизации производства товаров </w:t>
            </w:r>
            <w:r w:rsidRPr="00444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(работ, услуг) </w:t>
            </w:r>
            <w:r w:rsidRPr="0044418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стоимостью не более 300 тыс. рублей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autoSpaceDE w:val="0"/>
              <w:autoSpaceDN w:val="0"/>
              <w:adjustRightInd w:val="0"/>
            </w:pPr>
            <w:r w:rsidRPr="00444181">
              <w:rPr>
                <w:lang w:eastAsia="en-US"/>
              </w:rPr>
              <w:lastRenderedPageBreak/>
              <w:t>1.Количество вновь созданных рабочих мест, включая вновь зарегистрированны</w:t>
            </w:r>
            <w:r w:rsidRPr="00444181">
              <w:rPr>
                <w:lang w:eastAsia="en-US"/>
              </w:rPr>
              <w:lastRenderedPageBreak/>
              <w:t>х ИП в секторе МСП (ежегодно)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lastRenderedPageBreak/>
              <w:t>Ед</w:t>
            </w:r>
            <w:r w:rsidR="00444181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9861B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9861B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14F15" w:rsidRPr="00444181" w:rsidTr="006A081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15" w:rsidRPr="00444181" w:rsidRDefault="00E14F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 xml:space="preserve">2. Число малых и средних предприятий (МСП) на 10000 жителей муниципального образования «Светлогорский </w:t>
            </w:r>
            <w:proofErr w:type="gramStart"/>
            <w:r w:rsidRPr="00444181">
              <w:rPr>
                <w:szCs w:val="24"/>
              </w:rPr>
              <w:t xml:space="preserve">район»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1257</w:t>
            </w:r>
          </w:p>
        </w:tc>
      </w:tr>
      <w:tr w:rsidR="00E14F15" w:rsidRPr="00444181" w:rsidTr="006A081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3.Доля среднесписочной численности работников (без внешних совместителей) малых предприятий в среднесписочной численности (без внешних совместителей) работников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69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</w:t>
            </w:r>
            <w:r w:rsidR="00703D9B">
              <w:rPr>
                <w:szCs w:val="24"/>
              </w:rPr>
              <w:t>.5</w:t>
            </w:r>
            <w:r w:rsidRPr="00444181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44181">
              <w:rPr>
                <w:bCs/>
                <w:lang w:eastAsia="en-US"/>
              </w:rPr>
              <w:t xml:space="preserve">Субсидирование   на конкурсной основе части затрат СМСП на участие в </w:t>
            </w:r>
            <w:proofErr w:type="spellStart"/>
            <w:r w:rsidRPr="00444181">
              <w:rPr>
                <w:bCs/>
                <w:lang w:eastAsia="en-US"/>
              </w:rPr>
              <w:t>выставочно</w:t>
            </w:r>
            <w:proofErr w:type="spellEnd"/>
            <w:r w:rsidRPr="00444181">
              <w:rPr>
                <w:bCs/>
                <w:lang w:eastAsia="en-US"/>
              </w:rPr>
              <w:t>-ярмарочных мероприятиях (в том числе в выставках в сфере инноваций)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44181">
              <w:rPr>
                <w:szCs w:val="24"/>
              </w:rPr>
              <w:t>Количество участников, получивших субсидию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Ед</w:t>
            </w:r>
            <w:r w:rsidR="00444181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1.</w:t>
            </w:r>
            <w:r w:rsidR="00703D9B">
              <w:rPr>
                <w:szCs w:val="24"/>
              </w:rPr>
              <w:t>6</w:t>
            </w:r>
            <w:r w:rsidRPr="00444181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Консультирование по вопросам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Количество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100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По мере обращения граждан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lastRenderedPageBreak/>
              <w:t>1.</w:t>
            </w:r>
            <w:r w:rsidR="00703D9B">
              <w:rPr>
                <w:szCs w:val="24"/>
              </w:rPr>
              <w:t>7</w:t>
            </w:r>
            <w:r w:rsidRPr="00444181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Ведение перечня организаций, образующих инфраструктуру поддержки МСП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Наличие перечня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Да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1.</w:t>
            </w:r>
            <w:r w:rsidR="00703D9B">
              <w:rPr>
                <w:szCs w:val="24"/>
              </w:rPr>
              <w:t>8</w:t>
            </w:r>
            <w:r w:rsidRPr="00444181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 xml:space="preserve">Информирование субъектов МСП о выставках, проводимых в муниципальном образования «Светлогорский </w:t>
            </w:r>
            <w:proofErr w:type="gramStart"/>
            <w:r w:rsidRPr="00444181">
              <w:rPr>
                <w:szCs w:val="24"/>
              </w:rPr>
              <w:t>район»  других</w:t>
            </w:r>
            <w:proofErr w:type="gramEnd"/>
            <w:r w:rsidRPr="00444181">
              <w:rPr>
                <w:szCs w:val="24"/>
              </w:rPr>
              <w:t xml:space="preserve"> городах России и за рубежом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Количество адресатов/сообщений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100/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120/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120/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130/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130/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20</w:t>
            </w:r>
          </w:p>
        </w:tc>
      </w:tr>
      <w:tr w:rsidR="00E14F15" w:rsidRPr="00444181" w:rsidTr="006A0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1.</w:t>
            </w:r>
            <w:r w:rsidR="00703D9B">
              <w:rPr>
                <w:szCs w:val="24"/>
              </w:rPr>
              <w:t>9</w:t>
            </w:r>
            <w:r w:rsidRPr="00444181"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Размещение информации о предприятиях для поиска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Наличие информации на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По мере обращения граждан</w:t>
            </w:r>
          </w:p>
        </w:tc>
      </w:tr>
    </w:tbl>
    <w:p w:rsidR="00444181" w:rsidRDefault="00444181" w:rsidP="00E14F1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444181" w:rsidRDefault="00444181" w:rsidP="00E14F1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14F15" w:rsidRPr="00703D9B" w:rsidRDefault="00E14F15" w:rsidP="00E14F15">
      <w:pPr>
        <w:autoSpaceDE w:val="0"/>
        <w:autoSpaceDN w:val="0"/>
        <w:adjustRightInd w:val="0"/>
        <w:ind w:firstLine="698"/>
        <w:jc w:val="right"/>
      </w:pPr>
      <w:r w:rsidRPr="00703D9B">
        <w:rPr>
          <w:bCs/>
        </w:rPr>
        <w:t>Приложение № 2</w:t>
      </w:r>
    </w:p>
    <w:bookmarkEnd w:id="1"/>
    <w:p w:rsidR="00E14F15" w:rsidRPr="00703D9B" w:rsidRDefault="00E14F15" w:rsidP="00E14F15">
      <w:pPr>
        <w:autoSpaceDE w:val="0"/>
        <w:autoSpaceDN w:val="0"/>
        <w:adjustRightInd w:val="0"/>
        <w:ind w:firstLine="698"/>
        <w:jc w:val="right"/>
      </w:pPr>
      <w:r w:rsidRPr="00703D9B">
        <w:rPr>
          <w:bCs/>
        </w:rPr>
        <w:t xml:space="preserve">к </w:t>
      </w:r>
      <w:hyperlink r:id="rId5" w:anchor="sub_0" w:history="1">
        <w:r w:rsidRPr="00703D9B">
          <w:rPr>
            <w:rStyle w:val="a3"/>
            <w:color w:val="auto"/>
          </w:rPr>
          <w:t>постановлению</w:t>
        </w:r>
      </w:hyperlink>
      <w:r w:rsidRPr="00703D9B">
        <w:rPr>
          <w:bCs/>
        </w:rPr>
        <w:t xml:space="preserve"> администрации</w:t>
      </w:r>
    </w:p>
    <w:p w:rsidR="00E14F15" w:rsidRPr="00703D9B" w:rsidRDefault="00E14F15" w:rsidP="00E14F15">
      <w:pPr>
        <w:autoSpaceDE w:val="0"/>
        <w:autoSpaceDN w:val="0"/>
        <w:adjustRightInd w:val="0"/>
        <w:ind w:firstLine="698"/>
        <w:jc w:val="right"/>
      </w:pPr>
      <w:proofErr w:type="gramStart"/>
      <w:r w:rsidRPr="00703D9B">
        <w:rPr>
          <w:bCs/>
        </w:rPr>
        <w:t>МО  «</w:t>
      </w:r>
      <w:proofErr w:type="gramEnd"/>
      <w:r w:rsidRPr="00703D9B">
        <w:rPr>
          <w:bCs/>
        </w:rPr>
        <w:t>Светлогорский район»</w:t>
      </w:r>
    </w:p>
    <w:p w:rsidR="00E14F15" w:rsidRPr="00703D9B" w:rsidRDefault="00E14F15" w:rsidP="00E14F15">
      <w:pPr>
        <w:autoSpaceDE w:val="0"/>
        <w:autoSpaceDN w:val="0"/>
        <w:adjustRightInd w:val="0"/>
        <w:ind w:firstLine="698"/>
        <w:jc w:val="right"/>
      </w:pPr>
      <w:r w:rsidRPr="00703D9B">
        <w:rPr>
          <w:bCs/>
        </w:rPr>
        <w:t xml:space="preserve">                                                                     </w:t>
      </w:r>
      <w:proofErr w:type="gramStart"/>
      <w:r w:rsidRPr="00703D9B">
        <w:rPr>
          <w:bCs/>
        </w:rPr>
        <w:t xml:space="preserve">от  </w:t>
      </w:r>
      <w:r w:rsidR="008F346F" w:rsidRPr="00703D9B">
        <w:rPr>
          <w:bCs/>
        </w:rPr>
        <w:t>«</w:t>
      </w:r>
      <w:proofErr w:type="gramEnd"/>
      <w:r w:rsidR="008F346F" w:rsidRPr="00703D9B">
        <w:rPr>
          <w:bCs/>
        </w:rPr>
        <w:t>___» декабр</w:t>
      </w:r>
      <w:r w:rsidRPr="00703D9B">
        <w:rPr>
          <w:bCs/>
        </w:rPr>
        <w:t xml:space="preserve">я  2018 г. № </w:t>
      </w:r>
      <w:r w:rsidR="008F346F" w:rsidRPr="00703D9B">
        <w:rPr>
          <w:bCs/>
        </w:rPr>
        <w:t>_____</w:t>
      </w:r>
      <w:r w:rsidRPr="00703D9B">
        <w:rPr>
          <w:bCs/>
        </w:rPr>
        <w:t xml:space="preserve">      </w:t>
      </w:r>
    </w:p>
    <w:p w:rsidR="00E14F15" w:rsidRPr="00703D9B" w:rsidRDefault="00E14F15" w:rsidP="00E14F15">
      <w:pPr>
        <w:pStyle w:val="ConsPlusNormal"/>
        <w:jc w:val="center"/>
        <w:rPr>
          <w:szCs w:val="24"/>
        </w:rPr>
      </w:pPr>
      <w:bookmarkStart w:id="2" w:name="P41"/>
      <w:bookmarkEnd w:id="2"/>
    </w:p>
    <w:p w:rsidR="00E14F15" w:rsidRPr="00444181" w:rsidRDefault="00E14F15" w:rsidP="00E14F15">
      <w:pPr>
        <w:pStyle w:val="ConsPlusNormal"/>
        <w:jc w:val="center"/>
        <w:rPr>
          <w:b/>
          <w:szCs w:val="24"/>
        </w:rPr>
      </w:pPr>
      <w:r w:rsidRPr="00444181">
        <w:rPr>
          <w:b/>
          <w:szCs w:val="24"/>
        </w:rPr>
        <w:t>5. Объем финансовых потребностей на реализацию</w:t>
      </w:r>
    </w:p>
    <w:p w:rsidR="00E14F15" w:rsidRPr="00444181" w:rsidRDefault="00E14F15" w:rsidP="00E14F15">
      <w:pPr>
        <w:pStyle w:val="ConsPlusNormal"/>
        <w:jc w:val="center"/>
        <w:rPr>
          <w:b/>
          <w:szCs w:val="24"/>
        </w:rPr>
      </w:pPr>
      <w:r w:rsidRPr="00444181">
        <w:rPr>
          <w:b/>
          <w:szCs w:val="24"/>
        </w:rPr>
        <w:t>мероприятий Программы</w:t>
      </w:r>
    </w:p>
    <w:p w:rsidR="00E14F15" w:rsidRPr="00444181" w:rsidRDefault="00E14F15" w:rsidP="00E14F15">
      <w:pPr>
        <w:pStyle w:val="ConsPlusNormal"/>
        <w:jc w:val="right"/>
        <w:rPr>
          <w:szCs w:val="24"/>
        </w:rPr>
      </w:pPr>
      <w:r w:rsidRPr="00444181">
        <w:rPr>
          <w:szCs w:val="24"/>
        </w:rPr>
        <w:t>(тыс. руб.)</w:t>
      </w:r>
    </w:p>
    <w:tbl>
      <w:tblPr>
        <w:tblW w:w="1531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182"/>
        <w:gridCol w:w="1870"/>
        <w:gridCol w:w="2552"/>
        <w:gridCol w:w="1134"/>
        <w:gridCol w:w="851"/>
        <w:gridCol w:w="850"/>
        <w:gridCol w:w="1276"/>
        <w:gridCol w:w="1985"/>
        <w:gridCol w:w="1844"/>
      </w:tblGrid>
      <w:tr w:rsidR="00E14F15" w:rsidRPr="00444181" w:rsidTr="006A0818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N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Источник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Форма финансового обеспечения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Всего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Исполнитель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Участник мероприятия</w:t>
            </w:r>
          </w:p>
        </w:tc>
      </w:tr>
      <w:tr w:rsidR="00E14F15" w:rsidRPr="00444181" w:rsidTr="006A081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10</w:t>
            </w:r>
          </w:p>
        </w:tc>
      </w:tr>
      <w:tr w:rsidR="00E14F15" w:rsidRPr="00444181" w:rsidTr="006A0818"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Общий объем потребности в финансовых ресурсах на выполнение Программы, в том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Всего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15" w:rsidRPr="00444181" w:rsidRDefault="00E14F15">
            <w:pPr>
              <w:pStyle w:val="ConsPlusNormal"/>
              <w:jc w:val="both"/>
              <w:rPr>
                <w:bCs/>
                <w:szCs w:val="24"/>
                <w:lang w:eastAsia="en-US"/>
              </w:rPr>
            </w:pPr>
            <w:r w:rsidRPr="00444181">
              <w:rPr>
                <w:szCs w:val="24"/>
              </w:rPr>
              <w:t xml:space="preserve">За счет средств местного бюджета </w:t>
            </w:r>
            <w:proofErr w:type="gramStart"/>
            <w:r w:rsidRPr="00444181">
              <w:rPr>
                <w:szCs w:val="24"/>
              </w:rPr>
              <w:t>и  п</w:t>
            </w:r>
            <w:r w:rsidRPr="00444181">
              <w:rPr>
                <w:bCs/>
                <w:szCs w:val="24"/>
                <w:lang w:eastAsia="en-US"/>
              </w:rPr>
              <w:t>редоставление</w:t>
            </w:r>
            <w:proofErr w:type="gramEnd"/>
            <w:r w:rsidRPr="00444181">
              <w:rPr>
                <w:bCs/>
                <w:szCs w:val="24"/>
                <w:lang w:eastAsia="en-US"/>
              </w:rPr>
              <w:t xml:space="preserve"> на конкурсной основе субсидий бюджетам муниципальных </w:t>
            </w:r>
            <w:r w:rsidRPr="00444181">
              <w:rPr>
                <w:bCs/>
                <w:szCs w:val="24"/>
                <w:lang w:eastAsia="en-US"/>
              </w:rPr>
              <w:lastRenderedPageBreak/>
              <w:t>районов  Калининградской области для финансового обеспечения мероприятий по поддержке МСП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lastRenderedPageBreak/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6A081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  <w:r w:rsidR="00E14F15" w:rsidRPr="00444181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</w:t>
            </w:r>
            <w:r w:rsidR="006A0818">
              <w:rPr>
                <w:szCs w:val="24"/>
              </w:rPr>
              <w:t>75</w:t>
            </w:r>
            <w:r w:rsidRPr="00444181">
              <w:rPr>
                <w:szCs w:val="24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Экономический отдел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14F15" w:rsidRPr="00444181" w:rsidTr="006A0818"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ФБ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</w:tr>
      <w:tr w:rsidR="00E14F15" w:rsidRPr="00444181" w:rsidTr="006A0818">
        <w:trPr>
          <w:trHeight w:val="20"/>
        </w:trPr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МБ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6A081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  <w:r w:rsidR="00E14F15" w:rsidRPr="00444181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</w:t>
            </w:r>
            <w:r w:rsidR="006A0818">
              <w:rPr>
                <w:szCs w:val="24"/>
              </w:rPr>
              <w:t>75</w:t>
            </w:r>
            <w:r w:rsidRPr="00444181">
              <w:rPr>
                <w:szCs w:val="24"/>
              </w:rPr>
              <w:t>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</w:tr>
      <w:tr w:rsidR="00E14F15" w:rsidRPr="00444181" w:rsidTr="006A081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1.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 xml:space="preserve">Организация и проведение семинаров, круглых </w:t>
            </w:r>
            <w:proofErr w:type="gramStart"/>
            <w:r w:rsidRPr="00444181">
              <w:rPr>
                <w:szCs w:val="24"/>
              </w:rPr>
              <w:t>столов  для</w:t>
            </w:r>
            <w:proofErr w:type="gramEnd"/>
            <w:r w:rsidRPr="00444181">
              <w:rPr>
                <w:szCs w:val="24"/>
              </w:rPr>
              <w:t xml:space="preserve"> субъектов МСП по вопросам связанным  с ведением предпринимательской деятельности, бизнес и власть и так далее.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Всего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6A081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  <w:r w:rsidR="00E14F15" w:rsidRPr="00444181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6A081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  <w:r w:rsidR="00E14F15" w:rsidRPr="00444181">
              <w:rPr>
                <w:szCs w:val="24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Экономический отдел,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некоммерческое партнерство «Центр поддержки малого предпринимательства Светлогорского городского округа»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Сторонние организации</w:t>
            </w:r>
          </w:p>
        </w:tc>
      </w:tr>
      <w:tr w:rsidR="00E14F15" w:rsidRPr="00444181" w:rsidTr="006A081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МБ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6A081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  <w:r w:rsidR="00E14F15" w:rsidRPr="00444181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6A081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  <w:r w:rsidR="00E14F15" w:rsidRPr="00444181">
              <w:rPr>
                <w:szCs w:val="24"/>
              </w:rPr>
              <w:t>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</w:tr>
      <w:tr w:rsidR="00E14F15" w:rsidRPr="00444181" w:rsidTr="006A081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2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Всего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Реализуется за счет расходов предусмотренных на содержание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Экономический отдел,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некоммерческое партнерство «Центр поддержки малого предпринимательства Светлогорского городского округа»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Сторонние организации</w:t>
            </w:r>
          </w:p>
        </w:tc>
      </w:tr>
      <w:tr w:rsidR="00E14F15" w:rsidRPr="00444181" w:rsidTr="006A0818">
        <w:trPr>
          <w:trHeight w:val="289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МБ</w:t>
            </w: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</w:tr>
      <w:tr w:rsidR="00E14F15" w:rsidRPr="00444181" w:rsidTr="006A081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lastRenderedPageBreak/>
              <w:t>3.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Издание информационных материалов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Всего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Экономический отдел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Сторонние организации</w:t>
            </w:r>
          </w:p>
        </w:tc>
      </w:tr>
      <w:tr w:rsidR="00E14F15" w:rsidRPr="00444181" w:rsidTr="006A081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МБ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30,0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</w:tr>
      <w:tr w:rsidR="00E14F15" w:rsidRPr="00444181" w:rsidTr="006A081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4.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на конкурсной </w:t>
            </w:r>
            <w:proofErr w:type="gramStart"/>
            <w:r w:rsidRPr="00444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основе  части</w:t>
            </w:r>
            <w:proofErr w:type="gramEnd"/>
            <w:r w:rsidRPr="00444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затрат субъектов МСП, связанных с приобретением оборудования в целях создания и (или) развития, и (или) модернизации производства товаров (работ, услуг) </w:t>
            </w:r>
            <w:r w:rsidRPr="0044418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стоимостью не более     300 тыс. рублей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Всего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Конкурсный отбор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Экономический отдел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Сторонние организации</w:t>
            </w:r>
          </w:p>
        </w:tc>
      </w:tr>
      <w:tr w:rsidR="00E14F15" w:rsidRPr="00444181" w:rsidTr="006A081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ФБ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</w:tr>
      <w:tr w:rsidR="00E14F15" w:rsidRPr="00444181" w:rsidTr="006A081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МБ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</w:tr>
      <w:tr w:rsidR="00E14F15" w:rsidRPr="00444181" w:rsidTr="006A081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703D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14F15" w:rsidRPr="00444181">
              <w:rPr>
                <w:szCs w:val="24"/>
              </w:rPr>
              <w:t>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bCs/>
                <w:szCs w:val="24"/>
                <w:lang w:eastAsia="en-US"/>
              </w:rPr>
              <w:t xml:space="preserve">Субсидирование   на конкурсной основе части затрат СМСП на участие в </w:t>
            </w:r>
            <w:proofErr w:type="spellStart"/>
            <w:r w:rsidRPr="00444181">
              <w:rPr>
                <w:bCs/>
                <w:szCs w:val="24"/>
                <w:lang w:eastAsia="en-US"/>
              </w:rPr>
              <w:t>выставочно</w:t>
            </w:r>
            <w:proofErr w:type="spellEnd"/>
            <w:r w:rsidRPr="00444181">
              <w:rPr>
                <w:bCs/>
                <w:szCs w:val="24"/>
                <w:lang w:eastAsia="en-US"/>
              </w:rPr>
              <w:t>-ярмарочных мероприятиях (в том числе в выставках в сфере инноваций)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Всего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Конкурсный отбор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85,0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Экономический отдел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Сторонние организации</w:t>
            </w:r>
          </w:p>
        </w:tc>
      </w:tr>
      <w:tr w:rsidR="00E14F15" w:rsidRPr="00444181" w:rsidTr="006A081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ФБ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</w:tr>
      <w:tr w:rsidR="00E14F15" w:rsidRPr="00444181" w:rsidTr="006A081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МБ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85,0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</w:tr>
      <w:tr w:rsidR="00E14F15" w:rsidRPr="00444181" w:rsidTr="006A081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МБ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14F15" w:rsidRPr="00444181" w:rsidTr="006A081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703D9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14F15" w:rsidRPr="00444181">
              <w:rPr>
                <w:szCs w:val="24"/>
              </w:rPr>
              <w:t>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 xml:space="preserve">Консультирование </w:t>
            </w:r>
            <w:r w:rsidRPr="00444181">
              <w:rPr>
                <w:szCs w:val="24"/>
              </w:rPr>
              <w:lastRenderedPageBreak/>
              <w:t>по вопросам предпринимательства</w:t>
            </w:r>
          </w:p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lastRenderedPageBreak/>
              <w:t>Всего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 xml:space="preserve">Реализуется за счет расходов предусмотренных на содержания </w:t>
            </w:r>
            <w:r w:rsidRPr="00444181">
              <w:rPr>
                <w:szCs w:val="24"/>
              </w:rPr>
              <w:lastRenderedPageBreak/>
              <w:t xml:space="preserve">органов местного самоуправления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lastRenderedPageBreak/>
              <w:t xml:space="preserve">Экономический </w:t>
            </w:r>
            <w:r w:rsidRPr="00444181">
              <w:rPr>
                <w:szCs w:val="24"/>
              </w:rPr>
              <w:lastRenderedPageBreak/>
              <w:t>отдел,</w:t>
            </w:r>
          </w:p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некоммерческое партнерство «Центр поддержки малого предпринимательства Светлогорского городского округа»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lastRenderedPageBreak/>
              <w:t xml:space="preserve">Сторонние </w:t>
            </w:r>
            <w:r w:rsidRPr="00444181">
              <w:rPr>
                <w:szCs w:val="24"/>
              </w:rPr>
              <w:lastRenderedPageBreak/>
              <w:t>организации</w:t>
            </w:r>
          </w:p>
        </w:tc>
      </w:tr>
      <w:tr w:rsidR="00E14F15" w:rsidRPr="00444181" w:rsidTr="006A0818">
        <w:trPr>
          <w:trHeight w:val="308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МБ</w:t>
            </w: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Pr="00444181" w:rsidRDefault="00E14F15"/>
        </w:tc>
      </w:tr>
      <w:tr w:rsidR="00E14F15" w:rsidRPr="00444181" w:rsidTr="006A081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703D9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14F15" w:rsidRPr="00444181">
              <w:rPr>
                <w:szCs w:val="24"/>
              </w:rPr>
              <w:t>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both"/>
              <w:rPr>
                <w:szCs w:val="24"/>
              </w:rPr>
            </w:pPr>
            <w:r w:rsidRPr="00444181">
              <w:rPr>
                <w:szCs w:val="24"/>
              </w:rPr>
              <w:t>Ведение перечня организаций, образующих инфраструктуру поддержки МСП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rPr>
                <w:szCs w:val="24"/>
              </w:rPr>
            </w:pPr>
            <w:r w:rsidRPr="00444181">
              <w:rPr>
                <w:szCs w:val="24"/>
              </w:rPr>
              <w:t>Всего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Экономический отдел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Pr="00444181" w:rsidRDefault="00E14F15">
            <w:pPr>
              <w:pStyle w:val="ConsPlusNormal"/>
              <w:jc w:val="center"/>
              <w:rPr>
                <w:szCs w:val="24"/>
              </w:rPr>
            </w:pPr>
            <w:r w:rsidRPr="00444181">
              <w:rPr>
                <w:szCs w:val="24"/>
              </w:rPr>
              <w:t>Сторонние организации</w:t>
            </w:r>
          </w:p>
        </w:tc>
      </w:tr>
      <w:tr w:rsidR="00E14F15" w:rsidTr="006A081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</w:pPr>
            <w:r>
              <w:t>МБ</w:t>
            </w: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</w:tr>
      <w:tr w:rsidR="00E14F15" w:rsidTr="006A081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703D9B">
            <w:pPr>
              <w:pStyle w:val="ConsPlusNormal"/>
            </w:pPr>
            <w:r>
              <w:t>8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  <w:jc w:val="both"/>
            </w:pPr>
            <w:r>
              <w:t>Информирование субъектов МСП о выставках, проводимых в муниципальном образования «Светлогорский район» в других городах России и за рубежом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</w:pPr>
            <w:r>
              <w:t>Всего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E14F15" w:rsidTr="006A081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</w:pPr>
            <w:r>
              <w:t>МБ</w:t>
            </w: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</w:tr>
      <w:tr w:rsidR="00E14F15" w:rsidTr="006A081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703D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  <w:jc w:val="both"/>
            </w:pPr>
            <w:r>
              <w:t>Размещение информации о предприятиях для поиска партнеров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</w:pPr>
            <w:r>
              <w:t>Всего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E14F15" w:rsidTr="006A081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15" w:rsidRDefault="00E14F15">
            <w:pPr>
              <w:pStyle w:val="ConsPlusNormal"/>
            </w:pPr>
            <w:r>
              <w:t>МБ</w:t>
            </w:r>
          </w:p>
        </w:tc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15" w:rsidRDefault="00E14F15">
            <w:pPr>
              <w:rPr>
                <w:szCs w:val="20"/>
              </w:rPr>
            </w:pPr>
          </w:p>
        </w:tc>
      </w:tr>
    </w:tbl>
    <w:p w:rsidR="00E14F15" w:rsidRDefault="00E14F15" w:rsidP="00E14F15">
      <w:pPr>
        <w:sectPr w:rsidR="00E14F15">
          <w:pgSz w:w="16838" w:h="11906" w:orient="landscape"/>
          <w:pgMar w:top="851" w:right="820" w:bottom="1134" w:left="1134" w:header="709" w:footer="709" w:gutter="0"/>
          <w:cols w:space="720"/>
        </w:sectPr>
      </w:pPr>
    </w:p>
    <w:p w:rsidR="00E14F15" w:rsidRDefault="00E14F15" w:rsidP="00E14F15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0C41C5" w:rsidRDefault="000C41C5"/>
    <w:sectPr w:rsidR="000C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15"/>
    <w:rsid w:val="000C41C5"/>
    <w:rsid w:val="00444181"/>
    <w:rsid w:val="004C3A08"/>
    <w:rsid w:val="00596D95"/>
    <w:rsid w:val="006376F6"/>
    <w:rsid w:val="006A0818"/>
    <w:rsid w:val="00703D9B"/>
    <w:rsid w:val="008B4C78"/>
    <w:rsid w:val="008F346F"/>
    <w:rsid w:val="008F36E8"/>
    <w:rsid w:val="009861B7"/>
    <w:rsid w:val="00E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25E4"/>
  <w15:chartTrackingRefBased/>
  <w15:docId w15:val="{940421D1-CA81-4561-95E1-026713CF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4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4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14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F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1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1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12.7\AllUsers\&#1054;&#1090;&#1076;&#1077;&#1083;%20&#1101;&#1082;&#1086;&#1085;&#1086;&#1084;&#1080;&#1095;&#1077;&#1089;&#1082;&#1086;&#1075;&#1086;%20&#1072;&#1085;&#1072;&#1083;&#1080;&#1079;&#1072;\!&#1069;&#1082;&#1086;&#1085;&#1086;&#1084;&#1080;&#1089;&#1090;&#1099;\&#1055;&#1054;&#1057;&#1058;&#1040;&#1053;&#1054;&#1042;&#1051;&#1045;&#1053;&#1048;&#1071;.%20&#1056;&#1040;&#1057;&#1055;&#1054;&#1056;&#1071;&#1046;&#1045;&#1053;&#1048;&#1071;,%20&#1056;&#1045;&#1064;&#1045;&#1053;&#1048;&#1071;,_2018\&#1055;&#1054;&#1057;&#1058;&#1040;&#1053;&#1054;&#1042;&#1051;&#1045;&#1053;&#1048;&#1071;\2018%20&#1075;&#1086;&#1076;\2018-04-03%20&#8470;200%20%20%20&#1086;%20&#1074;&#1085;&#1077;&#1089;&#1077;&#1085;&#1080;&#1080;%20&#1080;&#1079;&#1084;.%20&#1074;%20&#1087;&#1088;&#1086;&#1075;&#1088;&#1072;&#1084;&#1084;&#1091;%20&#1057;&#1052;&#1055;_.docx" TargetMode="External"/><Relationship Id="rId4" Type="http://schemas.openxmlformats.org/officeDocument/2006/relationships/hyperlink" Target="file:///\\192.168.12.7\AllUsers\&#1054;&#1090;&#1076;&#1077;&#1083;%20&#1101;&#1082;&#1086;&#1085;&#1086;&#1084;&#1080;&#1095;&#1077;&#1089;&#1082;&#1086;&#1075;&#1086;%20&#1072;&#1085;&#1072;&#1083;&#1080;&#1079;&#1072;\!&#1069;&#1082;&#1086;&#1085;&#1086;&#1084;&#1080;&#1089;&#1090;&#1099;\&#1055;&#1054;&#1057;&#1058;&#1040;&#1053;&#1054;&#1042;&#1051;&#1045;&#1053;&#1048;&#1071;.%20&#1056;&#1040;&#1057;&#1055;&#1054;&#1056;&#1071;&#1046;&#1045;&#1053;&#1048;&#1071;,%20&#1056;&#1045;&#1064;&#1045;&#1053;&#1048;&#1071;,_2018\&#1055;&#1054;&#1057;&#1058;&#1040;&#1053;&#1054;&#1042;&#1051;&#1045;&#1053;&#1048;&#1071;\2018%20&#1075;&#1086;&#1076;\2018-04-03%20&#8470;200%20%20%20&#1086;%20&#1074;&#1085;&#1077;&#1089;&#1077;&#1085;&#1080;&#1080;%20&#1080;&#1079;&#1084;.%20&#1074;%20&#1087;&#1088;&#1086;&#1075;&#1088;&#1072;&#1084;&#1084;&#1091;%20&#1057;&#1052;&#1055;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7</cp:revision>
  <cp:lastPrinted>2018-12-19T10:29:00Z</cp:lastPrinted>
  <dcterms:created xsi:type="dcterms:W3CDTF">2018-12-18T13:22:00Z</dcterms:created>
  <dcterms:modified xsi:type="dcterms:W3CDTF">2018-12-25T07:26:00Z</dcterms:modified>
</cp:coreProperties>
</file>