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1" w:rsidRPr="00B54901" w:rsidRDefault="00B54901" w:rsidP="00B54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ahoma" w:eastAsia="Times New Roman" w:hAnsi="Tahoma" w:cs="Tahoma"/>
          <w:sz w:val="20"/>
          <w:szCs w:val="20"/>
          <w:lang w:eastAsia="ru-RU"/>
        </w:rPr>
        <w:t> РОССИЙСКАЯ ФЕДЕРАЦИЯ</w:t>
      </w:r>
    </w:p>
    <w:p w:rsidR="00B54901" w:rsidRPr="00B54901" w:rsidRDefault="00B54901" w:rsidP="00B54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ahoma" w:eastAsia="Times New Roman" w:hAnsi="Tahoma" w:cs="Tahoma"/>
          <w:sz w:val="20"/>
          <w:szCs w:val="20"/>
          <w:lang w:eastAsia="ru-RU"/>
        </w:rPr>
        <w:t>Калининградская область</w:t>
      </w:r>
    </w:p>
    <w:p w:rsidR="00B54901" w:rsidRPr="00B54901" w:rsidRDefault="00B54901" w:rsidP="00B54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ahoma" w:eastAsia="Times New Roman" w:hAnsi="Tahoma" w:cs="Tahoma"/>
          <w:sz w:val="20"/>
          <w:szCs w:val="20"/>
          <w:lang w:eastAsia="ru-RU"/>
        </w:rPr>
        <w:t>Глава администрации муниципального образования</w:t>
      </w:r>
    </w:p>
    <w:p w:rsidR="00B54901" w:rsidRPr="00B54901" w:rsidRDefault="00B54901" w:rsidP="00B54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ahoma" w:eastAsia="Times New Roman" w:hAnsi="Tahoma" w:cs="Tahoma"/>
          <w:sz w:val="20"/>
          <w:szCs w:val="20"/>
          <w:lang w:eastAsia="ru-RU"/>
        </w:rPr>
        <w:t>Городское поселение «Город Светлогорск»</w:t>
      </w:r>
    </w:p>
    <w:p w:rsidR="00B54901" w:rsidRPr="00B54901" w:rsidRDefault="00B54901" w:rsidP="00B5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901" w:rsidRPr="00B54901" w:rsidRDefault="00B54901" w:rsidP="00B54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54901" w:rsidRPr="00B54901" w:rsidRDefault="00B54901" w:rsidP="00B5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901" w:rsidRPr="00B54901" w:rsidRDefault="00B54901" w:rsidP="00B54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549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 марта</w:t>
      </w:r>
      <w:r w:rsidRPr="00B5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года                                                                            № </w:t>
      </w:r>
      <w:r w:rsidRPr="00B549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</w:t>
      </w:r>
    </w:p>
    <w:p w:rsidR="00B54901" w:rsidRPr="00B54901" w:rsidRDefault="00B54901" w:rsidP="00B5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901" w:rsidRPr="00B54901" w:rsidRDefault="00B54901" w:rsidP="00B54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внесении изменений в муниципальную целевую программу «Благоустройства территории   муниципального образования городское поселение «Город Светлогорск»</w:t>
      </w:r>
    </w:p>
    <w:p w:rsidR="00B54901" w:rsidRPr="00B54901" w:rsidRDefault="00B54901" w:rsidP="00B5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муниципальную целевую программу «Благоустройства территории   муниципального образования городское поселение «Город Светлогорск», реализуемую на территории муниципального образования городское поселение «Город Светлогорск»,</w:t>
      </w:r>
    </w:p>
    <w:p w:rsidR="00B54901" w:rsidRPr="00B54901" w:rsidRDefault="00B54901" w:rsidP="00B5490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Постановляю:</w:t>
      </w:r>
    </w:p>
    <w:p w:rsidR="00B54901" w:rsidRPr="00B54901" w:rsidRDefault="00B54901" w:rsidP="00B5490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ahoma" w:eastAsia="Times New Roman" w:hAnsi="Tahoma" w:cs="Tahoma"/>
          <w:sz w:val="24"/>
          <w:szCs w:val="24"/>
          <w:lang w:eastAsia="ru-RU"/>
        </w:rPr>
        <w:t xml:space="preserve">1.  П.3 муниципальной целевой программы «Благоустройства территории   муниципального образования городское поселения «Город Светлогорск» «Программные мероприятия по благоустройству территории муниципального образования городское поселение «Город Светлогорск» изложить в </w:t>
      </w:r>
      <w:proofErr w:type="gramStart"/>
      <w:r w:rsidRPr="00B54901">
        <w:rPr>
          <w:rFonts w:ascii="Tahoma" w:eastAsia="Times New Roman" w:hAnsi="Tahoma" w:cs="Tahoma"/>
          <w:sz w:val="24"/>
          <w:szCs w:val="24"/>
          <w:lang w:eastAsia="ru-RU"/>
        </w:rPr>
        <w:t>редакции  согласно</w:t>
      </w:r>
      <w:proofErr w:type="gramEnd"/>
      <w:r w:rsidRPr="00B54901">
        <w:rPr>
          <w:rFonts w:ascii="Tahoma" w:eastAsia="Times New Roman" w:hAnsi="Tahoma" w:cs="Tahoma"/>
          <w:sz w:val="24"/>
          <w:szCs w:val="24"/>
          <w:lang w:eastAsia="ru-RU"/>
        </w:rPr>
        <w:t xml:space="preserve"> Приложению №1. </w:t>
      </w:r>
    </w:p>
    <w:p w:rsidR="00B54901" w:rsidRPr="00B54901" w:rsidRDefault="00B54901" w:rsidP="00B5490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ahoma" w:eastAsia="Times New Roman" w:hAnsi="Tahoma" w:cs="Tahoma"/>
          <w:sz w:val="24"/>
          <w:szCs w:val="24"/>
          <w:lang w:eastAsia="ru-RU"/>
        </w:rPr>
        <w:t xml:space="preserve">2.  П.4 муниципальной целевой программы «Благоустройства территории   муниципального образования городское поселения «Город Светлогорск» «Ресурсное обеспечение Программы» изложить в редакции согласно Приложению №2. </w:t>
      </w:r>
    </w:p>
    <w:p w:rsidR="00B54901" w:rsidRPr="00B54901" w:rsidRDefault="00B54901" w:rsidP="00B5490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ahoma" w:eastAsia="Times New Roman" w:hAnsi="Tahoma" w:cs="Tahoma"/>
          <w:sz w:val="24"/>
          <w:szCs w:val="24"/>
          <w:lang w:eastAsia="ru-RU"/>
        </w:rPr>
        <w:t xml:space="preserve">3. Контроль за исполнением настоящего </w:t>
      </w:r>
      <w:proofErr w:type="gramStart"/>
      <w:r w:rsidRPr="00B54901">
        <w:rPr>
          <w:rFonts w:ascii="Tahoma" w:eastAsia="Times New Roman" w:hAnsi="Tahoma" w:cs="Tahoma"/>
          <w:sz w:val="24"/>
          <w:szCs w:val="24"/>
          <w:lang w:eastAsia="ru-RU"/>
        </w:rPr>
        <w:t>Постановления  возлагаю</w:t>
      </w:r>
      <w:proofErr w:type="gramEnd"/>
      <w:r w:rsidRPr="00B54901">
        <w:rPr>
          <w:rFonts w:ascii="Tahoma" w:eastAsia="Times New Roman" w:hAnsi="Tahoma" w:cs="Tahoma"/>
          <w:sz w:val="24"/>
          <w:szCs w:val="24"/>
          <w:lang w:eastAsia="ru-RU"/>
        </w:rPr>
        <w:t xml:space="preserve"> на заместителя главы администрации по городскому хозяйству (И.П. </w:t>
      </w:r>
      <w:proofErr w:type="spellStart"/>
      <w:r w:rsidRPr="00B54901">
        <w:rPr>
          <w:rFonts w:ascii="Tahoma" w:eastAsia="Times New Roman" w:hAnsi="Tahoma" w:cs="Tahoma"/>
          <w:sz w:val="24"/>
          <w:szCs w:val="24"/>
          <w:lang w:eastAsia="ru-RU"/>
        </w:rPr>
        <w:t>Нечунаева</w:t>
      </w:r>
      <w:proofErr w:type="spellEnd"/>
      <w:r w:rsidRPr="00B54901">
        <w:rPr>
          <w:rFonts w:ascii="Tahoma" w:eastAsia="Times New Roman" w:hAnsi="Tahoma" w:cs="Tahoma"/>
          <w:sz w:val="24"/>
          <w:szCs w:val="24"/>
          <w:lang w:eastAsia="ru-RU"/>
        </w:rPr>
        <w:t>)</w:t>
      </w:r>
    </w:p>
    <w:p w:rsidR="00B54901" w:rsidRPr="00B54901" w:rsidRDefault="00B54901" w:rsidP="00B5490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ahoma" w:eastAsia="Times New Roman" w:hAnsi="Tahoma" w:cs="Tahoma"/>
          <w:sz w:val="24"/>
          <w:szCs w:val="24"/>
          <w:lang w:eastAsia="ru-RU"/>
        </w:rPr>
        <w:t>4. Настоящее Постановление вступает в силу со дня его подписания.</w:t>
      </w:r>
    </w:p>
    <w:p w:rsidR="00B54901" w:rsidRPr="00B54901" w:rsidRDefault="00B54901" w:rsidP="00B5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901" w:rsidRPr="00B54901" w:rsidRDefault="00B54901" w:rsidP="00B5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901" w:rsidRPr="00B54901" w:rsidRDefault="00B54901" w:rsidP="00B5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ahoma" w:eastAsia="Times New Roman" w:hAnsi="Tahoma" w:cs="Tahoma"/>
          <w:sz w:val="20"/>
          <w:szCs w:val="20"/>
          <w:lang w:eastAsia="ru-RU"/>
        </w:rPr>
        <w:t xml:space="preserve">Глава администрации </w:t>
      </w:r>
      <w:r w:rsidRPr="00B54901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муниципального образования </w:t>
      </w:r>
      <w:r w:rsidRPr="00B54901">
        <w:rPr>
          <w:rFonts w:ascii="Tahoma" w:eastAsia="Times New Roman" w:hAnsi="Tahoma" w:cs="Tahoma"/>
          <w:sz w:val="20"/>
          <w:szCs w:val="20"/>
          <w:lang w:eastAsia="ru-RU"/>
        </w:rPr>
        <w:br/>
        <w:t>Городское поселение «Город Светлогорск»                             В.В. Михайлин</w:t>
      </w:r>
    </w:p>
    <w:p w:rsidR="00B54901" w:rsidRPr="00B54901" w:rsidRDefault="00B54901" w:rsidP="00B549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Приложение №1 </w:t>
      </w:r>
    </w:p>
    <w:p w:rsidR="00B54901" w:rsidRPr="00B54901" w:rsidRDefault="00B54901" w:rsidP="00B549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ahoma" w:eastAsia="Times New Roman" w:hAnsi="Tahoma" w:cs="Tahoma"/>
          <w:sz w:val="20"/>
          <w:szCs w:val="20"/>
          <w:lang w:eastAsia="ru-RU"/>
        </w:rPr>
        <w:t xml:space="preserve">к Постановлению главы администрации </w:t>
      </w:r>
    </w:p>
    <w:p w:rsidR="00B54901" w:rsidRPr="00B54901" w:rsidRDefault="00B54901" w:rsidP="00B549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ahoma" w:eastAsia="Times New Roman" w:hAnsi="Tahoma" w:cs="Tahoma"/>
          <w:sz w:val="20"/>
          <w:szCs w:val="20"/>
          <w:lang w:eastAsia="ru-RU"/>
        </w:rPr>
        <w:t xml:space="preserve">муниципального образования </w:t>
      </w:r>
    </w:p>
    <w:p w:rsidR="00B54901" w:rsidRPr="00B54901" w:rsidRDefault="00B54901" w:rsidP="00B549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ahoma" w:eastAsia="Times New Roman" w:hAnsi="Tahoma" w:cs="Tahoma"/>
          <w:sz w:val="20"/>
          <w:szCs w:val="20"/>
          <w:lang w:eastAsia="ru-RU"/>
        </w:rPr>
        <w:t xml:space="preserve">городское поселение «Город Светлогорск» </w:t>
      </w:r>
    </w:p>
    <w:p w:rsidR="00B54901" w:rsidRPr="00B54901" w:rsidRDefault="00B54901" w:rsidP="00B549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B54901" w:rsidRPr="00B54901" w:rsidRDefault="00B54901" w:rsidP="00B549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ahoma" w:eastAsia="Times New Roman" w:hAnsi="Tahoma" w:cs="Tahoma"/>
          <w:sz w:val="20"/>
          <w:szCs w:val="20"/>
          <w:lang w:eastAsia="ru-RU"/>
        </w:rPr>
        <w:t xml:space="preserve">№ </w:t>
      </w:r>
      <w:r w:rsidRPr="00B54901">
        <w:rPr>
          <w:rFonts w:ascii="Tahoma" w:eastAsia="Times New Roman" w:hAnsi="Tahoma" w:cs="Tahoma"/>
          <w:sz w:val="20"/>
          <w:szCs w:val="20"/>
          <w:u w:val="single"/>
          <w:lang w:eastAsia="ru-RU"/>
        </w:rPr>
        <w:t>74</w:t>
      </w:r>
      <w:r w:rsidRPr="00B5490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gramStart"/>
      <w:r w:rsidRPr="00B54901">
        <w:rPr>
          <w:rFonts w:ascii="Tahoma" w:eastAsia="Times New Roman" w:hAnsi="Tahoma" w:cs="Tahoma"/>
          <w:sz w:val="20"/>
          <w:szCs w:val="20"/>
          <w:lang w:eastAsia="ru-RU"/>
        </w:rPr>
        <w:t xml:space="preserve">от  </w:t>
      </w:r>
      <w:r w:rsidRPr="00B54901">
        <w:rPr>
          <w:rFonts w:ascii="Tahoma" w:eastAsia="Times New Roman" w:hAnsi="Tahoma" w:cs="Tahoma"/>
          <w:sz w:val="20"/>
          <w:szCs w:val="20"/>
          <w:u w:val="single"/>
          <w:lang w:eastAsia="ru-RU"/>
        </w:rPr>
        <w:t>28</w:t>
      </w:r>
      <w:proofErr w:type="gramEnd"/>
      <w:r w:rsidRPr="00B54901">
        <w:rPr>
          <w:rFonts w:ascii="Tahoma" w:eastAsia="Times New Roman" w:hAnsi="Tahoma" w:cs="Tahoma"/>
          <w:sz w:val="20"/>
          <w:szCs w:val="20"/>
          <w:u w:val="single"/>
          <w:lang w:eastAsia="ru-RU"/>
        </w:rPr>
        <w:t xml:space="preserve"> марта</w:t>
      </w:r>
      <w:r w:rsidRPr="00B54901">
        <w:rPr>
          <w:rFonts w:ascii="Tahoma" w:eastAsia="Times New Roman" w:hAnsi="Tahoma" w:cs="Tahoma"/>
          <w:sz w:val="20"/>
          <w:szCs w:val="20"/>
          <w:lang w:eastAsia="ru-RU"/>
        </w:rPr>
        <w:t xml:space="preserve"> 2011 года</w:t>
      </w:r>
    </w:p>
    <w:p w:rsidR="00B54901" w:rsidRPr="00B54901" w:rsidRDefault="00B54901" w:rsidP="00B549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B54901" w:rsidRPr="00B54901" w:rsidRDefault="00B54901" w:rsidP="00B549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B54901" w:rsidRPr="00B54901" w:rsidRDefault="00B54901" w:rsidP="00B54901">
      <w:pPr>
        <w:spacing w:after="0" w:line="240" w:lineRule="auto"/>
        <w:ind w:left="720"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sub_1300"/>
      <w:r w:rsidRPr="00B54901">
        <w:rPr>
          <w:rFonts w:ascii="Tahoma" w:eastAsia="Times New Roman" w:hAnsi="Tahoma" w:cs="Tahoma"/>
          <w:b/>
          <w:bCs/>
          <w:kern w:val="36"/>
          <w:sz w:val="20"/>
          <w:szCs w:val="20"/>
          <w:lang w:eastAsia="ru-RU"/>
        </w:rPr>
        <w:t>3.</w:t>
      </w:r>
      <w:r w:rsidRPr="00B54901">
        <w:rPr>
          <w:rFonts w:ascii="Times New Roman" w:eastAsia="Times New Roman" w:hAnsi="Times New Roman" w:cs="Times New Roman"/>
          <w:kern w:val="36"/>
          <w:sz w:val="14"/>
          <w:szCs w:val="14"/>
          <w:lang w:eastAsia="ru-RU"/>
        </w:rPr>
        <w:t xml:space="preserve">    </w:t>
      </w:r>
      <w:r w:rsidRPr="00B54901">
        <w:rPr>
          <w:rFonts w:ascii="Tahoma" w:eastAsia="Times New Roman" w:hAnsi="Tahoma" w:cs="Tahoma"/>
          <w:b/>
          <w:bCs/>
          <w:kern w:val="36"/>
          <w:sz w:val="20"/>
          <w:szCs w:val="20"/>
          <w:lang w:eastAsia="ru-RU"/>
        </w:rPr>
        <w:t xml:space="preserve">Программные мероприятия по </w:t>
      </w:r>
      <w:proofErr w:type="gramStart"/>
      <w:r w:rsidRPr="00B54901">
        <w:rPr>
          <w:rFonts w:ascii="Tahoma" w:eastAsia="Times New Roman" w:hAnsi="Tahoma" w:cs="Tahoma"/>
          <w:b/>
          <w:bCs/>
          <w:kern w:val="36"/>
          <w:sz w:val="20"/>
          <w:szCs w:val="20"/>
          <w:lang w:eastAsia="ru-RU"/>
        </w:rPr>
        <w:t>благоустройству  территории</w:t>
      </w:r>
      <w:proofErr w:type="gramEnd"/>
      <w:r w:rsidRPr="00B54901">
        <w:rPr>
          <w:rFonts w:ascii="Tahoma" w:eastAsia="Times New Roman" w:hAnsi="Tahoma" w:cs="Tahoma"/>
          <w:b/>
          <w:bCs/>
          <w:kern w:val="36"/>
          <w:sz w:val="20"/>
          <w:szCs w:val="20"/>
          <w:lang w:eastAsia="ru-RU"/>
        </w:rPr>
        <w:t xml:space="preserve"> муниципального образования городское поселение </w:t>
      </w:r>
    </w:p>
    <w:p w:rsidR="00B54901" w:rsidRPr="00B54901" w:rsidRDefault="00B54901" w:rsidP="00B54901">
      <w:pPr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4901">
        <w:rPr>
          <w:rFonts w:ascii="Tahoma" w:eastAsia="Times New Roman" w:hAnsi="Tahoma" w:cs="Tahoma"/>
          <w:b/>
          <w:bCs/>
          <w:kern w:val="36"/>
          <w:sz w:val="20"/>
          <w:szCs w:val="20"/>
          <w:lang w:eastAsia="ru-RU"/>
        </w:rPr>
        <w:t>«Город Светлогорск» на 2011 год</w:t>
      </w:r>
    </w:p>
    <w:p w:rsidR="00B54901" w:rsidRPr="00B54901" w:rsidRDefault="00B54901" w:rsidP="00B5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901" w:rsidRPr="00B54901" w:rsidRDefault="00B54901" w:rsidP="00B5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056"/>
        <w:gridCol w:w="96"/>
        <w:gridCol w:w="2546"/>
        <w:gridCol w:w="3031"/>
        <w:gridCol w:w="1527"/>
      </w:tblGrid>
      <w:tr w:rsidR="00B54901" w:rsidRPr="00B54901" w:rsidTr="00B5490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54901" w:rsidRPr="00B54901" w:rsidRDefault="00B54901" w:rsidP="00B54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 характеристики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Укрупненная сметная стоимость, тыс. рублей</w:t>
            </w:r>
          </w:p>
        </w:tc>
      </w:tr>
      <w:tr w:rsidR="00B54901" w:rsidRPr="00B54901" w:rsidTr="00B54901">
        <w:trPr>
          <w:tblCellSpacing w:w="0" w:type="dxa"/>
        </w:trPr>
        <w:tc>
          <w:tcPr>
            <w:tcW w:w="97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2011 год </w:t>
            </w:r>
          </w:p>
        </w:tc>
      </w:tr>
      <w:tr w:rsidR="00B54901" w:rsidRPr="00B54901" w:rsidTr="00B54901">
        <w:trPr>
          <w:tblCellSpacing w:w="0" w:type="dxa"/>
        </w:trPr>
        <w:tc>
          <w:tcPr>
            <w:tcW w:w="97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отдельных объектов</w:t>
            </w:r>
          </w:p>
        </w:tc>
      </w:tr>
      <w:tr w:rsidR="00B54901" w:rsidRPr="00B54901" w:rsidTr="00B5490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детской площадки  в районе домов в Калининградский </w:t>
            </w:r>
            <w:proofErr w:type="spellStart"/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80-88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вертикальная планировка территории;</w:t>
            </w:r>
          </w:p>
          <w:p w:rsidR="00B54901" w:rsidRPr="00B54901" w:rsidRDefault="00B54901" w:rsidP="00B54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тротуарных дорожек;</w:t>
            </w:r>
          </w:p>
          <w:p w:rsidR="00B54901" w:rsidRPr="00B54901" w:rsidRDefault="00B54901" w:rsidP="00B54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элементов площадки: качели, горки, лестницы, песочница, скамейки.</w:t>
            </w:r>
          </w:p>
          <w:p w:rsidR="00B54901" w:rsidRPr="00B54901" w:rsidRDefault="00B54901" w:rsidP="00B54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4901" w:rsidRPr="00B54901" w:rsidRDefault="00B54901" w:rsidP="00B54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4901" w:rsidRPr="00B54901" w:rsidRDefault="00B54901" w:rsidP="00B54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- 50 </w:t>
            </w:r>
            <w:proofErr w:type="spellStart"/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4901" w:rsidRPr="00B54901" w:rsidRDefault="00B54901" w:rsidP="00B54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 элементов детской площадки)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160,0 </w:t>
            </w:r>
          </w:p>
        </w:tc>
      </w:tr>
      <w:tr w:rsidR="00B54901" w:rsidRPr="00B54901" w:rsidTr="00B54901">
        <w:trPr>
          <w:tblCellSpacing w:w="0" w:type="dxa"/>
        </w:trPr>
        <w:tc>
          <w:tcPr>
            <w:tcW w:w="97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Дороги, дворы</w:t>
            </w:r>
          </w:p>
        </w:tc>
      </w:tr>
      <w:tr w:rsidR="00B54901" w:rsidRPr="00B54901" w:rsidTr="00B5490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Ремонт дорожного полотна  по </w:t>
            </w:r>
            <w:proofErr w:type="spellStart"/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ул.Карла</w:t>
            </w:r>
            <w:proofErr w:type="spellEnd"/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 в </w:t>
            </w:r>
            <w:proofErr w:type="spellStart"/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г.Светлогорске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4901" w:rsidRPr="00B54901" w:rsidRDefault="00B54901" w:rsidP="00B54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ремонт дорожного полотна;  </w:t>
            </w:r>
          </w:p>
          <w:p w:rsidR="00B54901" w:rsidRPr="00B54901" w:rsidRDefault="00B54901" w:rsidP="00B54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3240 </w:t>
            </w:r>
            <w:proofErr w:type="spellStart"/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2000,0</w:t>
            </w:r>
          </w:p>
        </w:tc>
      </w:tr>
      <w:tr w:rsidR="00B54901" w:rsidRPr="00B54901" w:rsidTr="00B5490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1" w:rsidRPr="00B54901" w:rsidRDefault="00B54901" w:rsidP="00B5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1" w:rsidRPr="00B54901" w:rsidRDefault="00B54901" w:rsidP="00B5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1" w:rsidRPr="00B54901" w:rsidRDefault="00B54901" w:rsidP="00B5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1" w:rsidRPr="00B54901" w:rsidRDefault="00B54901" w:rsidP="00B5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1" w:rsidRPr="00B54901" w:rsidRDefault="00B54901" w:rsidP="00B5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1" w:rsidRPr="00B54901" w:rsidRDefault="00B54901" w:rsidP="00B5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4901" w:rsidRPr="00B54901" w:rsidRDefault="00B54901" w:rsidP="00B549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Приложение №2</w:t>
      </w:r>
    </w:p>
    <w:p w:rsidR="00B54901" w:rsidRPr="00B54901" w:rsidRDefault="00B54901" w:rsidP="00B549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ahoma" w:eastAsia="Times New Roman" w:hAnsi="Tahoma" w:cs="Tahoma"/>
          <w:sz w:val="20"/>
          <w:szCs w:val="20"/>
          <w:lang w:eastAsia="ru-RU"/>
        </w:rPr>
        <w:t xml:space="preserve">к Постановлению главы администрации </w:t>
      </w:r>
    </w:p>
    <w:p w:rsidR="00B54901" w:rsidRPr="00B54901" w:rsidRDefault="00B54901" w:rsidP="00B549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ahoma" w:eastAsia="Times New Roman" w:hAnsi="Tahoma" w:cs="Tahoma"/>
          <w:sz w:val="20"/>
          <w:szCs w:val="20"/>
          <w:lang w:eastAsia="ru-RU"/>
        </w:rPr>
        <w:t xml:space="preserve">муниципального образования </w:t>
      </w:r>
    </w:p>
    <w:p w:rsidR="00B54901" w:rsidRPr="00B54901" w:rsidRDefault="00B54901" w:rsidP="00B549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ahoma" w:eastAsia="Times New Roman" w:hAnsi="Tahoma" w:cs="Tahoma"/>
          <w:sz w:val="20"/>
          <w:szCs w:val="20"/>
          <w:lang w:eastAsia="ru-RU"/>
        </w:rPr>
        <w:t xml:space="preserve">городское поселение «Город Светлогорск» </w:t>
      </w:r>
    </w:p>
    <w:p w:rsidR="00B54901" w:rsidRPr="00B54901" w:rsidRDefault="00B54901" w:rsidP="00B5490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ahoma" w:eastAsia="Times New Roman" w:hAnsi="Tahoma" w:cs="Tahoma"/>
          <w:sz w:val="20"/>
          <w:szCs w:val="20"/>
          <w:lang w:eastAsia="ru-RU"/>
        </w:rPr>
        <w:t xml:space="preserve">№ </w:t>
      </w:r>
      <w:r w:rsidRPr="00B54901">
        <w:rPr>
          <w:rFonts w:ascii="Tahoma" w:eastAsia="Times New Roman" w:hAnsi="Tahoma" w:cs="Tahoma"/>
          <w:sz w:val="20"/>
          <w:szCs w:val="20"/>
          <w:u w:val="single"/>
          <w:lang w:eastAsia="ru-RU"/>
        </w:rPr>
        <w:t>74</w:t>
      </w:r>
      <w:r w:rsidRPr="00B54901">
        <w:rPr>
          <w:rFonts w:ascii="Tahoma" w:eastAsia="Times New Roman" w:hAnsi="Tahoma" w:cs="Tahoma"/>
          <w:sz w:val="20"/>
          <w:szCs w:val="20"/>
          <w:lang w:eastAsia="ru-RU"/>
        </w:rPr>
        <w:t xml:space="preserve"> от </w:t>
      </w:r>
      <w:r w:rsidRPr="00B54901">
        <w:rPr>
          <w:rFonts w:ascii="Tahoma" w:eastAsia="Times New Roman" w:hAnsi="Tahoma" w:cs="Tahoma"/>
          <w:sz w:val="20"/>
          <w:szCs w:val="20"/>
          <w:u w:val="single"/>
          <w:lang w:eastAsia="ru-RU"/>
        </w:rPr>
        <w:t>28 марта</w:t>
      </w:r>
      <w:r w:rsidRPr="00B54901">
        <w:rPr>
          <w:rFonts w:ascii="Tahoma" w:eastAsia="Times New Roman" w:hAnsi="Tahoma" w:cs="Tahoma"/>
          <w:sz w:val="20"/>
          <w:szCs w:val="20"/>
          <w:lang w:eastAsia="ru-RU"/>
        </w:rPr>
        <w:t xml:space="preserve"> 2011 года</w:t>
      </w:r>
      <w:r w:rsidRPr="00B5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901" w:rsidRPr="00B54901" w:rsidRDefault="00B54901" w:rsidP="00B54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Ресурсное обеспечение Программы</w:t>
      </w:r>
    </w:p>
    <w:p w:rsidR="00B54901" w:rsidRPr="00B54901" w:rsidRDefault="00B54901" w:rsidP="00B5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901" w:rsidRPr="00B54901" w:rsidRDefault="00B54901" w:rsidP="00B5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ресурсного обеспечения и финансирования Программы составлен на основе укрупненных показателей. Объемы необходимых денежных средств будут уточняться по мере готовности проектно-сметной документации.</w:t>
      </w:r>
    </w:p>
    <w:p w:rsidR="00B54901" w:rsidRPr="00B54901" w:rsidRDefault="00B54901" w:rsidP="00B5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2130"/>
      </w:tblGrid>
      <w:tr w:rsidR="00B54901" w:rsidRPr="00B54901" w:rsidTr="00B54901">
        <w:trPr>
          <w:tblCellSpacing w:w="0" w:type="dxa"/>
        </w:trPr>
        <w:tc>
          <w:tcPr>
            <w:tcW w:w="7365" w:type="dxa"/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4901" w:rsidRPr="00B54901" w:rsidRDefault="00B54901" w:rsidP="00B54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130" w:type="dxa"/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(тыс. рублей)</w:t>
            </w:r>
          </w:p>
        </w:tc>
      </w:tr>
      <w:tr w:rsidR="00B54901" w:rsidRPr="00B54901" w:rsidTr="00B54901">
        <w:trPr>
          <w:tblCellSpacing w:w="0" w:type="dxa"/>
        </w:trPr>
        <w:tc>
          <w:tcPr>
            <w:tcW w:w="7365" w:type="dxa"/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субъекта РФ </w:t>
            </w:r>
          </w:p>
        </w:tc>
        <w:tc>
          <w:tcPr>
            <w:tcW w:w="2130" w:type="dxa"/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1000,0 </w:t>
            </w:r>
          </w:p>
        </w:tc>
      </w:tr>
      <w:tr w:rsidR="00B54901" w:rsidRPr="00B54901" w:rsidTr="00B54901">
        <w:trPr>
          <w:tblCellSpacing w:w="0" w:type="dxa"/>
        </w:trPr>
        <w:tc>
          <w:tcPr>
            <w:tcW w:w="7365" w:type="dxa"/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городское поселение «Город Светлогорск»</w:t>
            </w:r>
          </w:p>
          <w:p w:rsidR="00B54901" w:rsidRPr="00B54901" w:rsidRDefault="00B54901" w:rsidP="00B54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1160,0 </w:t>
            </w:r>
          </w:p>
        </w:tc>
      </w:tr>
      <w:tr w:rsidR="00B54901" w:rsidRPr="00B54901" w:rsidTr="00B54901">
        <w:trPr>
          <w:tblCellSpacing w:w="0" w:type="dxa"/>
        </w:trPr>
        <w:tc>
          <w:tcPr>
            <w:tcW w:w="7365" w:type="dxa"/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hideMark/>
          </w:tcPr>
          <w:p w:rsidR="00B54901" w:rsidRPr="00B54901" w:rsidRDefault="00B54901" w:rsidP="00B54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2160,0 </w:t>
            </w:r>
          </w:p>
        </w:tc>
      </w:tr>
    </w:tbl>
    <w:p w:rsidR="00B54901" w:rsidRPr="00B54901" w:rsidRDefault="00B54901" w:rsidP="00B5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901" w:rsidRPr="00B54901" w:rsidRDefault="00B54901" w:rsidP="00B54901">
      <w:pPr>
        <w:spacing w:before="108" w:after="108" w:line="240" w:lineRule="auto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  <w:lang w:eastAsia="ru-RU"/>
        </w:rPr>
      </w:pPr>
      <w:r w:rsidRPr="00B54901">
        <w:rPr>
          <w:rFonts w:ascii="Tahoma" w:eastAsia="Times New Roman" w:hAnsi="Tahoma" w:cs="Tahoma"/>
          <w:b/>
          <w:bCs/>
          <w:kern w:val="36"/>
          <w:sz w:val="20"/>
          <w:szCs w:val="20"/>
          <w:lang w:eastAsia="ru-RU"/>
        </w:rPr>
        <w:t xml:space="preserve">Муниципальная целевая программа </w:t>
      </w:r>
      <w:r w:rsidRPr="00B54901">
        <w:rPr>
          <w:rFonts w:ascii="Tahoma" w:eastAsia="Times New Roman" w:hAnsi="Tahoma" w:cs="Tahoma"/>
          <w:b/>
          <w:bCs/>
          <w:kern w:val="36"/>
          <w:sz w:val="20"/>
          <w:szCs w:val="20"/>
          <w:lang w:eastAsia="ru-RU"/>
        </w:rPr>
        <w:br/>
        <w:t xml:space="preserve">«Благоустройства территории   муниципального образования городское поселение «Город Светлогорск» </w:t>
      </w:r>
    </w:p>
    <w:p w:rsidR="00B54901" w:rsidRPr="00B54901" w:rsidRDefault="00B54901" w:rsidP="00B5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901" w:rsidRPr="00B54901" w:rsidRDefault="00B54901" w:rsidP="00B5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901" w:rsidRPr="00B54901" w:rsidRDefault="00B54901" w:rsidP="00B5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0"/>
      <w:bookmarkEnd w:id="1"/>
    </w:p>
    <w:sectPr w:rsidR="00B54901" w:rsidRPr="00B5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73"/>
    <w:rsid w:val="00117C47"/>
    <w:rsid w:val="009B1773"/>
    <w:rsid w:val="00B5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B74"/>
  <w15:chartTrackingRefBased/>
  <w15:docId w15:val="{878E8A8C-9A82-476D-A206-7A6B5962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466</Words>
  <Characters>2659</Characters>
  <Application>Microsoft Office Word</Application>
  <DocSecurity>0</DocSecurity>
  <Lines>22</Lines>
  <Paragraphs>6</Paragraphs>
  <ScaleCrop>false</ScaleCrop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2</cp:revision>
  <dcterms:created xsi:type="dcterms:W3CDTF">2017-10-02T13:10:00Z</dcterms:created>
  <dcterms:modified xsi:type="dcterms:W3CDTF">2017-10-02T13:13:00Z</dcterms:modified>
</cp:coreProperties>
</file>