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41528C14" w:rsidR="00867E3A" w:rsidRPr="005505F8" w:rsidRDefault="00E41D1B" w:rsidP="00501E72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>муниципального образования</w:t>
      </w:r>
    </w:p>
    <w:p w14:paraId="0BC41BFB" w14:textId="71C17C01" w:rsidR="00506414" w:rsidRPr="00506414" w:rsidRDefault="00867E3A" w:rsidP="005064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506414" w:rsidRPr="00506414">
        <w:rPr>
          <w:b/>
          <w:bCs/>
          <w:sz w:val="22"/>
          <w:szCs w:val="22"/>
        </w:rPr>
        <w:t>«</w:t>
      </w:r>
      <w:r w:rsidR="00506414" w:rsidRPr="00506414">
        <w:rPr>
          <w:b/>
        </w:rPr>
        <w:t>О внесении изменений в постановление администрации муниципального образования «Светлогорский городской округ» от 19.04.2022 г. № 355 «</w:t>
      </w:r>
      <w:r w:rsidR="00506414" w:rsidRPr="00506414">
        <w:rPr>
          <w:b/>
          <w:bCs/>
        </w:rPr>
        <w:t xml:space="preserve">Об утверждении правил размещения (установки) и содержания информационных конструкций на территории </w:t>
      </w:r>
      <w:r w:rsidR="00506414" w:rsidRPr="00506414">
        <w:rPr>
          <w:b/>
          <w:bCs/>
          <w:kern w:val="36"/>
        </w:rPr>
        <w:t>муниципального образования «Светлогорский городской округ»</w:t>
      </w:r>
    </w:p>
    <w:p w14:paraId="3A0CCB8F" w14:textId="77777777" w:rsidR="005505F8" w:rsidRPr="005505F8" w:rsidRDefault="005505F8" w:rsidP="00501E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08E681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6886">
        <w:rPr>
          <w:rFonts w:ascii="Times New Roman" w:hAnsi="Times New Roman" w:cs="Times New Roman"/>
          <w:sz w:val="24"/>
          <w:szCs w:val="24"/>
        </w:rPr>
        <w:t>2</w:t>
      </w:r>
      <w:r w:rsidR="00FB46FA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FB46FA">
        <w:rPr>
          <w:rFonts w:ascii="Times New Roman" w:hAnsi="Times New Roman" w:cs="Times New Roman"/>
          <w:sz w:val="24"/>
          <w:szCs w:val="24"/>
        </w:rPr>
        <w:t xml:space="preserve">июня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</w:t>
      </w:r>
      <w:proofErr w:type="gramStart"/>
      <w:r w:rsidRPr="007B0697">
        <w:rPr>
          <w:rFonts w:ascii="Times New Roman" w:hAnsi="Times New Roman" w:cs="Times New Roman"/>
          <w:sz w:val="26"/>
          <w:szCs w:val="26"/>
        </w:rPr>
        <w:t>-  начальник</w:t>
      </w:r>
      <w:proofErr w:type="gramEnd"/>
      <w:r w:rsidRPr="007B0697">
        <w:rPr>
          <w:rFonts w:ascii="Times New Roman" w:hAnsi="Times New Roman" w:cs="Times New Roman"/>
          <w:sz w:val="26"/>
          <w:szCs w:val="26"/>
        </w:rPr>
        <w:t xml:space="preserve">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01E72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B118F0F" w:rsidR="005505F8" w:rsidRPr="00E41D1B" w:rsidRDefault="00867E3A" w:rsidP="002F23F5">
      <w:pPr>
        <w:ind w:right="-567" w:firstLine="567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506414" w:rsidRPr="00506414">
        <w:rPr>
          <w:color w:val="000000" w:themeColor="text1"/>
        </w:rPr>
        <w:t xml:space="preserve"> </w:t>
      </w:r>
      <w:r w:rsidR="00506414" w:rsidRPr="00506414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19.04.2022 г. № 355 «Об утверждении правил размещения (установки) и содержания информационных конструкций на </w:t>
      </w:r>
      <w:r w:rsidR="00506414" w:rsidRPr="00506414">
        <w:rPr>
          <w:b/>
          <w:bCs/>
          <w:color w:val="000000" w:themeColor="text1"/>
        </w:rPr>
        <w:lastRenderedPageBreak/>
        <w:t xml:space="preserve">территории муниципального образования «Светлогорский городской </w:t>
      </w:r>
      <w:proofErr w:type="gramStart"/>
      <w:r w:rsidR="00506414" w:rsidRPr="00506414">
        <w:rPr>
          <w:b/>
          <w:bCs/>
          <w:color w:val="000000" w:themeColor="text1"/>
        </w:rPr>
        <w:t>округ»</w:t>
      </w:r>
      <w:r w:rsidR="002F23F5">
        <w:rPr>
          <w:b/>
          <w:bCs/>
        </w:rPr>
        <w:t xml:space="preserve"> </w:t>
      </w:r>
      <w:r w:rsidR="00F62CAE" w:rsidRPr="005505F8">
        <w:t xml:space="preserve"> </w:t>
      </w:r>
      <w:r w:rsidRPr="005505F8">
        <w:t>(</w:t>
      </w:r>
      <w:proofErr w:type="gramEnd"/>
      <w:r w:rsidRPr="005505F8">
        <w:t>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0B203C87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="00F77890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23F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1E72"/>
    <w:rsid w:val="00502470"/>
    <w:rsid w:val="00506414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2CAE"/>
    <w:rsid w:val="00F63524"/>
    <w:rsid w:val="00F63F13"/>
    <w:rsid w:val="00F77890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32</cp:revision>
  <cp:lastPrinted>2022-06-23T17:13:00Z</cp:lastPrinted>
  <dcterms:created xsi:type="dcterms:W3CDTF">2021-12-13T09:08:00Z</dcterms:created>
  <dcterms:modified xsi:type="dcterms:W3CDTF">2022-06-23T17:13:00Z</dcterms:modified>
</cp:coreProperties>
</file>