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7C" w:rsidRPr="0069127C" w:rsidRDefault="0069127C" w:rsidP="0069127C">
      <w:pPr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9127C" w:rsidRPr="0069127C" w:rsidRDefault="0069127C" w:rsidP="0069127C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Калининградская область</w:t>
      </w:r>
    </w:p>
    <w:p w:rsidR="0069127C" w:rsidRPr="0069127C" w:rsidRDefault="0069127C" w:rsidP="0069127C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69127C" w:rsidRPr="0069127C" w:rsidRDefault="0069127C" w:rsidP="0069127C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 «Город Светлогорск»</w:t>
      </w:r>
    </w:p>
    <w:p w:rsidR="0069127C" w:rsidRPr="0069127C" w:rsidRDefault="0069127C" w:rsidP="00691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27C" w:rsidRPr="0069127C" w:rsidRDefault="0069127C" w:rsidP="00691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69127C" w:rsidRPr="0069127C" w:rsidRDefault="0069127C" w:rsidP="00691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27C" w:rsidRPr="0069127C" w:rsidRDefault="0069127C" w:rsidP="00691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октября 2016 </w:t>
      </w:r>
      <w:proofErr w:type="gramStart"/>
      <w:r w:rsidRPr="006912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 w:rsidRPr="0069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</w:t>
      </w:r>
    </w:p>
    <w:p w:rsidR="0069127C" w:rsidRPr="0069127C" w:rsidRDefault="0069127C" w:rsidP="006912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7C">
        <w:rPr>
          <w:rFonts w:ascii="Times New Roman" w:eastAsia="Times New Roman" w:hAnsi="Times New Roman" w:cs="Arial"/>
          <w:sz w:val="28"/>
          <w:szCs w:val="28"/>
          <w:lang w:eastAsia="ru-RU"/>
        </w:rPr>
        <w:t>г. Светлогорск</w:t>
      </w:r>
    </w:p>
    <w:p w:rsidR="0069127C" w:rsidRPr="0069127C" w:rsidRDefault="0069127C" w:rsidP="0069127C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27C" w:rsidRPr="0069127C" w:rsidRDefault="0069127C" w:rsidP="0069127C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27C" w:rsidRPr="0069127C" w:rsidRDefault="0069127C" w:rsidP="0069127C">
      <w:pPr>
        <w:widowControl w:val="0"/>
        <w:spacing w:after="0" w:line="307" w:lineRule="exact"/>
        <w:ind w:left="20" w:firstLine="560"/>
        <w:jc w:val="center"/>
        <w:rPr>
          <w:rFonts w:ascii="Times New Roman" w:eastAsia="Calibri" w:hAnsi="Times New Roman" w:cs="Times New Roman"/>
          <w:b/>
          <w:spacing w:val="3"/>
          <w:sz w:val="28"/>
          <w:szCs w:val="28"/>
          <w:lang w:eastAsia="ru-RU"/>
        </w:rPr>
      </w:pPr>
      <w:r w:rsidRPr="0069127C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eastAsia="ru-RU"/>
        </w:rPr>
        <w:t>Об утверждении нормативных затрат</w:t>
      </w:r>
    </w:p>
    <w:p w:rsidR="0069127C" w:rsidRPr="0069127C" w:rsidRDefault="0069127C" w:rsidP="0069127C">
      <w:pPr>
        <w:widowControl w:val="0"/>
        <w:spacing w:after="0" w:line="307" w:lineRule="exact"/>
        <w:ind w:left="20" w:firstLine="560"/>
        <w:jc w:val="center"/>
        <w:rPr>
          <w:rFonts w:ascii="Times New Roman" w:eastAsia="Calibri" w:hAnsi="Times New Roman" w:cs="Times New Roman"/>
          <w:b/>
          <w:spacing w:val="3"/>
          <w:sz w:val="28"/>
          <w:szCs w:val="28"/>
          <w:lang w:eastAsia="ru-RU"/>
        </w:rPr>
      </w:pPr>
      <w:r w:rsidRPr="0069127C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eastAsia="ru-RU"/>
        </w:rPr>
        <w:t>на обеспечение функций администрации</w:t>
      </w:r>
    </w:p>
    <w:p w:rsidR="0069127C" w:rsidRPr="0069127C" w:rsidRDefault="0069127C" w:rsidP="0069127C">
      <w:pPr>
        <w:widowControl w:val="0"/>
        <w:spacing w:after="600" w:line="307" w:lineRule="exact"/>
        <w:ind w:left="20" w:firstLine="560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eastAsia="ru-RU"/>
        </w:rPr>
      </w:pPr>
      <w:r w:rsidRPr="0069127C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муниципального образования городское поселение               </w:t>
      </w:r>
      <w:proofErr w:type="gramStart"/>
      <w:r w:rsidRPr="0069127C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  «</w:t>
      </w:r>
      <w:proofErr w:type="gramEnd"/>
      <w:r w:rsidRPr="0069127C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eastAsia="ru-RU"/>
        </w:rPr>
        <w:t>Город Светлогорск»</w:t>
      </w:r>
    </w:p>
    <w:p w:rsidR="0069127C" w:rsidRPr="0069127C" w:rsidRDefault="0069127C" w:rsidP="0069127C">
      <w:pPr>
        <w:widowControl w:val="0"/>
        <w:spacing w:after="294" w:line="307" w:lineRule="exact"/>
        <w:ind w:left="20" w:right="40" w:firstLine="560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</w:pPr>
      <w:r w:rsidRPr="0069127C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</w:t>
      </w:r>
      <w:r w:rsidRPr="0069127C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softHyphen/>
        <w:t>ных и муниципальных нужд», постановлением администрации муниципального образования городское поселение «Город Светлогорск» от 30.09.2016 г. № 65 «Об утверждении требований к порядку разработки и принятия правовых актов о нормировании в сфере закупок для обеспечения муниципаль</w:t>
      </w:r>
      <w:r w:rsidRPr="0069127C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softHyphen/>
        <w:t>ных нужд, содержанию указанных актов и обеспечению их исполнения», постановлением администрации муниципального образования городское поселение «Город Светлогорск» от 03.10.2016 г. № 66 «Об утвер</w:t>
      </w:r>
      <w:r w:rsidRPr="0069127C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softHyphen/>
        <w:t>ждении Правил определения нормативных затрат на обеспечение функций муниципальных органов (включая подведомственных распорядителей и получателей бюджетных средств)» (далее - Правила определения нормативных затрат)</w:t>
      </w:r>
    </w:p>
    <w:p w:rsidR="0069127C" w:rsidRPr="0069127C" w:rsidRDefault="0069127C" w:rsidP="006912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69127C" w:rsidRPr="0069127C" w:rsidRDefault="0069127C" w:rsidP="00691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12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о с </w:t>
      </w:r>
      <w:proofErr w:type="gramStart"/>
      <w:r w:rsidRPr="006912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proofErr w:type="gramEnd"/>
      <w:r w:rsidRPr="006912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 н о в л я е т:</w:t>
      </w:r>
    </w:p>
    <w:p w:rsidR="0069127C" w:rsidRPr="0069127C" w:rsidRDefault="0069127C" w:rsidP="006912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27C" w:rsidRPr="0069127C" w:rsidRDefault="0069127C" w:rsidP="0069127C">
      <w:pPr>
        <w:widowControl w:val="0"/>
        <w:numPr>
          <w:ilvl w:val="0"/>
          <w:numId w:val="2"/>
        </w:numPr>
        <w:tabs>
          <w:tab w:val="left" w:pos="825"/>
        </w:tabs>
        <w:spacing w:after="0" w:line="307" w:lineRule="exact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</w:pPr>
      <w:r w:rsidRPr="0069127C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Утвердить:</w:t>
      </w:r>
    </w:p>
    <w:p w:rsidR="0069127C" w:rsidRPr="0069127C" w:rsidRDefault="0069127C" w:rsidP="0069127C">
      <w:pPr>
        <w:widowControl w:val="0"/>
        <w:numPr>
          <w:ilvl w:val="1"/>
          <w:numId w:val="2"/>
        </w:numPr>
        <w:tabs>
          <w:tab w:val="left" w:pos="1054"/>
        </w:tabs>
        <w:spacing w:after="0" w:line="307" w:lineRule="exact"/>
        <w:ind w:right="40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</w:pPr>
      <w:r w:rsidRPr="0069127C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Нормативы количества и (или) цены товаров, работ, услуг, применяемые при рас</w:t>
      </w:r>
      <w:r w:rsidRPr="0069127C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softHyphen/>
        <w:t>чете нормативных затрат на обеспечение функций администрации муниципального образования городское поселение «Город Светлогорск» (приложение № 1).</w:t>
      </w:r>
    </w:p>
    <w:p w:rsidR="0069127C" w:rsidRPr="0069127C" w:rsidRDefault="0069127C" w:rsidP="0069127C">
      <w:pPr>
        <w:widowControl w:val="0"/>
        <w:numPr>
          <w:ilvl w:val="1"/>
          <w:numId w:val="2"/>
        </w:numPr>
        <w:tabs>
          <w:tab w:val="left" w:pos="1054"/>
        </w:tabs>
        <w:spacing w:after="0" w:line="307" w:lineRule="exact"/>
        <w:ind w:right="40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</w:pPr>
      <w:r w:rsidRPr="0069127C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Нормативы количества и (или) цены товаров, работ, услуг, применяемые при рас</w:t>
      </w:r>
      <w:r w:rsidRPr="0069127C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softHyphen/>
        <w:t>чете нормативных затрат на обеспечение функций МКУ «Отдел городского хозяйства городское поселение «Город Светлогорск» (приложение № 2).</w:t>
      </w:r>
    </w:p>
    <w:p w:rsidR="0069127C" w:rsidRPr="0069127C" w:rsidRDefault="0069127C" w:rsidP="0069127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9127C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      </w:t>
      </w:r>
      <w:r w:rsidRPr="0069127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2.</w:t>
      </w:r>
      <w:r w:rsidRPr="006912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Утвердить порядок расчета нормативных затрат, для которых правилами определения нормативных затрат не установлен порядок расчета.</w:t>
      </w:r>
    </w:p>
    <w:p w:rsidR="0069127C" w:rsidRPr="0069127C" w:rsidRDefault="0069127C" w:rsidP="0069127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912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(приложение №3).</w:t>
      </w:r>
    </w:p>
    <w:p w:rsidR="0069127C" w:rsidRPr="0069127C" w:rsidRDefault="0069127C" w:rsidP="0069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3. Опубликовать настоящее постановление в газете «Вестник Светлогорска» и разместить на официальном сайте администрации МО «Светлогорский район» </w:t>
      </w:r>
      <w:proofErr w:type="spellStart"/>
      <w:r w:rsidRPr="006912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svetlogorsk</w:t>
      </w:r>
      <w:proofErr w:type="spellEnd"/>
      <w:r w:rsidRPr="0069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</w:t>
      </w:r>
      <w:proofErr w:type="spellStart"/>
      <w:r w:rsidRPr="006912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69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127C" w:rsidRPr="0069127C" w:rsidRDefault="0069127C" w:rsidP="0069127C">
      <w:pPr>
        <w:widowControl w:val="0"/>
        <w:tabs>
          <w:tab w:val="left" w:pos="820"/>
        </w:tabs>
        <w:spacing w:after="0" w:line="312" w:lineRule="exact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</w:pPr>
      <w:r w:rsidRPr="0069127C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       4. Контроль за исполнением </w:t>
      </w:r>
      <w:proofErr w:type="gramStart"/>
      <w:r w:rsidRPr="0069127C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настоящего  постановления</w:t>
      </w:r>
      <w:proofErr w:type="gramEnd"/>
      <w:r w:rsidRPr="0069127C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 оставляю за собой.</w:t>
      </w:r>
    </w:p>
    <w:p w:rsidR="0069127C" w:rsidRPr="0069127C" w:rsidRDefault="0069127C" w:rsidP="00691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5. </w:t>
      </w:r>
      <w:proofErr w:type="gramStart"/>
      <w:r w:rsidRPr="0069127C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 постановление</w:t>
      </w:r>
      <w:proofErr w:type="gramEnd"/>
      <w:r w:rsidRPr="006912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вступает в силу с момента подписания и применяется к правоотношениям, связанным с формированием планов закупок на 2017 год.</w:t>
      </w:r>
    </w:p>
    <w:p w:rsidR="0069127C" w:rsidRPr="0069127C" w:rsidRDefault="0069127C" w:rsidP="00691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27C" w:rsidRPr="0069127C" w:rsidRDefault="0069127C" w:rsidP="00691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27C" w:rsidRPr="0069127C" w:rsidRDefault="0069127C" w:rsidP="00691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27C" w:rsidRPr="0069127C" w:rsidRDefault="0069127C" w:rsidP="00691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27C" w:rsidRPr="0069127C" w:rsidRDefault="0069127C" w:rsidP="00691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69127C" w:rsidRPr="0069127C" w:rsidRDefault="0069127C" w:rsidP="00691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69127C" w:rsidRPr="0069127C" w:rsidRDefault="0069127C" w:rsidP="00691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городское поселение </w:t>
      </w:r>
    </w:p>
    <w:p w:rsidR="0069127C" w:rsidRPr="0069127C" w:rsidRDefault="0069127C" w:rsidP="0069127C">
      <w:pPr>
        <w:spacing w:after="0" w:line="240" w:lineRule="auto"/>
        <w:rPr>
          <w:rFonts w:ascii="Verdana" w:eastAsia="Times New Roman" w:hAnsi="Verdana" w:cs="Times New Roman"/>
          <w:sz w:val="18"/>
          <w:szCs w:val="28"/>
          <w:lang w:eastAsia="ru-RU"/>
        </w:rPr>
      </w:pPr>
      <w:r w:rsidRPr="0069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gramStart"/>
      <w:r w:rsidRPr="0069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Светлогорск»   </w:t>
      </w:r>
      <w:proofErr w:type="gramEnd"/>
      <w:r w:rsidRPr="0069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И.Г. </w:t>
      </w:r>
      <w:proofErr w:type="spellStart"/>
      <w:r w:rsidRPr="0069127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Фаминых</w:t>
      </w:r>
      <w:proofErr w:type="spellEnd"/>
      <w:r w:rsidRPr="0069127C">
        <w:rPr>
          <w:rFonts w:ascii="Verdana" w:eastAsia="Times New Roman" w:hAnsi="Verdana" w:cs="Times New Roman"/>
          <w:sz w:val="18"/>
          <w:szCs w:val="28"/>
          <w:lang w:eastAsia="ru-RU"/>
        </w:rPr>
        <w:t xml:space="preserve"> </w:t>
      </w:r>
    </w:p>
    <w:p w:rsidR="0069127C" w:rsidRPr="0069127C" w:rsidRDefault="0069127C" w:rsidP="0069127C">
      <w:pPr>
        <w:spacing w:after="0" w:line="240" w:lineRule="auto"/>
        <w:rPr>
          <w:rFonts w:ascii="Verdana" w:eastAsia="Times New Roman" w:hAnsi="Verdana" w:cs="Times New Roman"/>
          <w:sz w:val="18"/>
          <w:szCs w:val="28"/>
          <w:lang w:eastAsia="ru-RU"/>
        </w:rPr>
      </w:pPr>
    </w:p>
    <w:p w:rsidR="0069127C" w:rsidRPr="0069127C" w:rsidRDefault="0069127C" w:rsidP="0069127C">
      <w:pPr>
        <w:spacing w:after="0" w:line="240" w:lineRule="auto"/>
        <w:rPr>
          <w:rFonts w:ascii="Verdana" w:eastAsia="Times New Roman" w:hAnsi="Verdana" w:cs="Times New Roman"/>
          <w:sz w:val="18"/>
          <w:szCs w:val="28"/>
          <w:lang w:eastAsia="ru-RU"/>
        </w:rPr>
      </w:pPr>
    </w:p>
    <w:p w:rsidR="0069127C" w:rsidRDefault="006912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27C" w:rsidRDefault="006912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63323" w:rsidRDefault="00B4464E" w:rsidP="00E63323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="00A200CF" w:rsidRPr="002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к постановлению</w:t>
      </w:r>
      <w:r w:rsidR="00E63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00CF" w:rsidRPr="002475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200CF" w:rsidRPr="002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МО </w:t>
      </w:r>
      <w:r w:rsidR="00E633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</w:t>
      </w:r>
    </w:p>
    <w:p w:rsidR="00A200CF" w:rsidRPr="002475CD" w:rsidRDefault="00A200CF" w:rsidP="00E63323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C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633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Светлогорск</w:t>
      </w:r>
      <w:r w:rsidRPr="002475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4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r w:rsidR="00D2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32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D2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3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D2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5CD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г.</w:t>
      </w:r>
      <w:r w:rsidR="00B44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2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323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282CC9" w:rsidRPr="002E2433" w:rsidRDefault="002E2433" w:rsidP="00061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433"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2E2433" w:rsidRDefault="002E2433" w:rsidP="002E2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E2433">
        <w:rPr>
          <w:rFonts w:ascii="Times New Roman" w:hAnsi="Times New Roman" w:cs="Times New Roman"/>
          <w:b/>
          <w:sz w:val="28"/>
          <w:szCs w:val="28"/>
        </w:rPr>
        <w:t xml:space="preserve">оличества и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E2433">
        <w:rPr>
          <w:rFonts w:ascii="Times New Roman" w:hAnsi="Times New Roman" w:cs="Times New Roman"/>
          <w:b/>
          <w:sz w:val="28"/>
          <w:szCs w:val="28"/>
        </w:rPr>
        <w:t>или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E2433">
        <w:rPr>
          <w:rFonts w:ascii="Times New Roman" w:hAnsi="Times New Roman" w:cs="Times New Roman"/>
          <w:b/>
          <w:sz w:val="28"/>
          <w:szCs w:val="28"/>
        </w:rPr>
        <w:t xml:space="preserve"> цены  товаров, работ,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433">
        <w:rPr>
          <w:rFonts w:ascii="Times New Roman" w:hAnsi="Times New Roman" w:cs="Times New Roman"/>
          <w:b/>
          <w:sz w:val="28"/>
          <w:szCs w:val="28"/>
        </w:rPr>
        <w:t xml:space="preserve">применяемые  при  расчете нормативных затрат  на обеспечение  функций администрации муниципального образования </w:t>
      </w:r>
      <w:r w:rsidR="00E63323">
        <w:rPr>
          <w:rFonts w:ascii="Times New Roman" w:hAnsi="Times New Roman" w:cs="Times New Roman"/>
          <w:b/>
          <w:sz w:val="28"/>
          <w:szCs w:val="28"/>
        </w:rPr>
        <w:t>городское поселение</w:t>
      </w:r>
      <w:r w:rsidRPr="002E243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63323">
        <w:rPr>
          <w:rFonts w:ascii="Times New Roman" w:hAnsi="Times New Roman" w:cs="Times New Roman"/>
          <w:b/>
          <w:sz w:val="28"/>
          <w:szCs w:val="28"/>
        </w:rPr>
        <w:t>Город Светлогорск</w:t>
      </w:r>
      <w:r w:rsidRPr="002E2433">
        <w:rPr>
          <w:rFonts w:ascii="Times New Roman" w:hAnsi="Times New Roman" w:cs="Times New Roman"/>
          <w:b/>
          <w:sz w:val="28"/>
          <w:szCs w:val="28"/>
        </w:rPr>
        <w:t>»</w:t>
      </w:r>
    </w:p>
    <w:p w:rsidR="00061836" w:rsidRDefault="00061836" w:rsidP="002E2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836" w:rsidRDefault="00061836" w:rsidP="00061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836" w:rsidRDefault="00061836" w:rsidP="00061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1.Нормативы количества абонентских номеров пользовательского (оконечного) оборудования, подключенного к сети подвижной связи</w:t>
      </w:r>
    </w:p>
    <w:p w:rsidR="00061836" w:rsidRPr="002E2433" w:rsidRDefault="00061836" w:rsidP="00061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061836" w:rsidRPr="00A200CF" w:rsidTr="00750EC3">
        <w:tc>
          <w:tcPr>
            <w:tcW w:w="1101" w:type="dxa"/>
          </w:tcPr>
          <w:p w:rsidR="00061836" w:rsidRPr="00A200CF" w:rsidRDefault="00061836" w:rsidP="00907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684" w:type="dxa"/>
          </w:tcPr>
          <w:p w:rsidR="00061836" w:rsidRPr="00A200CF" w:rsidRDefault="00061836" w:rsidP="00907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должностей</w:t>
            </w:r>
          </w:p>
        </w:tc>
        <w:tc>
          <w:tcPr>
            <w:tcW w:w="2393" w:type="dxa"/>
          </w:tcPr>
          <w:p w:rsidR="00061836" w:rsidRPr="00A200CF" w:rsidRDefault="00061836" w:rsidP="00907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061836" w:rsidRPr="00A200CF" w:rsidRDefault="00061836" w:rsidP="00907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абонентских номеров</w:t>
            </w:r>
          </w:p>
        </w:tc>
      </w:tr>
      <w:tr w:rsidR="00061836" w:rsidRPr="00A200CF" w:rsidTr="00750EC3">
        <w:tc>
          <w:tcPr>
            <w:tcW w:w="1101" w:type="dxa"/>
          </w:tcPr>
          <w:p w:rsidR="00061836" w:rsidRPr="00A200CF" w:rsidRDefault="00061836" w:rsidP="0090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061836" w:rsidRPr="00A200CF" w:rsidRDefault="00061836" w:rsidP="0090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393" w:type="dxa"/>
          </w:tcPr>
          <w:p w:rsidR="00061836" w:rsidRPr="00A200CF" w:rsidRDefault="00061836" w:rsidP="0090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единица оборудования на человека</w:t>
            </w:r>
          </w:p>
        </w:tc>
        <w:tc>
          <w:tcPr>
            <w:tcW w:w="2393" w:type="dxa"/>
          </w:tcPr>
          <w:p w:rsidR="00061836" w:rsidRPr="00A200CF" w:rsidRDefault="005205B8" w:rsidP="0090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</w:tr>
      <w:tr w:rsidR="005205B8" w:rsidRPr="00A200CF" w:rsidTr="00750EC3">
        <w:trPr>
          <w:trHeight w:val="1535"/>
        </w:trPr>
        <w:tc>
          <w:tcPr>
            <w:tcW w:w="1101" w:type="dxa"/>
          </w:tcPr>
          <w:p w:rsidR="005205B8" w:rsidRPr="00A200CF" w:rsidRDefault="00E63323" w:rsidP="0090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05B8" w:rsidRPr="00A20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5205B8" w:rsidRPr="00A200CF" w:rsidRDefault="005205B8" w:rsidP="00E6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Начальник отдел</w:t>
            </w:r>
            <w:r w:rsidR="00D82D76" w:rsidRPr="00A200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5205B8" w:rsidRPr="00A200CF" w:rsidRDefault="005205B8" w:rsidP="0090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единица оборудования на человека</w:t>
            </w:r>
          </w:p>
        </w:tc>
        <w:tc>
          <w:tcPr>
            <w:tcW w:w="2393" w:type="dxa"/>
          </w:tcPr>
          <w:p w:rsidR="005205B8" w:rsidRPr="00A200CF" w:rsidRDefault="005205B8" w:rsidP="0090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</w:tr>
      <w:tr w:rsidR="005205B8" w:rsidRPr="00A200CF" w:rsidTr="00750EC3">
        <w:tc>
          <w:tcPr>
            <w:tcW w:w="1101" w:type="dxa"/>
          </w:tcPr>
          <w:p w:rsidR="005205B8" w:rsidRPr="00A200CF" w:rsidRDefault="006A4058" w:rsidP="0090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05B8" w:rsidRPr="00A20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5205B8" w:rsidRPr="00A200CF" w:rsidRDefault="005205B8" w:rsidP="0090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Прочие категории  должностей</w:t>
            </w:r>
          </w:p>
        </w:tc>
        <w:tc>
          <w:tcPr>
            <w:tcW w:w="2393" w:type="dxa"/>
          </w:tcPr>
          <w:p w:rsidR="005205B8" w:rsidRPr="00A200CF" w:rsidRDefault="005205B8" w:rsidP="0090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единица оборудования на человека</w:t>
            </w:r>
          </w:p>
        </w:tc>
        <w:tc>
          <w:tcPr>
            <w:tcW w:w="2393" w:type="dxa"/>
          </w:tcPr>
          <w:p w:rsidR="005205B8" w:rsidRPr="00A200CF" w:rsidRDefault="005205B8" w:rsidP="00907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</w:tr>
    </w:tbl>
    <w:p w:rsidR="002E2433" w:rsidRPr="00A200CF" w:rsidRDefault="002E2433" w:rsidP="009071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5B8" w:rsidRPr="0059379C" w:rsidRDefault="005205B8" w:rsidP="00520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Нормативы  стоимости услуг подвижной  связи и количество</w:t>
      </w:r>
    </w:p>
    <w:p w:rsidR="005205B8" w:rsidRDefault="005205B8" w:rsidP="00520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SIM</w:t>
      </w:r>
      <w:r>
        <w:rPr>
          <w:rFonts w:ascii="Times New Roman" w:hAnsi="Times New Roman" w:cs="Times New Roman"/>
          <w:b/>
          <w:sz w:val="28"/>
          <w:szCs w:val="28"/>
        </w:rPr>
        <w:t>- карт</w:t>
      </w:r>
    </w:p>
    <w:p w:rsidR="005205B8" w:rsidRPr="005205B8" w:rsidRDefault="005205B8" w:rsidP="00520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410"/>
        <w:gridCol w:w="3367"/>
      </w:tblGrid>
      <w:tr w:rsidR="005205B8" w:rsidTr="00750EC3">
        <w:tc>
          <w:tcPr>
            <w:tcW w:w="817" w:type="dxa"/>
          </w:tcPr>
          <w:p w:rsidR="009F66B4" w:rsidRPr="00A200CF" w:rsidRDefault="005205B8" w:rsidP="00907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205B8" w:rsidRPr="00A200CF" w:rsidRDefault="005205B8" w:rsidP="00907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5205B8" w:rsidRPr="00A200CF" w:rsidRDefault="005205B8" w:rsidP="00907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должностей</w:t>
            </w:r>
          </w:p>
        </w:tc>
        <w:tc>
          <w:tcPr>
            <w:tcW w:w="2410" w:type="dxa"/>
          </w:tcPr>
          <w:p w:rsidR="005205B8" w:rsidRPr="00A200CF" w:rsidRDefault="005205B8" w:rsidP="00907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205B8" w:rsidRPr="00A200CF" w:rsidRDefault="005205B8" w:rsidP="00907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SIM</w:t>
            </w:r>
            <w:r w:rsidRPr="00A200CF">
              <w:rPr>
                <w:rFonts w:ascii="Times New Roman" w:hAnsi="Times New Roman" w:cs="Times New Roman"/>
                <w:b/>
                <w:sz w:val="24"/>
                <w:szCs w:val="24"/>
              </w:rPr>
              <w:t>- карт</w:t>
            </w:r>
          </w:p>
        </w:tc>
        <w:tc>
          <w:tcPr>
            <w:tcW w:w="3367" w:type="dxa"/>
          </w:tcPr>
          <w:p w:rsidR="00D85AB0" w:rsidRPr="00A200CF" w:rsidRDefault="00D82D76" w:rsidP="00907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услуги  связи в месяц на одного служащего</w:t>
            </w:r>
          </w:p>
          <w:p w:rsidR="005205B8" w:rsidRPr="00A200CF" w:rsidRDefault="00D85AB0" w:rsidP="00907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82D76" w:rsidRPr="00A200C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руб.)</w:t>
            </w:r>
          </w:p>
        </w:tc>
      </w:tr>
      <w:tr w:rsidR="005205B8" w:rsidRPr="005205B8" w:rsidTr="00750EC3">
        <w:tc>
          <w:tcPr>
            <w:tcW w:w="817" w:type="dxa"/>
          </w:tcPr>
          <w:p w:rsidR="005205B8" w:rsidRPr="00A200CF" w:rsidRDefault="005205B8" w:rsidP="0090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205B8" w:rsidRPr="00A200CF" w:rsidRDefault="005205B8" w:rsidP="0090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410" w:type="dxa"/>
          </w:tcPr>
          <w:p w:rsidR="005205B8" w:rsidRPr="00A200CF" w:rsidRDefault="00917E9F" w:rsidP="00907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3367" w:type="dxa"/>
          </w:tcPr>
          <w:p w:rsidR="005205B8" w:rsidRPr="00A200CF" w:rsidRDefault="00917E9F" w:rsidP="00E63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администрации МО</w:t>
            </w:r>
            <w:r w:rsidR="00E6332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«Город Светлогорск</w:t>
            </w: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 xml:space="preserve">» от </w:t>
            </w:r>
            <w:r w:rsidR="00E63323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63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00CF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E6332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247609" w:rsidRDefault="00247609" w:rsidP="00520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5B8" w:rsidRDefault="00247609" w:rsidP="00520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F36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85AB0">
        <w:rPr>
          <w:rFonts w:ascii="Times New Roman" w:hAnsi="Times New Roman" w:cs="Times New Roman"/>
          <w:b/>
          <w:sz w:val="28"/>
          <w:szCs w:val="28"/>
        </w:rPr>
        <w:t>ормативы цен и количество рабочих станций, принтеров,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AB0">
        <w:rPr>
          <w:rFonts w:ascii="Times New Roman" w:hAnsi="Times New Roman" w:cs="Times New Roman"/>
          <w:b/>
          <w:sz w:val="28"/>
          <w:szCs w:val="28"/>
        </w:rPr>
        <w:t>многофункциональных устройств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копировальных аппаратов</w:t>
      </w:r>
      <w:r w:rsidR="00E303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(оргтехники)</w:t>
      </w:r>
    </w:p>
    <w:p w:rsidR="00247609" w:rsidRDefault="00247609" w:rsidP="005205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984"/>
        <w:gridCol w:w="2126"/>
        <w:gridCol w:w="1843"/>
      </w:tblGrid>
      <w:tr w:rsidR="00C21190" w:rsidTr="00C9277D">
        <w:tc>
          <w:tcPr>
            <w:tcW w:w="710" w:type="dxa"/>
          </w:tcPr>
          <w:p w:rsidR="00247609" w:rsidRPr="00EF364B" w:rsidRDefault="00247609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268" w:type="dxa"/>
          </w:tcPr>
          <w:p w:rsidR="00C21190" w:rsidRPr="00EF364B" w:rsidRDefault="00247609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247609" w:rsidRPr="00EF364B" w:rsidRDefault="00247609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оргтехники</w:t>
            </w:r>
          </w:p>
        </w:tc>
        <w:tc>
          <w:tcPr>
            <w:tcW w:w="1984" w:type="dxa"/>
          </w:tcPr>
          <w:p w:rsidR="00C21190" w:rsidRPr="00EF364B" w:rsidRDefault="00247609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  <w:p w:rsidR="00247609" w:rsidRPr="00EF364B" w:rsidRDefault="00247609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должностей</w:t>
            </w:r>
          </w:p>
        </w:tc>
        <w:tc>
          <w:tcPr>
            <w:tcW w:w="2126" w:type="dxa"/>
          </w:tcPr>
          <w:p w:rsidR="00247609" w:rsidRPr="00EF364B" w:rsidRDefault="00247609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оргтехники</w:t>
            </w:r>
          </w:p>
        </w:tc>
        <w:tc>
          <w:tcPr>
            <w:tcW w:w="1843" w:type="dxa"/>
          </w:tcPr>
          <w:p w:rsidR="00AA4A06" w:rsidRPr="00EF364B" w:rsidRDefault="00723E00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цена</w:t>
            </w:r>
            <w:r w:rsidR="005E0865"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7609"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приобретения оргтехники за единицу</w:t>
            </w:r>
            <w:r w:rsidR="00C1456D"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47609" w:rsidRPr="00EF364B" w:rsidRDefault="00BA7C7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тыс. </w:t>
            </w:r>
            <w:r w:rsidR="00C1456D"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C21190" w:rsidTr="00C9277D">
        <w:tc>
          <w:tcPr>
            <w:tcW w:w="710" w:type="dxa"/>
          </w:tcPr>
          <w:p w:rsidR="00247609" w:rsidRPr="00EF364B" w:rsidRDefault="00247609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</w:tcPr>
          <w:p w:rsidR="00247609" w:rsidRPr="00EF364B" w:rsidRDefault="00247609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Рабочие станции</w:t>
            </w:r>
          </w:p>
        </w:tc>
        <w:tc>
          <w:tcPr>
            <w:tcW w:w="1984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7609" w:rsidRPr="00EF364B">
              <w:rPr>
                <w:rFonts w:ascii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2126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7609" w:rsidRPr="00EF364B">
              <w:rPr>
                <w:rFonts w:ascii="Times New Roman" w:hAnsi="Times New Roman" w:cs="Times New Roman"/>
                <w:sz w:val="24"/>
                <w:szCs w:val="24"/>
              </w:rPr>
              <w:t>е более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609" w:rsidRPr="00EF364B">
              <w:rPr>
                <w:rFonts w:ascii="Times New Roman" w:hAnsi="Times New Roman" w:cs="Times New Roman"/>
                <w:sz w:val="24"/>
                <w:szCs w:val="24"/>
              </w:rPr>
              <w:t>1 единицы в расчете на 1 сотрудника</w:t>
            </w:r>
          </w:p>
        </w:tc>
        <w:tc>
          <w:tcPr>
            <w:tcW w:w="1843" w:type="dxa"/>
          </w:tcPr>
          <w:p w:rsidR="00247609" w:rsidRPr="00EF364B" w:rsidRDefault="00F5260A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7C74" w:rsidRPr="00EF364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C21190" w:rsidTr="00C9277D">
        <w:tc>
          <w:tcPr>
            <w:tcW w:w="710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984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6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1843" w:type="dxa"/>
          </w:tcPr>
          <w:p w:rsidR="00247609" w:rsidRPr="00EF364B" w:rsidRDefault="00BA7C7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C21190" w:rsidTr="00C9277D">
        <w:tc>
          <w:tcPr>
            <w:tcW w:w="710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Принтер лазерный (черно-белая печать, формат А4)</w:t>
            </w:r>
          </w:p>
        </w:tc>
        <w:tc>
          <w:tcPr>
            <w:tcW w:w="1984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6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1843" w:type="dxa"/>
          </w:tcPr>
          <w:p w:rsidR="00247609" w:rsidRPr="00EF364B" w:rsidRDefault="00BA7C7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C21190" w:rsidTr="00C9277D">
        <w:tc>
          <w:tcPr>
            <w:tcW w:w="710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Принтер лазерный (цветная печать, формат А4)</w:t>
            </w:r>
          </w:p>
        </w:tc>
        <w:tc>
          <w:tcPr>
            <w:tcW w:w="1984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6" w:type="dxa"/>
          </w:tcPr>
          <w:p w:rsidR="00247609" w:rsidRPr="00EF364B" w:rsidRDefault="00F5260A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1843" w:type="dxa"/>
          </w:tcPr>
          <w:p w:rsidR="00247609" w:rsidRPr="00EF364B" w:rsidRDefault="00AA4A06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C21190" w:rsidTr="00C9277D">
        <w:tc>
          <w:tcPr>
            <w:tcW w:w="710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МФУ (принтер -сканер-копир/лазерный, черно- белая печать, формат А4)</w:t>
            </w:r>
          </w:p>
        </w:tc>
        <w:tc>
          <w:tcPr>
            <w:tcW w:w="1984" w:type="dxa"/>
          </w:tcPr>
          <w:p w:rsidR="00247609" w:rsidRPr="00EF364B" w:rsidRDefault="00593342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6" w:type="dxa"/>
          </w:tcPr>
          <w:p w:rsidR="00247609" w:rsidRPr="00EF364B" w:rsidRDefault="00E9701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кабинет при отсутствии иных устройств черно- белой печати в формате </w:t>
            </w:r>
            <w:r w:rsidR="00F5260A" w:rsidRPr="00EF3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4 и сканеров</w:t>
            </w:r>
          </w:p>
        </w:tc>
        <w:tc>
          <w:tcPr>
            <w:tcW w:w="1843" w:type="dxa"/>
          </w:tcPr>
          <w:p w:rsidR="00247609" w:rsidRPr="00EF364B" w:rsidRDefault="00AA4A06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C21190" w:rsidTr="00C9277D">
        <w:tc>
          <w:tcPr>
            <w:tcW w:w="710" w:type="dxa"/>
          </w:tcPr>
          <w:p w:rsidR="00247609" w:rsidRPr="00EF364B" w:rsidRDefault="00BB0885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701E" w:rsidRPr="00EF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47609" w:rsidRPr="00EF364B" w:rsidRDefault="00E9701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Копировальный аппарат </w:t>
            </w:r>
          </w:p>
        </w:tc>
        <w:tc>
          <w:tcPr>
            <w:tcW w:w="1984" w:type="dxa"/>
          </w:tcPr>
          <w:p w:rsidR="00247609" w:rsidRPr="00EF364B" w:rsidRDefault="00E9701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6" w:type="dxa"/>
          </w:tcPr>
          <w:p w:rsidR="00247609" w:rsidRPr="00EF364B" w:rsidRDefault="00E9701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1843" w:type="dxa"/>
          </w:tcPr>
          <w:p w:rsidR="00247609" w:rsidRPr="00EF364B" w:rsidRDefault="00AA4A06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C21190" w:rsidTr="00C9277D">
        <w:tc>
          <w:tcPr>
            <w:tcW w:w="710" w:type="dxa"/>
          </w:tcPr>
          <w:p w:rsidR="00E9701E" w:rsidRPr="00EF364B" w:rsidRDefault="00BB0885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701E" w:rsidRPr="00EF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9701E" w:rsidRPr="00EF364B" w:rsidRDefault="00E9701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984" w:type="dxa"/>
          </w:tcPr>
          <w:p w:rsidR="00A83796" w:rsidRPr="00EF364B" w:rsidRDefault="00A83796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</w:t>
            </w:r>
          </w:p>
          <w:p w:rsidR="00E9701E" w:rsidRPr="00EF364B" w:rsidRDefault="00A83796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126" w:type="dxa"/>
          </w:tcPr>
          <w:p w:rsidR="00E9701E" w:rsidRPr="00EF364B" w:rsidRDefault="00A83796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1843" w:type="dxa"/>
          </w:tcPr>
          <w:p w:rsidR="00E9701E" w:rsidRPr="00EF364B" w:rsidRDefault="00AA4A06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C21190" w:rsidTr="00C9277D">
        <w:tc>
          <w:tcPr>
            <w:tcW w:w="710" w:type="dxa"/>
          </w:tcPr>
          <w:p w:rsidR="00E9701E" w:rsidRPr="006A4058" w:rsidRDefault="00BB0885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0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1E1F" w:rsidRPr="006A4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9701E" w:rsidRPr="00EF364B" w:rsidRDefault="00C21E1F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1984" w:type="dxa"/>
          </w:tcPr>
          <w:p w:rsidR="009C0C53" w:rsidRPr="00EF364B" w:rsidRDefault="009C0C53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</w:t>
            </w:r>
          </w:p>
          <w:p w:rsidR="00E9701E" w:rsidRPr="00EF364B" w:rsidRDefault="009C0C53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126" w:type="dxa"/>
          </w:tcPr>
          <w:p w:rsidR="00E9701E" w:rsidRPr="00EF364B" w:rsidRDefault="009C0C53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1843" w:type="dxa"/>
          </w:tcPr>
          <w:p w:rsidR="00E9701E" w:rsidRPr="00EF364B" w:rsidRDefault="00AA4A06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C21190" w:rsidTr="00C9277D">
        <w:tc>
          <w:tcPr>
            <w:tcW w:w="710" w:type="dxa"/>
          </w:tcPr>
          <w:p w:rsidR="00E9701E" w:rsidRPr="00EF364B" w:rsidRDefault="00BB0885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1E1F" w:rsidRPr="00EF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9701E" w:rsidRPr="00EF364B" w:rsidRDefault="00C21E1F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Мониторы</w:t>
            </w:r>
          </w:p>
        </w:tc>
        <w:tc>
          <w:tcPr>
            <w:tcW w:w="1984" w:type="dxa"/>
          </w:tcPr>
          <w:p w:rsidR="00E9701E" w:rsidRPr="00EF364B" w:rsidRDefault="00C21E1F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C21E1F" w:rsidRPr="00EF364B" w:rsidRDefault="00C21E1F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(приобретаются </w:t>
            </w:r>
          </w:p>
          <w:p w:rsidR="00C21E1F" w:rsidRPr="00EF364B" w:rsidRDefault="00C21E1F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взамен вышедших из строя, не подлежащих ремонту, при возможности дальнейшей эксплуатации системного блока)</w:t>
            </w:r>
          </w:p>
        </w:tc>
        <w:tc>
          <w:tcPr>
            <w:tcW w:w="2126" w:type="dxa"/>
          </w:tcPr>
          <w:p w:rsidR="00E9701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1843" w:type="dxa"/>
          </w:tcPr>
          <w:p w:rsidR="00E9701E" w:rsidRPr="00EF364B" w:rsidRDefault="00AA4A06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0B7E3E" w:rsidTr="00C9277D">
        <w:tc>
          <w:tcPr>
            <w:tcW w:w="710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885" w:rsidRPr="00EF3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Калькуляторы</w:t>
            </w:r>
          </w:p>
        </w:tc>
        <w:tc>
          <w:tcPr>
            <w:tcW w:w="1984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(приобретаются </w:t>
            </w:r>
          </w:p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взамен вышедших из строя, не подлежащих ремонту)</w:t>
            </w:r>
          </w:p>
        </w:tc>
        <w:tc>
          <w:tcPr>
            <w:tcW w:w="2126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1843" w:type="dxa"/>
          </w:tcPr>
          <w:p w:rsidR="000B7E3E" w:rsidRPr="00EF364B" w:rsidRDefault="007D0C7E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A06" w:rsidRPr="00EF364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0B7E3E" w:rsidTr="00C9277D">
        <w:tc>
          <w:tcPr>
            <w:tcW w:w="710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885"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Телефонные аппараты</w:t>
            </w:r>
          </w:p>
        </w:tc>
        <w:tc>
          <w:tcPr>
            <w:tcW w:w="1984" w:type="dxa"/>
          </w:tcPr>
          <w:p w:rsidR="005E0865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  <w:r w:rsidR="005E0865"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приобретаются </w:t>
            </w:r>
          </w:p>
          <w:p w:rsidR="000B7E3E" w:rsidRPr="00EF364B" w:rsidRDefault="005E0865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взамен вышедших из строя, не подлежащих 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ремонту)</w:t>
            </w:r>
          </w:p>
        </w:tc>
        <w:tc>
          <w:tcPr>
            <w:tcW w:w="2126" w:type="dxa"/>
          </w:tcPr>
          <w:p w:rsidR="000B7E3E" w:rsidRPr="00EF364B" w:rsidRDefault="00E30399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5E0865" w:rsidRPr="00EF364B">
              <w:rPr>
                <w:rFonts w:ascii="Times New Roman" w:hAnsi="Times New Roman" w:cs="Times New Roman"/>
                <w:sz w:val="24"/>
                <w:szCs w:val="24"/>
              </w:rPr>
              <w:t>е более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0865"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расчете на 1 абонентный номер все категории</w:t>
            </w:r>
          </w:p>
        </w:tc>
        <w:tc>
          <w:tcPr>
            <w:tcW w:w="1843" w:type="dxa"/>
          </w:tcPr>
          <w:p w:rsidR="000B7E3E" w:rsidRPr="00EF364B" w:rsidRDefault="007D0C7E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A06" w:rsidRPr="00EF364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0B7E3E" w:rsidTr="00C9277D">
        <w:tc>
          <w:tcPr>
            <w:tcW w:w="710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885" w:rsidRPr="00EF3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Телефонные аппараты</w:t>
            </w:r>
          </w:p>
        </w:tc>
        <w:tc>
          <w:tcPr>
            <w:tcW w:w="1984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</w:t>
            </w:r>
          </w:p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E3E" w:rsidRPr="00EF364B" w:rsidRDefault="005E0865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1843" w:type="dxa"/>
          </w:tcPr>
          <w:p w:rsidR="000B7E3E" w:rsidRPr="00EF364B" w:rsidRDefault="0065072A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A06" w:rsidRPr="00EF364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B7E3E" w:rsidTr="00C9277D">
        <w:tc>
          <w:tcPr>
            <w:tcW w:w="710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885" w:rsidRPr="00EF3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Уничтожитель бумаг</w:t>
            </w:r>
          </w:p>
        </w:tc>
        <w:tc>
          <w:tcPr>
            <w:tcW w:w="1984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</w:t>
            </w:r>
          </w:p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E3E" w:rsidRPr="00EF364B" w:rsidRDefault="005E0865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1 </w:t>
            </w:r>
            <w:r w:rsidR="00E30399" w:rsidRPr="00EF364B"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</w:p>
        </w:tc>
        <w:tc>
          <w:tcPr>
            <w:tcW w:w="1843" w:type="dxa"/>
          </w:tcPr>
          <w:p w:rsidR="000B7E3E" w:rsidRPr="00EF364B" w:rsidRDefault="00AA4A06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7E3E" w:rsidTr="00C9277D">
        <w:tc>
          <w:tcPr>
            <w:tcW w:w="710" w:type="dxa"/>
          </w:tcPr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885" w:rsidRPr="00EF3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37D03" w:rsidRPr="00EF364B" w:rsidRDefault="00E30399" w:rsidP="00DF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37D03" w:rsidRPr="00EF364B">
              <w:rPr>
                <w:rFonts w:ascii="Times New Roman" w:hAnsi="Times New Roman" w:cs="Times New Roman"/>
                <w:sz w:val="24"/>
                <w:szCs w:val="24"/>
              </w:rPr>
              <w:t>оммутатор на 48 портов</w:t>
            </w:r>
          </w:p>
          <w:p w:rsidR="000B7E3E" w:rsidRPr="00EF364B" w:rsidRDefault="000B7E3E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E3E" w:rsidRPr="00EF364B" w:rsidRDefault="00AA4A06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D03" w:rsidRPr="00EF364B">
              <w:rPr>
                <w:rFonts w:ascii="Times New Roman" w:hAnsi="Times New Roman" w:cs="Times New Roman"/>
                <w:sz w:val="24"/>
                <w:szCs w:val="24"/>
              </w:rPr>
              <w:t>се категории</w:t>
            </w:r>
          </w:p>
        </w:tc>
        <w:tc>
          <w:tcPr>
            <w:tcW w:w="2126" w:type="dxa"/>
          </w:tcPr>
          <w:p w:rsidR="000B7E3E" w:rsidRPr="00EF364B" w:rsidRDefault="00AA4A06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7D03" w:rsidRPr="00EF364B">
              <w:rPr>
                <w:rFonts w:ascii="Times New Roman" w:hAnsi="Times New Roman" w:cs="Times New Roman"/>
                <w:sz w:val="24"/>
                <w:szCs w:val="24"/>
              </w:rPr>
              <w:t>е более 2 единиц на учреждение</w:t>
            </w:r>
          </w:p>
        </w:tc>
        <w:tc>
          <w:tcPr>
            <w:tcW w:w="1843" w:type="dxa"/>
          </w:tcPr>
          <w:p w:rsidR="000B7E3E" w:rsidRPr="00EF364B" w:rsidRDefault="00AA4A06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</w:tbl>
    <w:p w:rsidR="005E0865" w:rsidRDefault="005E0865" w:rsidP="00DF49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A06" w:rsidRDefault="00AA4A06" w:rsidP="00DF49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609" w:rsidRDefault="005E0865" w:rsidP="00247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Нормативы количества и цены носителей информации</w:t>
      </w:r>
    </w:p>
    <w:p w:rsidR="005E0865" w:rsidRDefault="005E0865" w:rsidP="002476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410"/>
        <w:gridCol w:w="2268"/>
        <w:gridCol w:w="2693"/>
      </w:tblGrid>
      <w:tr w:rsidR="008C7B5D" w:rsidTr="008C7B5D">
        <w:tc>
          <w:tcPr>
            <w:tcW w:w="568" w:type="dxa"/>
          </w:tcPr>
          <w:p w:rsidR="008C7B5D" w:rsidRPr="00EF364B" w:rsidRDefault="008C7B5D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7B5D" w:rsidRPr="00EF364B" w:rsidRDefault="008C7B5D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8C7B5D" w:rsidRPr="00EF364B" w:rsidRDefault="008C7B5D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носителя информации</w:t>
            </w:r>
          </w:p>
        </w:tc>
        <w:tc>
          <w:tcPr>
            <w:tcW w:w="2410" w:type="dxa"/>
          </w:tcPr>
          <w:p w:rsidR="008C7B5D" w:rsidRPr="00EF364B" w:rsidRDefault="008C7B5D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должностей</w:t>
            </w:r>
          </w:p>
        </w:tc>
        <w:tc>
          <w:tcPr>
            <w:tcW w:w="2268" w:type="dxa"/>
          </w:tcPr>
          <w:p w:rsidR="008C7B5D" w:rsidRPr="00EF364B" w:rsidRDefault="008C7B5D" w:rsidP="008C7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</w:t>
            </w:r>
          </w:p>
        </w:tc>
        <w:tc>
          <w:tcPr>
            <w:tcW w:w="2693" w:type="dxa"/>
          </w:tcPr>
          <w:p w:rsidR="008C7B5D" w:rsidRPr="00EF364B" w:rsidRDefault="008C7B5D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 цена за единицу товара</w:t>
            </w:r>
          </w:p>
          <w:p w:rsidR="008C7B5D" w:rsidRPr="00EF364B" w:rsidRDefault="008C7B5D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8C7B5D" w:rsidTr="008C7B5D">
        <w:tc>
          <w:tcPr>
            <w:tcW w:w="568" w:type="dxa"/>
          </w:tcPr>
          <w:p w:rsidR="008C7B5D" w:rsidRPr="00EF364B" w:rsidRDefault="008C7B5D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8C7B5D" w:rsidRPr="008C7B5D" w:rsidRDefault="008C7B5D" w:rsidP="000339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информации</w:t>
            </w:r>
          </w:p>
        </w:tc>
        <w:tc>
          <w:tcPr>
            <w:tcW w:w="2410" w:type="dxa"/>
          </w:tcPr>
          <w:p w:rsidR="008C7B5D" w:rsidRPr="00EF364B" w:rsidRDefault="008C7B5D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 -</w:t>
            </w:r>
            <w:proofErr w:type="gram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пользующиеся ЭЦП</w:t>
            </w:r>
          </w:p>
        </w:tc>
        <w:tc>
          <w:tcPr>
            <w:tcW w:w="2268" w:type="dxa"/>
          </w:tcPr>
          <w:p w:rsidR="008C7B5D" w:rsidRPr="00EF364B" w:rsidRDefault="008C7B5D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в расчете на 1 сотрудника</w:t>
            </w:r>
          </w:p>
        </w:tc>
        <w:tc>
          <w:tcPr>
            <w:tcW w:w="2693" w:type="dxa"/>
          </w:tcPr>
          <w:p w:rsidR="008C7B5D" w:rsidRPr="00EF364B" w:rsidRDefault="008C7B5D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C7B5D" w:rsidTr="008C7B5D">
        <w:tc>
          <w:tcPr>
            <w:tcW w:w="568" w:type="dxa"/>
          </w:tcPr>
          <w:p w:rsidR="008C7B5D" w:rsidRPr="00EF364B" w:rsidRDefault="008C7B5D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8C7B5D" w:rsidRPr="008C7B5D" w:rsidRDefault="008C7B5D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РуТокен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серитификацией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C7B5D" w:rsidRPr="008C7B5D" w:rsidRDefault="008C7B5D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работающие с персональными данными</w:t>
            </w:r>
          </w:p>
        </w:tc>
        <w:tc>
          <w:tcPr>
            <w:tcW w:w="2268" w:type="dxa"/>
          </w:tcPr>
          <w:p w:rsidR="008C7B5D" w:rsidRPr="00EF364B" w:rsidRDefault="008C7B5D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сотрудника</w:t>
            </w:r>
          </w:p>
        </w:tc>
        <w:tc>
          <w:tcPr>
            <w:tcW w:w="2693" w:type="dxa"/>
          </w:tcPr>
          <w:p w:rsidR="008C7B5D" w:rsidRPr="00EF364B" w:rsidRDefault="008C7B5D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2,5</w:t>
            </w:r>
          </w:p>
        </w:tc>
      </w:tr>
    </w:tbl>
    <w:p w:rsidR="001D56E6" w:rsidRDefault="001D56E6" w:rsidP="00DF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4B" w:rsidRDefault="00EF364B" w:rsidP="00BB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4B" w:rsidRDefault="00EF364B" w:rsidP="00BB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64B" w:rsidRDefault="00EF364B" w:rsidP="00BB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885" w:rsidRDefault="00BB0885" w:rsidP="00BB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Нормативы количества и цены по прочим работам</w:t>
      </w:r>
      <w:r w:rsidR="00594101">
        <w:rPr>
          <w:rFonts w:ascii="Times New Roman" w:hAnsi="Times New Roman" w:cs="Times New Roman"/>
          <w:b/>
          <w:sz w:val="28"/>
          <w:szCs w:val="28"/>
        </w:rPr>
        <w:t xml:space="preserve"> и услугам</w:t>
      </w:r>
    </w:p>
    <w:p w:rsidR="00594101" w:rsidRDefault="00594101" w:rsidP="00BB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</w:t>
      </w:r>
      <w:r w:rsidRPr="005941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Нормативы количества и цены по прочим работам </w:t>
      </w:r>
    </w:p>
    <w:p w:rsidR="00BB0885" w:rsidRDefault="00BB0885" w:rsidP="00BB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253"/>
        <w:gridCol w:w="809"/>
        <w:gridCol w:w="1846"/>
        <w:gridCol w:w="1873"/>
        <w:gridCol w:w="2359"/>
      </w:tblGrid>
      <w:tr w:rsidR="00BB0885" w:rsidTr="00C9277D">
        <w:trPr>
          <w:trHeight w:val="402"/>
        </w:trPr>
        <w:tc>
          <w:tcPr>
            <w:tcW w:w="640" w:type="dxa"/>
          </w:tcPr>
          <w:p w:rsidR="00BB0885" w:rsidRPr="005C00FF" w:rsidRDefault="00BB0885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885" w:rsidRPr="005C00FF" w:rsidRDefault="00BB0885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53" w:type="dxa"/>
          </w:tcPr>
          <w:p w:rsidR="00BB0885" w:rsidRPr="005C00FF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09" w:type="dxa"/>
          </w:tcPr>
          <w:p w:rsidR="00BB0885" w:rsidRPr="005C00FF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846" w:type="dxa"/>
          </w:tcPr>
          <w:p w:rsidR="00BB0885" w:rsidRPr="005C00FF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Количества единиц</w:t>
            </w:r>
          </w:p>
        </w:tc>
        <w:tc>
          <w:tcPr>
            <w:tcW w:w="1873" w:type="dxa"/>
          </w:tcPr>
          <w:p w:rsidR="00BB0885" w:rsidRPr="005C00FF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 цена за единицу</w:t>
            </w:r>
            <w:r w:rsidR="00C459C5" w:rsidRPr="005C00F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C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9C5" w:rsidRPr="005C00FF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359" w:type="dxa"/>
          </w:tcPr>
          <w:p w:rsidR="00BB0885" w:rsidRPr="005C00FF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выполнения работ</w:t>
            </w:r>
          </w:p>
        </w:tc>
      </w:tr>
      <w:tr w:rsidR="00BB0885" w:rsidTr="00C9277D">
        <w:trPr>
          <w:trHeight w:val="402"/>
        </w:trPr>
        <w:tc>
          <w:tcPr>
            <w:tcW w:w="640" w:type="dxa"/>
          </w:tcPr>
          <w:p w:rsidR="00BB0885" w:rsidRPr="005C00FF" w:rsidRDefault="00BB0885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3" w:type="dxa"/>
          </w:tcPr>
          <w:p w:rsidR="00BB0885" w:rsidRPr="005C00FF" w:rsidRDefault="00BB0885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sz w:val="24"/>
                <w:szCs w:val="24"/>
              </w:rPr>
              <w:t>Заправка тонер-картриджа</w:t>
            </w:r>
          </w:p>
          <w:p w:rsidR="00BB0885" w:rsidRPr="005C00FF" w:rsidRDefault="00BB0885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5C00F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5C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C00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9" w:type="dxa"/>
          </w:tcPr>
          <w:p w:rsidR="00BB0885" w:rsidRPr="005C00FF" w:rsidRDefault="00BB0885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0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6" w:type="dxa"/>
          </w:tcPr>
          <w:p w:rsidR="00BB0885" w:rsidRPr="005C00FF" w:rsidRDefault="00DD76A9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BB0885" w:rsidRPr="005C00FF" w:rsidRDefault="00BB0885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59C5" w:rsidRPr="005C00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9" w:type="dxa"/>
            <w:vMerge w:val="restart"/>
          </w:tcPr>
          <w:p w:rsidR="00BB0885" w:rsidRPr="005C00FF" w:rsidRDefault="00BB0885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</w:tr>
      <w:tr w:rsidR="00BB0885" w:rsidTr="00C9277D">
        <w:trPr>
          <w:trHeight w:val="402"/>
        </w:trPr>
        <w:tc>
          <w:tcPr>
            <w:tcW w:w="640" w:type="dxa"/>
          </w:tcPr>
          <w:p w:rsidR="00BB0885" w:rsidRPr="005C00FF" w:rsidRDefault="00EA15D4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B0885" w:rsidRPr="005C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53" w:type="dxa"/>
          </w:tcPr>
          <w:p w:rsidR="00BB0885" w:rsidRPr="005C00FF" w:rsidRDefault="00BB0885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sz w:val="24"/>
                <w:szCs w:val="24"/>
              </w:rPr>
              <w:t>Заправка тонер-картриджа</w:t>
            </w:r>
          </w:p>
          <w:p w:rsidR="00BB0885" w:rsidRPr="005C00FF" w:rsidRDefault="00BB0885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00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5C00FF">
              <w:rPr>
                <w:rFonts w:ascii="Times New Roman" w:hAnsi="Times New Roman" w:cs="Times New Roman"/>
                <w:sz w:val="24"/>
                <w:szCs w:val="24"/>
              </w:rPr>
              <w:t xml:space="preserve"> 35А)</w:t>
            </w:r>
          </w:p>
        </w:tc>
        <w:tc>
          <w:tcPr>
            <w:tcW w:w="809" w:type="dxa"/>
          </w:tcPr>
          <w:p w:rsidR="00BB0885" w:rsidRPr="005C00FF" w:rsidRDefault="00BB0885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0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6" w:type="dxa"/>
          </w:tcPr>
          <w:p w:rsidR="00BB0885" w:rsidRPr="005C00FF" w:rsidRDefault="00DD76A9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BB0885" w:rsidRPr="005C00FF" w:rsidRDefault="00BB0885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59C5" w:rsidRPr="005C00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9" w:type="dxa"/>
            <w:vMerge/>
          </w:tcPr>
          <w:p w:rsidR="00BB0885" w:rsidRPr="005C00FF" w:rsidRDefault="00BB0885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885" w:rsidRDefault="00BB0885" w:rsidP="00DF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101" w:rsidRPr="00594101" w:rsidRDefault="00594101" w:rsidP="00594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01">
        <w:rPr>
          <w:rFonts w:ascii="Times New Roman" w:hAnsi="Times New Roman" w:cs="Times New Roman"/>
          <w:b/>
          <w:sz w:val="28"/>
          <w:szCs w:val="28"/>
        </w:rPr>
        <w:t>5.2. Нормативы по прочим  услугам</w:t>
      </w:r>
    </w:p>
    <w:p w:rsidR="00594101" w:rsidRPr="00594101" w:rsidRDefault="00594101" w:rsidP="00594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1" w:type="dxa"/>
        <w:tblLook w:val="04A0" w:firstRow="1" w:lastRow="0" w:firstColumn="1" w:lastColumn="0" w:noHBand="0" w:noVBand="1"/>
      </w:tblPr>
      <w:tblGrid>
        <w:gridCol w:w="775"/>
        <w:gridCol w:w="3051"/>
        <w:gridCol w:w="1049"/>
        <w:gridCol w:w="2396"/>
        <w:gridCol w:w="2430"/>
      </w:tblGrid>
      <w:tr w:rsidR="00594101" w:rsidRPr="00594101" w:rsidTr="00331E8A">
        <w:trPr>
          <w:trHeight w:val="41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4101" w:rsidRPr="00EF364B" w:rsidRDefault="00594101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Количества единиц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 цена за единицу,</w:t>
            </w:r>
          </w:p>
          <w:p w:rsidR="00594101" w:rsidRPr="00EF364B" w:rsidRDefault="0059410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руб. </w:t>
            </w:r>
          </w:p>
        </w:tc>
      </w:tr>
      <w:tr w:rsidR="00594101" w:rsidRPr="00594101" w:rsidTr="00331E8A">
        <w:trPr>
          <w:trHeight w:val="41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pStyle w:val="2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 w:val="0"/>
                <w:color w:val="323232"/>
                <w:sz w:val="24"/>
                <w:szCs w:val="24"/>
              </w:rPr>
              <w:t xml:space="preserve">Программное обеспечение </w:t>
            </w:r>
            <w:r w:rsidRPr="00EF364B">
              <w:rPr>
                <w:rFonts w:ascii="Times New Roman" w:hAnsi="Times New Roman" w:cs="Times New Roman"/>
                <w:b w:val="0"/>
                <w:color w:val="323232"/>
                <w:sz w:val="24"/>
                <w:szCs w:val="24"/>
                <w:lang w:val="en-US"/>
              </w:rPr>
              <w:t>Windows</w:t>
            </w:r>
            <w:r w:rsidRPr="00EF364B">
              <w:rPr>
                <w:rFonts w:ascii="Times New Roman" w:hAnsi="Times New Roman" w:cs="Times New Roman"/>
                <w:b w:val="0"/>
                <w:color w:val="323232"/>
                <w:sz w:val="24"/>
                <w:szCs w:val="24"/>
              </w:rPr>
              <w:t xml:space="preserve"> 10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231" w:rsidRPr="00EF364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94101" w:rsidRPr="00594101" w:rsidTr="00331E8A">
        <w:trPr>
          <w:trHeight w:val="41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 2016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A7231" w:rsidRPr="00EF364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594101" w:rsidRPr="00594101" w:rsidTr="00331E8A">
        <w:trPr>
          <w:trHeight w:val="41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pacing w:val="-15"/>
                <w:sz w:val="24"/>
                <w:szCs w:val="24"/>
              </w:rPr>
            </w:pPr>
            <w:r w:rsidRPr="00EF364B">
              <w:rPr>
                <w:b w:val="0"/>
                <w:sz w:val="24"/>
                <w:szCs w:val="24"/>
              </w:rPr>
              <w:t>Антивирусное ПО</w:t>
            </w:r>
            <w:r w:rsidRPr="00EF364B">
              <w:rPr>
                <w:sz w:val="24"/>
                <w:szCs w:val="24"/>
              </w:rPr>
              <w:t xml:space="preserve"> </w:t>
            </w:r>
            <w:proofErr w:type="spellStart"/>
            <w:r w:rsidRPr="00EF364B">
              <w:rPr>
                <w:b w:val="0"/>
                <w:color w:val="333333"/>
                <w:spacing w:val="-15"/>
                <w:sz w:val="24"/>
                <w:szCs w:val="24"/>
              </w:rPr>
              <w:t>Kaspersky</w:t>
            </w:r>
            <w:proofErr w:type="spellEnd"/>
            <w:r w:rsidRPr="00EF364B">
              <w:rPr>
                <w:b w:val="0"/>
                <w:color w:val="333333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F364B">
              <w:rPr>
                <w:b w:val="0"/>
                <w:color w:val="333333"/>
                <w:spacing w:val="-15"/>
                <w:sz w:val="24"/>
                <w:szCs w:val="24"/>
              </w:rPr>
              <w:lastRenderedPageBreak/>
              <w:t>Endpoint</w:t>
            </w:r>
            <w:proofErr w:type="spellEnd"/>
            <w:r w:rsidRPr="00EF364B">
              <w:rPr>
                <w:b w:val="0"/>
                <w:color w:val="333333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F364B">
              <w:rPr>
                <w:b w:val="0"/>
                <w:color w:val="333333"/>
                <w:spacing w:val="-15"/>
                <w:sz w:val="24"/>
                <w:szCs w:val="24"/>
              </w:rPr>
              <w:t>Security</w:t>
            </w:r>
            <w:proofErr w:type="spellEnd"/>
          </w:p>
          <w:p w:rsidR="00594101" w:rsidRPr="00EF364B" w:rsidRDefault="00594101" w:rsidP="00DF49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расчете на 1 сотрудника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A7231" w:rsidRPr="00EF364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594101" w:rsidRPr="00594101" w:rsidTr="00331E8A">
        <w:trPr>
          <w:trHeight w:val="41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server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59410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учреждение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01" w:rsidRPr="00EF364B" w:rsidRDefault="006A7231" w:rsidP="00DF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14146" w:rsidRPr="00EF36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C00FF" w:rsidRPr="00594101" w:rsidTr="00331E8A">
        <w:trPr>
          <w:trHeight w:val="413"/>
        </w:trPr>
        <w:tc>
          <w:tcPr>
            <w:tcW w:w="775" w:type="dxa"/>
            <w:tcBorders>
              <w:top w:val="single" w:sz="4" w:space="0" w:color="auto"/>
            </w:tcBorders>
          </w:tcPr>
          <w:p w:rsidR="005C00FF" w:rsidRPr="00EF364B" w:rsidRDefault="005C00FF" w:rsidP="00DF496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5C00FF" w:rsidRPr="00EF364B" w:rsidRDefault="005C00FF" w:rsidP="001A71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5C00FF" w:rsidRPr="00EF364B" w:rsidRDefault="005C00FF" w:rsidP="00377C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5C00FF" w:rsidRPr="00EF364B" w:rsidRDefault="005C00FF" w:rsidP="00377C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5C00FF" w:rsidRPr="00EF364B" w:rsidRDefault="005C00FF" w:rsidP="00377C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885" w:rsidRDefault="00BB0885" w:rsidP="00BB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885" w:rsidRPr="00917E9F" w:rsidRDefault="007011CC" w:rsidP="00BB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B0885">
        <w:rPr>
          <w:rFonts w:ascii="Times New Roman" w:hAnsi="Times New Roman" w:cs="Times New Roman"/>
          <w:b/>
          <w:sz w:val="28"/>
          <w:szCs w:val="28"/>
        </w:rPr>
        <w:t>. Нормативы количества и цены расходных материалов</w:t>
      </w:r>
      <w:r w:rsidR="00614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885">
        <w:rPr>
          <w:rFonts w:ascii="Times New Roman" w:hAnsi="Times New Roman" w:cs="Times New Roman"/>
          <w:b/>
          <w:sz w:val="28"/>
          <w:szCs w:val="28"/>
        </w:rPr>
        <w:t>(картриджей) для различных типов  принтеров, многофункциональных устройств, копировальных аппаратов (оргтехники)</w:t>
      </w:r>
    </w:p>
    <w:p w:rsidR="00BB0885" w:rsidRDefault="00BB0885" w:rsidP="00BB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10"/>
        <w:gridCol w:w="3611"/>
        <w:gridCol w:w="2338"/>
        <w:gridCol w:w="2338"/>
      </w:tblGrid>
      <w:tr w:rsidR="00BB0885" w:rsidRPr="00EF364B" w:rsidTr="00331E8A">
        <w:trPr>
          <w:trHeight w:val="796"/>
        </w:trPr>
        <w:tc>
          <w:tcPr>
            <w:tcW w:w="1059" w:type="dxa"/>
            <w:gridSpan w:val="2"/>
          </w:tcPr>
          <w:p w:rsidR="00BB0885" w:rsidRPr="00EF364B" w:rsidRDefault="00BB0885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0885" w:rsidRPr="00EF364B" w:rsidRDefault="00BB0885" w:rsidP="00DF4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11" w:type="dxa"/>
          </w:tcPr>
          <w:p w:rsidR="00C459C5" w:rsidRPr="00EF364B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  <w:r w:rsidR="00C459C5"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0885" w:rsidRPr="00EF364B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(типы оборудования)</w:t>
            </w:r>
          </w:p>
        </w:tc>
        <w:tc>
          <w:tcPr>
            <w:tcW w:w="2338" w:type="dxa"/>
          </w:tcPr>
          <w:p w:rsidR="00BB0885" w:rsidRPr="00EF364B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в год, шт.</w:t>
            </w:r>
          </w:p>
        </w:tc>
        <w:tc>
          <w:tcPr>
            <w:tcW w:w="2338" w:type="dxa"/>
          </w:tcPr>
          <w:p w:rsidR="00DF496E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  цена за единицу,</w:t>
            </w:r>
          </w:p>
          <w:p w:rsidR="00BB0885" w:rsidRPr="00EF364B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9C5"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</w:t>
            </w: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="00C459C5"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B0885" w:rsidRPr="00EF364B" w:rsidTr="00331E8A">
        <w:tc>
          <w:tcPr>
            <w:tcW w:w="1059" w:type="dxa"/>
            <w:gridSpan w:val="2"/>
          </w:tcPr>
          <w:p w:rsidR="00BB0885" w:rsidRPr="00EF364B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1" w:type="dxa"/>
          </w:tcPr>
          <w:p w:rsidR="00BB0885" w:rsidRPr="00EF364B" w:rsidRDefault="00BB0885" w:rsidP="00DF49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тонер-картридж</w:t>
            </w:r>
            <w:r w:rsidR="00EF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:rsidR="00BB0885" w:rsidRPr="00B60C4E" w:rsidRDefault="00B60C4E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BB0885" w:rsidRPr="000B2154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459C5" w:rsidRPr="00EF364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BB0885" w:rsidRPr="00EF364B" w:rsidTr="00331E8A">
        <w:tc>
          <w:tcPr>
            <w:tcW w:w="1059" w:type="dxa"/>
            <w:gridSpan w:val="2"/>
          </w:tcPr>
          <w:p w:rsidR="00BB0885" w:rsidRPr="00EF364B" w:rsidRDefault="00EA15D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B0885"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611" w:type="dxa"/>
          </w:tcPr>
          <w:p w:rsidR="00BB0885" w:rsidRPr="00EF364B" w:rsidRDefault="00BB0885" w:rsidP="00DF49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тонер-картридж</w:t>
            </w:r>
            <w:r w:rsidR="00EF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35А)</w:t>
            </w:r>
          </w:p>
        </w:tc>
        <w:tc>
          <w:tcPr>
            <w:tcW w:w="2338" w:type="dxa"/>
          </w:tcPr>
          <w:p w:rsidR="00BB0885" w:rsidRPr="00B60C4E" w:rsidRDefault="00B60C4E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BB0885" w:rsidRPr="000B2154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459C5" w:rsidRPr="00EF364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BB0885" w:rsidRPr="00EF364B" w:rsidTr="00331E8A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1049" w:type="dxa"/>
          </w:tcPr>
          <w:p w:rsidR="00BB0885" w:rsidRPr="00EF364B" w:rsidRDefault="00EA15D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21" w:type="dxa"/>
            <w:gridSpan w:val="2"/>
          </w:tcPr>
          <w:p w:rsidR="00BB0885" w:rsidRPr="00EF364B" w:rsidRDefault="00BB0885" w:rsidP="00DF49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r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="00EF364B"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(Toshiba T-1640E)</w:t>
            </w:r>
          </w:p>
        </w:tc>
        <w:tc>
          <w:tcPr>
            <w:tcW w:w="2338" w:type="dxa"/>
          </w:tcPr>
          <w:p w:rsidR="00BB0885" w:rsidRPr="00B60C4E" w:rsidRDefault="00B60C4E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BB0885" w:rsidRPr="00EF364B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59C5" w:rsidRPr="00EF364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BB0885" w:rsidRPr="00EF364B" w:rsidTr="00331E8A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1049" w:type="dxa"/>
          </w:tcPr>
          <w:p w:rsidR="00BB0885" w:rsidRPr="00EF364B" w:rsidRDefault="00EA15D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21" w:type="dxa"/>
            <w:gridSpan w:val="2"/>
          </w:tcPr>
          <w:p w:rsidR="00BB0885" w:rsidRPr="00EA15D4" w:rsidRDefault="00D019BA" w:rsidP="00D019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чернила</w:t>
            </w:r>
            <w:r w:rsidR="00BB0885" w:rsidRPr="00EA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0885"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Epson </w:t>
            </w:r>
            <w:r w:rsidR="00EA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stylus TX119</w:t>
            </w:r>
            <w:r w:rsidR="00BB0885"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0885" w:rsidRPr="00EF364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338" w:type="dxa"/>
          </w:tcPr>
          <w:p w:rsidR="00BB0885" w:rsidRPr="00EF364B" w:rsidRDefault="00BB0885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338" w:type="dxa"/>
          </w:tcPr>
          <w:p w:rsidR="00BB0885" w:rsidRPr="00EF364B" w:rsidRDefault="00D019BA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1A7119" w:rsidRPr="00EF364B" w:rsidRDefault="001A7119" w:rsidP="00DF4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E0D" w:rsidRPr="006148A5" w:rsidRDefault="008C7B5D" w:rsidP="00510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148A5" w:rsidRPr="006148A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Нормативы количества и цены иных товаров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436"/>
        <w:gridCol w:w="980"/>
        <w:gridCol w:w="2363"/>
        <w:gridCol w:w="1420"/>
        <w:gridCol w:w="1614"/>
      </w:tblGrid>
      <w:tr w:rsidR="00B37014" w:rsidRPr="00510E0D" w:rsidTr="00B37014">
        <w:tc>
          <w:tcPr>
            <w:tcW w:w="792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36" w:type="dxa"/>
          </w:tcPr>
          <w:p w:rsidR="00B37014" w:rsidRPr="00EF364B" w:rsidRDefault="00B37014" w:rsidP="00B3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80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3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  <w:tc>
          <w:tcPr>
            <w:tcW w:w="1420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единицу, руб.</w:t>
            </w:r>
          </w:p>
        </w:tc>
        <w:tc>
          <w:tcPr>
            <w:tcW w:w="1614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B37014" w:rsidRPr="00510E0D" w:rsidTr="00B37014">
        <w:trPr>
          <w:trHeight w:val="121"/>
        </w:trPr>
        <w:tc>
          <w:tcPr>
            <w:tcW w:w="792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6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980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63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расчете 1 на кабинет</w:t>
            </w:r>
          </w:p>
        </w:tc>
        <w:tc>
          <w:tcPr>
            <w:tcW w:w="1420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38900</w:t>
            </w:r>
          </w:p>
        </w:tc>
        <w:tc>
          <w:tcPr>
            <w:tcW w:w="1614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7014" w:rsidRPr="00510E0D" w:rsidTr="00B37014">
        <w:trPr>
          <w:trHeight w:val="121"/>
        </w:trPr>
        <w:tc>
          <w:tcPr>
            <w:tcW w:w="792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6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Вентилятор напольный</w:t>
            </w:r>
          </w:p>
        </w:tc>
        <w:tc>
          <w:tcPr>
            <w:tcW w:w="980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63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20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14" w:type="dxa"/>
          </w:tcPr>
          <w:p w:rsidR="00B37014" w:rsidRPr="00EF364B" w:rsidRDefault="00B37014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7014" w:rsidRPr="00510E0D" w:rsidTr="00B37014">
        <w:tc>
          <w:tcPr>
            <w:tcW w:w="792" w:type="dxa"/>
          </w:tcPr>
          <w:p w:rsidR="00B37014" w:rsidRPr="00EF364B" w:rsidRDefault="00B37014" w:rsidP="00B3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</w:tcPr>
          <w:p w:rsidR="00B37014" w:rsidRPr="008C7B5D" w:rsidRDefault="00B37014" w:rsidP="00B3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(Лампа настольная)</w:t>
            </w:r>
          </w:p>
        </w:tc>
        <w:tc>
          <w:tcPr>
            <w:tcW w:w="980" w:type="dxa"/>
          </w:tcPr>
          <w:p w:rsidR="00B37014" w:rsidRPr="00EF364B" w:rsidRDefault="00B37014" w:rsidP="00B3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63" w:type="dxa"/>
          </w:tcPr>
          <w:p w:rsidR="00B37014" w:rsidRPr="00EF364B" w:rsidRDefault="00B37014" w:rsidP="00B3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20" w:type="dxa"/>
          </w:tcPr>
          <w:p w:rsidR="00B37014" w:rsidRPr="00EF364B" w:rsidRDefault="00B37014" w:rsidP="00B3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614" w:type="dxa"/>
          </w:tcPr>
          <w:p w:rsidR="00B37014" w:rsidRPr="00EF364B" w:rsidRDefault="00B37014" w:rsidP="00B3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10E0D" w:rsidRDefault="00510E0D" w:rsidP="00DF4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E0D" w:rsidRPr="006148A5" w:rsidRDefault="006148A5" w:rsidP="00510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8A5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10E0D" w:rsidRPr="006148A5">
        <w:rPr>
          <w:rFonts w:ascii="Times New Roman" w:hAnsi="Times New Roman" w:cs="Times New Roman"/>
          <w:b/>
          <w:sz w:val="28"/>
          <w:szCs w:val="28"/>
        </w:rPr>
        <w:t>Нормативы обеспечения мебелью</w:t>
      </w:r>
    </w:p>
    <w:tbl>
      <w:tblPr>
        <w:tblW w:w="206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9"/>
        <w:gridCol w:w="2706"/>
        <w:gridCol w:w="846"/>
        <w:gridCol w:w="987"/>
        <w:gridCol w:w="1728"/>
        <w:gridCol w:w="1276"/>
        <w:gridCol w:w="1232"/>
        <w:gridCol w:w="5521"/>
        <w:gridCol w:w="5521"/>
      </w:tblGrid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Нор-</w:t>
            </w:r>
          </w:p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</w:t>
            </w:r>
          </w:p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приоб</w:t>
            </w:r>
            <w:proofErr w:type="spellEnd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ретения</w:t>
            </w:r>
            <w:proofErr w:type="spellEnd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</w:p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единицу, </w:t>
            </w:r>
          </w:p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(тыс.руб.) 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эксплуа</w:t>
            </w:r>
            <w:proofErr w:type="spellEnd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</w:p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в годах</w:t>
            </w:r>
          </w:p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9596" w:type="dxa"/>
            <w:gridSpan w:val="8"/>
          </w:tcPr>
          <w:p w:rsidR="00396D41" w:rsidRPr="00EF364B" w:rsidRDefault="00396D41" w:rsidP="00B50B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главы администрации </w:t>
            </w:r>
            <w:r w:rsidR="00B50BCE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</w:t>
            </w: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9596" w:type="dxa"/>
            <w:gridSpan w:val="8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A">
              <w:rPr>
                <w:rFonts w:ascii="Times New Roman" w:hAnsi="Times New Roman" w:cs="Times New Roman"/>
                <w:b/>
                <w:sz w:val="24"/>
                <w:szCs w:val="24"/>
              </w:rPr>
              <w:t>Гарнитур кабинетный или набор однотипной мебели</w:t>
            </w: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для заседаний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Тумба приставная к столу руководителя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гардеробный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c>
          <w:tcPr>
            <w:tcW w:w="9596" w:type="dxa"/>
            <w:gridSpan w:val="8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Иные предметы мебели</w:t>
            </w:r>
          </w:p>
        </w:tc>
        <w:tc>
          <w:tcPr>
            <w:tcW w:w="5521" w:type="dxa"/>
          </w:tcPr>
          <w:p w:rsidR="00396D41" w:rsidRPr="00EF364B" w:rsidRDefault="00396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</w:tcPr>
          <w:p w:rsidR="00396D41" w:rsidRPr="00EF364B" w:rsidRDefault="00396D41" w:rsidP="00594101">
            <w:pPr>
              <w:rPr>
                <w:sz w:val="24"/>
                <w:szCs w:val="24"/>
              </w:rPr>
            </w:pPr>
            <w:r w:rsidRPr="00EF364B">
              <w:rPr>
                <w:sz w:val="24"/>
                <w:szCs w:val="24"/>
              </w:rPr>
              <w:t>1.2. Иные предметы мебели</w:t>
            </w: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40,5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(кресла) для посетителей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9596" w:type="dxa"/>
            <w:gridSpan w:val="8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 руководителя</w:t>
            </w: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Тумба к рабочему столу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Шкаф гардеробный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Стулья для посетителей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9596" w:type="dxa"/>
            <w:gridSpan w:val="8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начальника отдела</w:t>
            </w: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Стол рабочий -компьютерный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Тумба к столу руководителя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Тумба под принтер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Шкаф гардеробный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1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5" w:type="dxa"/>
            <w:gridSpan w:val="2"/>
          </w:tcPr>
          <w:p w:rsidR="00396D41" w:rsidRPr="00EF364B" w:rsidRDefault="00396D41" w:rsidP="00DF49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Стулья (</w:t>
            </w:r>
            <w:proofErr w:type="gram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кресла )</w:t>
            </w:r>
            <w:proofErr w:type="gramEnd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для посетителей</w:t>
            </w:r>
          </w:p>
        </w:tc>
        <w:tc>
          <w:tcPr>
            <w:tcW w:w="84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396D41" w:rsidRPr="00EF364B" w:rsidRDefault="00396D41" w:rsidP="00DF49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9596" w:type="dxa"/>
            <w:gridSpan w:val="8"/>
          </w:tcPr>
          <w:p w:rsidR="00396D41" w:rsidRPr="00EF364B" w:rsidRDefault="00396D41" w:rsidP="00594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b/>
                <w:sz w:val="24"/>
                <w:szCs w:val="24"/>
              </w:rPr>
              <w:t>Прочие кабинеты</w:t>
            </w:r>
          </w:p>
        </w:tc>
      </w:tr>
      <w:tr w:rsidR="00396D41" w:rsidRPr="00EF364B" w:rsidTr="00396D41">
        <w:trPr>
          <w:gridAfter w:val="2"/>
          <w:wAfter w:w="11042" w:type="dxa"/>
          <w:trHeight w:val="397"/>
        </w:trPr>
        <w:tc>
          <w:tcPr>
            <w:tcW w:w="821" w:type="dxa"/>
            <w:gridSpan w:val="2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</w:tcPr>
          <w:p w:rsidR="00396D41" w:rsidRPr="00EF364B" w:rsidRDefault="00396D41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Рабочий стол</w:t>
            </w:r>
          </w:p>
        </w:tc>
        <w:tc>
          <w:tcPr>
            <w:tcW w:w="84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8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опреде-ляется</w:t>
            </w:r>
            <w:proofErr w:type="spellEnd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по коли-</w:t>
            </w: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честву</w:t>
            </w:r>
            <w:proofErr w:type="spellEnd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сотруд-ников</w:t>
            </w:r>
            <w:proofErr w:type="spellEnd"/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21" w:type="dxa"/>
            <w:gridSpan w:val="2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</w:tcPr>
          <w:p w:rsidR="00396D41" w:rsidRPr="00EF364B" w:rsidRDefault="00396D41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Тумба к рабочему столу</w:t>
            </w:r>
          </w:p>
        </w:tc>
        <w:tc>
          <w:tcPr>
            <w:tcW w:w="84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8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vMerge/>
            <w:shd w:val="clear" w:color="auto" w:fill="auto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21" w:type="dxa"/>
            <w:gridSpan w:val="2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</w:tcPr>
          <w:p w:rsidR="00396D41" w:rsidRPr="00EF364B" w:rsidRDefault="00396D41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84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8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vMerge/>
            <w:shd w:val="clear" w:color="auto" w:fill="auto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21" w:type="dxa"/>
            <w:gridSpan w:val="2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</w:tcPr>
          <w:p w:rsidR="00396D41" w:rsidRPr="00EF364B" w:rsidRDefault="00396D41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Стулья (кресла) для посетителей</w:t>
            </w:r>
          </w:p>
        </w:tc>
        <w:tc>
          <w:tcPr>
            <w:tcW w:w="84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8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vMerge/>
            <w:shd w:val="clear" w:color="auto" w:fill="auto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21" w:type="dxa"/>
            <w:gridSpan w:val="2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396D41" w:rsidRPr="00EF364B" w:rsidRDefault="00396D41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Шкаф гардеробный</w:t>
            </w:r>
          </w:p>
        </w:tc>
        <w:tc>
          <w:tcPr>
            <w:tcW w:w="84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21" w:type="dxa"/>
            <w:gridSpan w:val="2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06" w:type="dxa"/>
          </w:tcPr>
          <w:p w:rsidR="00396D41" w:rsidRPr="00EF364B" w:rsidRDefault="00396D41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84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728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vMerge/>
            <w:shd w:val="clear" w:color="auto" w:fill="auto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21" w:type="dxa"/>
            <w:gridSpan w:val="2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6" w:type="dxa"/>
          </w:tcPr>
          <w:p w:rsidR="00396D41" w:rsidRPr="00EF364B" w:rsidRDefault="00396D41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Стол для посетителей</w:t>
            </w:r>
          </w:p>
        </w:tc>
        <w:tc>
          <w:tcPr>
            <w:tcW w:w="84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vMerge/>
            <w:shd w:val="clear" w:color="auto" w:fill="auto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21" w:type="dxa"/>
            <w:gridSpan w:val="2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</w:tcPr>
          <w:p w:rsidR="00396D41" w:rsidRPr="00EF364B" w:rsidRDefault="00396D41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4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1728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vMerge/>
            <w:shd w:val="clear" w:color="auto" w:fill="auto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21" w:type="dxa"/>
            <w:gridSpan w:val="2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6" w:type="dxa"/>
          </w:tcPr>
          <w:p w:rsidR="00396D41" w:rsidRPr="00EF364B" w:rsidRDefault="00396D41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 xml:space="preserve">Тумба под принтер </w:t>
            </w:r>
          </w:p>
        </w:tc>
        <w:tc>
          <w:tcPr>
            <w:tcW w:w="84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vMerge/>
            <w:shd w:val="clear" w:color="auto" w:fill="auto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41" w:rsidRPr="00EF364B" w:rsidTr="00396D41">
        <w:trPr>
          <w:gridAfter w:val="2"/>
          <w:wAfter w:w="11042" w:type="dxa"/>
        </w:trPr>
        <w:tc>
          <w:tcPr>
            <w:tcW w:w="821" w:type="dxa"/>
            <w:gridSpan w:val="2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6" w:type="dxa"/>
          </w:tcPr>
          <w:p w:rsidR="00396D41" w:rsidRPr="00EF364B" w:rsidRDefault="00396D41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Шкаф колонка комбинированная</w:t>
            </w:r>
          </w:p>
        </w:tc>
        <w:tc>
          <w:tcPr>
            <w:tcW w:w="84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7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до 4</w:t>
            </w:r>
          </w:p>
        </w:tc>
        <w:tc>
          <w:tcPr>
            <w:tcW w:w="1728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vMerge/>
            <w:shd w:val="clear" w:color="auto" w:fill="auto"/>
          </w:tcPr>
          <w:p w:rsidR="00396D41" w:rsidRPr="00EF364B" w:rsidRDefault="00396D41" w:rsidP="0059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119" w:rsidRPr="00EF364B" w:rsidRDefault="001A7119" w:rsidP="001A71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7119" w:rsidRDefault="001A7119" w:rsidP="001A71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A7119">
        <w:rPr>
          <w:rFonts w:ascii="Times New Roman" w:hAnsi="Times New Roman" w:cs="Times New Roman"/>
          <w:b/>
          <w:sz w:val="28"/>
          <w:szCs w:val="28"/>
        </w:rPr>
        <w:t>. Нормативы количества и це</w:t>
      </w:r>
      <w:r w:rsidR="00F51B00">
        <w:rPr>
          <w:rFonts w:ascii="Times New Roman" w:hAnsi="Times New Roman" w:cs="Times New Roman"/>
          <w:b/>
          <w:sz w:val="28"/>
          <w:szCs w:val="28"/>
        </w:rPr>
        <w:t>ны канцелярских принадлежностей</w:t>
      </w:r>
    </w:p>
    <w:p w:rsidR="00F51B00" w:rsidRDefault="00F51B00" w:rsidP="001A71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8" w:type="dxa"/>
        <w:tblInd w:w="96" w:type="dxa"/>
        <w:tblLook w:val="04A0" w:firstRow="1" w:lastRow="0" w:firstColumn="1" w:lastColumn="0" w:noHBand="0" w:noVBand="1"/>
      </w:tblPr>
      <w:tblGrid>
        <w:gridCol w:w="546"/>
        <w:gridCol w:w="3460"/>
        <w:gridCol w:w="1180"/>
        <w:gridCol w:w="820"/>
        <w:gridCol w:w="720"/>
        <w:gridCol w:w="581"/>
        <w:gridCol w:w="1521"/>
        <w:gridCol w:w="960"/>
        <w:gridCol w:w="960"/>
      </w:tblGrid>
      <w:tr w:rsidR="00B50BCE" w:rsidRPr="00F51B00" w:rsidTr="00B50BCE">
        <w:trPr>
          <w:trHeight w:val="288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15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51B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F51B0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5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BCE" w:rsidRPr="00F51B0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BCE" w:rsidRPr="00F51B0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руководство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BCE" w:rsidRPr="00F51B00" w:rsidRDefault="00B50BCE" w:rsidP="00B5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Предельная цена за ед.,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6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AE69DC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AE69DC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AE69DC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Антистеплер</w:t>
            </w:r>
            <w:proofErr w:type="spellEnd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AE69DC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AE69DC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Батарейка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AE69DC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AE69DC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AE69DC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Блокнот для записей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AE69DC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AE69DC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AE69DC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6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35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Бумага  А</w:t>
            </w:r>
            <w:proofErr w:type="gramEnd"/>
            <w:r w:rsidRPr="003351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для струйной и лазерной печати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пач</w:t>
            </w:r>
            <w:proofErr w:type="spellEnd"/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AE69DC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для заметок  цветные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для заметок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Вставка-скоросшиватель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14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14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CD-RW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CB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Дырокол с линейкой, 30л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Ежедневник датированный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6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 регистрации </w:t>
            </w:r>
            <w:proofErr w:type="gramStart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 ,</w:t>
            </w:r>
            <w:proofErr w:type="gramEnd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Зажим для бумаги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14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14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B50BCE"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Заклыдки</w:t>
            </w:r>
            <w:proofErr w:type="spellEnd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-индексы (пластик)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14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14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B50BCE"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  HB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14048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Карандаш механический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 - набор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канцелярский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Клей ПВА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Клей-карандаш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50BCE"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Клейкая лента, прозрачная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Клейкая лента 3М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рул</w:t>
            </w:r>
            <w:proofErr w:type="spellEnd"/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Клеящиеся листки 100л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Кнопки д/пробковой </w:t>
            </w:r>
            <w:proofErr w:type="gramStart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доски ,</w:t>
            </w:r>
            <w:proofErr w:type="gramEnd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ассорти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Кнопки канцелярские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Конверт с  маркой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Конверт А </w:t>
            </w:r>
            <w:proofErr w:type="gramStart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 без</w:t>
            </w:r>
            <w:proofErr w:type="gramEnd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Корректирующая жидкость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Краска д/печатей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Ластик ,</w:t>
            </w:r>
            <w:proofErr w:type="gramEnd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Линейка 30см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Линейка офицерская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Лоток д/бумаг горизонтальный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CB7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Маркер для доски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 текстовый , 4мм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CB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ручек </w:t>
            </w:r>
            <w:proofErr w:type="spellStart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гелевых</w:t>
            </w:r>
            <w:proofErr w:type="spellEnd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ручек шариковых  4 цвета, 0,7мм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Нож канцелярский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Ножницы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Папка адресная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для документов (на резинках или зажимах)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Папка-вкладыш  (файлы)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Папка-конверт с кнопкой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CB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</w:t>
            </w:r>
            <w:proofErr w:type="spellStart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сегрегатор</w:t>
            </w:r>
            <w:proofErr w:type="spellEnd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50BCE"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Папка-скоросшиватель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50BCE"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Папка-уголок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Подставка для </w:t>
            </w:r>
            <w:proofErr w:type="spellStart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концелярских</w:t>
            </w:r>
            <w:proofErr w:type="spellEnd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принадлежностей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62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Подставка для перекидного календаря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62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Подушечка для увлажнения пальцев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Подушка штемпельная  70*110мм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35108" w:rsidRDefault="00B50BCE" w:rsidP="00335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гелевая</w:t>
            </w:r>
            <w:proofErr w:type="spellEnd"/>
            <w:r w:rsidRPr="0033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33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F51B00" w:rsidRDefault="00CB77BA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Ручка шариковая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F51B00" w:rsidRDefault="00B37014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шар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иковая автомат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3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F51B00" w:rsidRDefault="00B50BCE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</w:t>
            </w:r>
            <w:r w:rsidR="00B3701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3A5C71" w:rsidRDefault="00B50BCE" w:rsidP="00AF3B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C71">
              <w:rPr>
                <w:rFonts w:ascii="Times New Roman" w:hAnsi="Times New Roman" w:cs="Times New Roman"/>
                <w:sz w:val="24"/>
                <w:szCs w:val="24"/>
              </w:rPr>
              <w:t xml:space="preserve">Бумага формат А3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907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F51B00" w:rsidRDefault="00B37014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Скобы д/</w:t>
            </w:r>
            <w:proofErr w:type="spellStart"/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степлера</w:t>
            </w:r>
            <w:proofErr w:type="spellEnd"/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F51B00" w:rsidRDefault="00B37014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Скобы д/</w:t>
            </w:r>
            <w:proofErr w:type="spellStart"/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степлера</w:t>
            </w:r>
            <w:proofErr w:type="spellEnd"/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23/10 (большие)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213,00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F51B00" w:rsidRDefault="00B37014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Скрепки 25мм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BCE" w:rsidRPr="00F51B00" w:rsidRDefault="00B50BCE" w:rsidP="00F51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F51B00" w:rsidRDefault="00B37014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Скрепки 50мм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227,00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F51B00" w:rsidRDefault="00B37014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Скрепочница</w:t>
            </w:r>
            <w:proofErr w:type="spellEnd"/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магнитная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F51B00" w:rsidRDefault="00B37014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</w:t>
            </w:r>
            <w:proofErr w:type="spellEnd"/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(большой)  до 100 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lang w:eastAsia="ru-RU"/>
              </w:rPr>
              <w:t>1736,00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F51B00" w:rsidRDefault="00B37014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</w:t>
            </w:r>
            <w:proofErr w:type="spellEnd"/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 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F51B00" w:rsidRDefault="00B37014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Стержни для механических карандашей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F51B00" w:rsidRDefault="00B37014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Телефонная книжка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398,00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F51B00" w:rsidRDefault="00B37014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Тетрадь,  клетка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F51B00" w:rsidRDefault="00B37014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Точилка для карандашей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4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F51B00" w:rsidRDefault="00B37014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Штамп " Вход. № " и </w:t>
            </w:r>
            <w:proofErr w:type="spellStart"/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346,00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F51B00" w:rsidRDefault="00B37014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 канцелярское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62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F51B00" w:rsidRDefault="00B37014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F51B00" w:rsidRDefault="00B50BCE" w:rsidP="00E2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Шпагат для доку</w:t>
            </w:r>
            <w:r w:rsidRPr="00F5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ментов (100 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6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F51B00" w:rsidRDefault="00B37014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Default="00B50BCE" w:rsidP="008265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F0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чистящие для </w:t>
            </w:r>
            <w:proofErr w:type="gramStart"/>
            <w:r w:rsidRPr="00AF3BF0">
              <w:rPr>
                <w:rFonts w:ascii="Times New Roman" w:hAnsi="Times New Roman" w:cs="Times New Roman"/>
                <w:sz w:val="24"/>
                <w:szCs w:val="24"/>
              </w:rPr>
              <w:t xml:space="preserve">экранов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тубе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AF3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6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Default="00B37014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Pr="00AF3BF0" w:rsidRDefault="00B50BCE" w:rsidP="0082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С4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AF3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3F0ADB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D61383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6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Default="00B37014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Default="00B50BCE" w:rsidP="0082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AF3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1423FF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3F0ADB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3F0ADB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6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Default="00B37014" w:rsidP="00E225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BCE" w:rsidRDefault="00B50BCE" w:rsidP="0082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Ежедневник датированный А5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AF3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3F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CB77BA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3F0ADB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BCE" w:rsidRPr="001423FF" w:rsidRDefault="00B50BCE" w:rsidP="00E22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1423FF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0BCE" w:rsidRPr="00F51B00" w:rsidTr="00B50BCE">
        <w:trPr>
          <w:trHeight w:val="312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BCE" w:rsidRPr="00F51B00" w:rsidRDefault="00B50BCE" w:rsidP="00F51B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51B00" w:rsidRDefault="00F51B00" w:rsidP="001A71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59E" w:rsidRDefault="00B50F1F" w:rsidP="00B50F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1F">
        <w:rPr>
          <w:rFonts w:ascii="Times New Roman" w:hAnsi="Times New Roman" w:cs="Times New Roman"/>
          <w:b/>
          <w:sz w:val="28"/>
          <w:szCs w:val="28"/>
        </w:rPr>
        <w:t>9. Нормативы к</w:t>
      </w:r>
      <w:r w:rsidR="001A7119" w:rsidRPr="00B50F1F">
        <w:rPr>
          <w:rFonts w:ascii="Times New Roman" w:hAnsi="Times New Roman" w:cs="Times New Roman"/>
          <w:b/>
          <w:sz w:val="28"/>
          <w:szCs w:val="28"/>
        </w:rPr>
        <w:t xml:space="preserve">оличества и цены хозяйственных </w:t>
      </w:r>
      <w:r w:rsidRPr="00B50F1F">
        <w:rPr>
          <w:rFonts w:ascii="Times New Roman" w:hAnsi="Times New Roman" w:cs="Times New Roman"/>
          <w:b/>
          <w:sz w:val="28"/>
          <w:szCs w:val="28"/>
        </w:rPr>
        <w:t xml:space="preserve">товаров </w:t>
      </w:r>
    </w:p>
    <w:p w:rsidR="0028159E" w:rsidRDefault="0028159E" w:rsidP="00B50F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992"/>
        <w:gridCol w:w="2268"/>
        <w:gridCol w:w="2410"/>
      </w:tblGrid>
      <w:tr w:rsidR="0028159E" w:rsidRPr="006A5037" w:rsidTr="00335108">
        <w:tc>
          <w:tcPr>
            <w:tcW w:w="675" w:type="dxa"/>
          </w:tcPr>
          <w:p w:rsidR="0028159E" w:rsidRPr="006A5037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159E" w:rsidRPr="006A5037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0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28159E" w:rsidRPr="0028159E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9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992" w:type="dxa"/>
          </w:tcPr>
          <w:p w:rsidR="0028159E" w:rsidRPr="0028159E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8159E" w:rsidRPr="0028159E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9E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268" w:type="dxa"/>
          </w:tcPr>
          <w:p w:rsidR="0028159E" w:rsidRPr="0028159E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9E">
              <w:rPr>
                <w:rFonts w:ascii="Times New Roman" w:hAnsi="Times New Roman" w:cs="Times New Roman"/>
                <w:sz w:val="24"/>
                <w:szCs w:val="24"/>
              </w:rPr>
              <w:t>Количество на 1 человека в год</w:t>
            </w:r>
          </w:p>
        </w:tc>
        <w:tc>
          <w:tcPr>
            <w:tcW w:w="2410" w:type="dxa"/>
          </w:tcPr>
          <w:p w:rsidR="0028159E" w:rsidRPr="0028159E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9E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единицу, руб.</w:t>
            </w:r>
          </w:p>
        </w:tc>
      </w:tr>
      <w:tr w:rsidR="0028159E" w:rsidRPr="006A5037" w:rsidTr="00335108">
        <w:tc>
          <w:tcPr>
            <w:tcW w:w="675" w:type="dxa"/>
          </w:tcPr>
          <w:p w:rsidR="0028159E" w:rsidRPr="00400314" w:rsidRDefault="0028159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8159E" w:rsidRPr="00400314" w:rsidRDefault="0028159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Корзина  для бумаг (полипропилен)</w:t>
            </w:r>
          </w:p>
        </w:tc>
        <w:tc>
          <w:tcPr>
            <w:tcW w:w="992" w:type="dxa"/>
          </w:tcPr>
          <w:p w:rsidR="0028159E" w:rsidRPr="00400314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28159E" w:rsidRPr="00400314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1 - по мере необходимости</w:t>
            </w:r>
          </w:p>
        </w:tc>
        <w:tc>
          <w:tcPr>
            <w:tcW w:w="2410" w:type="dxa"/>
          </w:tcPr>
          <w:p w:rsidR="0028159E" w:rsidRPr="00400314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8159E" w:rsidRPr="006A5037" w:rsidTr="00335108">
        <w:tc>
          <w:tcPr>
            <w:tcW w:w="675" w:type="dxa"/>
          </w:tcPr>
          <w:p w:rsidR="0028159E" w:rsidRPr="00400314" w:rsidRDefault="0028159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28159E" w:rsidRPr="00400314" w:rsidRDefault="0028159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Мешки для мусора</w:t>
            </w:r>
          </w:p>
          <w:p w:rsidR="0028159E" w:rsidRPr="00400314" w:rsidRDefault="0028159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35 л"/>
              </w:smartTagPr>
              <w:r w:rsidRPr="00400314">
                <w:rPr>
                  <w:rFonts w:ascii="Times New Roman" w:hAnsi="Times New Roman" w:cs="Times New Roman"/>
                  <w:sz w:val="24"/>
                  <w:szCs w:val="24"/>
                </w:rPr>
                <w:t>35 л</w:t>
              </w:r>
            </w:smartTag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)(15 шт. в рулоне)</w:t>
            </w:r>
          </w:p>
        </w:tc>
        <w:tc>
          <w:tcPr>
            <w:tcW w:w="992" w:type="dxa"/>
          </w:tcPr>
          <w:p w:rsidR="0028159E" w:rsidRPr="00400314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2268" w:type="dxa"/>
          </w:tcPr>
          <w:p w:rsidR="0028159E" w:rsidRPr="00400314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17,64</w:t>
            </w:r>
          </w:p>
        </w:tc>
        <w:tc>
          <w:tcPr>
            <w:tcW w:w="2410" w:type="dxa"/>
          </w:tcPr>
          <w:p w:rsidR="0028159E" w:rsidRPr="00400314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</w:tbl>
    <w:p w:rsidR="0028159E" w:rsidRPr="006A5037" w:rsidRDefault="0028159E" w:rsidP="002815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457E" w:rsidRPr="00B50F1F" w:rsidRDefault="00D9457E" w:rsidP="00B50F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E0D" w:rsidRDefault="00510E0D" w:rsidP="00377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0D">
        <w:rPr>
          <w:rFonts w:ascii="Times New Roman" w:hAnsi="Times New Roman" w:cs="Times New Roman"/>
          <w:b/>
          <w:sz w:val="28"/>
          <w:szCs w:val="28"/>
        </w:rPr>
        <w:t>10. Нормативы иных товаров и услуг</w:t>
      </w:r>
    </w:p>
    <w:p w:rsidR="00510E0D" w:rsidRPr="00510E0D" w:rsidRDefault="00B56176" w:rsidP="00510E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</w:t>
      </w:r>
      <w:r w:rsidR="00510E0D" w:rsidRPr="00510E0D">
        <w:rPr>
          <w:rFonts w:ascii="Times New Roman" w:hAnsi="Times New Roman" w:cs="Times New Roman"/>
          <w:b/>
          <w:sz w:val="28"/>
          <w:szCs w:val="28"/>
        </w:rPr>
        <w:t>. Нормативы цены услуг диспансеризации сотрудников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2865"/>
        <w:gridCol w:w="897"/>
        <w:gridCol w:w="2508"/>
        <w:gridCol w:w="2014"/>
      </w:tblGrid>
      <w:tr w:rsidR="00510E0D" w:rsidRPr="00510E0D" w:rsidTr="007A2428">
        <w:tc>
          <w:tcPr>
            <w:tcW w:w="824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65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Категория сотрудников</w:t>
            </w:r>
          </w:p>
        </w:tc>
        <w:tc>
          <w:tcPr>
            <w:tcW w:w="897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508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единицу, руб.</w:t>
            </w:r>
          </w:p>
        </w:tc>
        <w:tc>
          <w:tcPr>
            <w:tcW w:w="2014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Периодичность прохождения</w:t>
            </w:r>
          </w:p>
        </w:tc>
      </w:tr>
      <w:tr w:rsidR="00510E0D" w:rsidRPr="00510E0D" w:rsidTr="007A2428">
        <w:tc>
          <w:tcPr>
            <w:tcW w:w="824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65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 xml:space="preserve">Мужчины до 40 лет </w:t>
            </w:r>
          </w:p>
        </w:tc>
        <w:tc>
          <w:tcPr>
            <w:tcW w:w="897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08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4300,0</w:t>
            </w:r>
          </w:p>
        </w:tc>
        <w:tc>
          <w:tcPr>
            <w:tcW w:w="2014" w:type="dxa"/>
            <w:vMerge w:val="restart"/>
          </w:tcPr>
          <w:p w:rsidR="00510E0D" w:rsidRPr="00A76A51" w:rsidRDefault="006A5037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10E0D" w:rsidRPr="00A76A5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</w:tr>
      <w:tr w:rsidR="00510E0D" w:rsidRPr="00510E0D" w:rsidTr="007A2428">
        <w:tc>
          <w:tcPr>
            <w:tcW w:w="824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5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Мужчины после 40 лет</w:t>
            </w:r>
          </w:p>
        </w:tc>
        <w:tc>
          <w:tcPr>
            <w:tcW w:w="897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08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  <w:tc>
          <w:tcPr>
            <w:tcW w:w="2014" w:type="dxa"/>
            <w:vMerge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0D" w:rsidRPr="00510E0D" w:rsidTr="007A2428">
        <w:tc>
          <w:tcPr>
            <w:tcW w:w="824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5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Женщины до 40 лет</w:t>
            </w:r>
          </w:p>
        </w:tc>
        <w:tc>
          <w:tcPr>
            <w:tcW w:w="897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08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2014" w:type="dxa"/>
            <w:vMerge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0D" w:rsidRPr="00510E0D" w:rsidTr="007A2428">
        <w:tc>
          <w:tcPr>
            <w:tcW w:w="824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5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Женщины после 40 лет</w:t>
            </w:r>
          </w:p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(без  маммографии)</w:t>
            </w:r>
          </w:p>
        </w:tc>
        <w:tc>
          <w:tcPr>
            <w:tcW w:w="897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08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5140,0</w:t>
            </w:r>
          </w:p>
        </w:tc>
        <w:tc>
          <w:tcPr>
            <w:tcW w:w="2014" w:type="dxa"/>
            <w:vMerge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0D" w:rsidRPr="00510E0D" w:rsidTr="007A2428">
        <w:tc>
          <w:tcPr>
            <w:tcW w:w="824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5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Женщины после 40 лет</w:t>
            </w:r>
            <w:r w:rsidR="00377C3F" w:rsidRPr="00A76A5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(маммография)</w:t>
            </w:r>
          </w:p>
        </w:tc>
        <w:tc>
          <w:tcPr>
            <w:tcW w:w="897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08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  <w:tc>
          <w:tcPr>
            <w:tcW w:w="2014" w:type="dxa"/>
          </w:tcPr>
          <w:p w:rsidR="00510E0D" w:rsidRPr="00A76A51" w:rsidRDefault="006A5037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0E0D" w:rsidRPr="00A76A51">
              <w:rPr>
                <w:rFonts w:ascii="Times New Roman" w:hAnsi="Times New Roman" w:cs="Times New Roman"/>
                <w:sz w:val="24"/>
                <w:szCs w:val="24"/>
              </w:rPr>
              <w:t>дин раз в 2 года</w:t>
            </w:r>
          </w:p>
        </w:tc>
      </w:tr>
    </w:tbl>
    <w:p w:rsidR="00510E0D" w:rsidRPr="00510E0D" w:rsidRDefault="00510E0D" w:rsidP="002815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0E0D" w:rsidRPr="00510E0D" w:rsidRDefault="00510E0D" w:rsidP="005820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0D">
        <w:rPr>
          <w:rFonts w:ascii="Times New Roman" w:hAnsi="Times New Roman" w:cs="Times New Roman"/>
          <w:b/>
          <w:sz w:val="28"/>
          <w:szCs w:val="28"/>
        </w:rPr>
        <w:t>10.2. Нормативы цены на приобретение образовательных услуг по профессиональной переподготовке и повышению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900"/>
        <w:gridCol w:w="2520"/>
        <w:gridCol w:w="1980"/>
      </w:tblGrid>
      <w:tr w:rsidR="00510E0D" w:rsidRPr="00510E0D" w:rsidTr="007A2428">
        <w:tc>
          <w:tcPr>
            <w:tcW w:w="828" w:type="dxa"/>
          </w:tcPr>
          <w:p w:rsidR="00510E0D" w:rsidRPr="008349CA" w:rsidRDefault="00510E0D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0E0D" w:rsidRPr="008349CA" w:rsidRDefault="00510E0D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C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80" w:type="dxa"/>
          </w:tcPr>
          <w:p w:rsidR="00510E0D" w:rsidRPr="008349CA" w:rsidRDefault="00510E0D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CA">
              <w:rPr>
                <w:rFonts w:ascii="Times New Roman" w:hAnsi="Times New Roman" w:cs="Times New Roman"/>
                <w:sz w:val="24"/>
                <w:szCs w:val="24"/>
              </w:rPr>
              <w:t>Категории сотрудников</w:t>
            </w:r>
          </w:p>
        </w:tc>
        <w:tc>
          <w:tcPr>
            <w:tcW w:w="900" w:type="dxa"/>
          </w:tcPr>
          <w:p w:rsidR="00510E0D" w:rsidRPr="008349CA" w:rsidRDefault="00510E0D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C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10E0D" w:rsidRPr="008349CA" w:rsidRDefault="00510E0D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CA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520" w:type="dxa"/>
          </w:tcPr>
          <w:p w:rsidR="00510E0D" w:rsidRPr="008349CA" w:rsidRDefault="00510E0D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CA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</w:t>
            </w:r>
            <w:proofErr w:type="gramStart"/>
            <w:r w:rsidRPr="00834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7C3F" w:rsidRPr="008349C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8349C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proofErr w:type="gramEnd"/>
          </w:p>
        </w:tc>
        <w:tc>
          <w:tcPr>
            <w:tcW w:w="1980" w:type="dxa"/>
          </w:tcPr>
          <w:p w:rsidR="00510E0D" w:rsidRPr="008349CA" w:rsidRDefault="00510E0D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CA">
              <w:rPr>
                <w:rFonts w:ascii="Times New Roman" w:hAnsi="Times New Roman" w:cs="Times New Roman"/>
                <w:sz w:val="24"/>
                <w:szCs w:val="24"/>
              </w:rPr>
              <w:t>Периодичность прохождения</w:t>
            </w:r>
          </w:p>
        </w:tc>
      </w:tr>
      <w:tr w:rsidR="00510E0D" w:rsidRPr="00510E0D" w:rsidTr="007A2428">
        <w:tc>
          <w:tcPr>
            <w:tcW w:w="828" w:type="dxa"/>
          </w:tcPr>
          <w:p w:rsidR="00510E0D" w:rsidRPr="00A76A51" w:rsidRDefault="00510E0D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510E0D" w:rsidRPr="00A76A51" w:rsidRDefault="00510E0D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Все категории работников</w:t>
            </w:r>
          </w:p>
        </w:tc>
        <w:tc>
          <w:tcPr>
            <w:tcW w:w="900" w:type="dxa"/>
          </w:tcPr>
          <w:p w:rsidR="00510E0D" w:rsidRPr="00A76A51" w:rsidRDefault="006148A5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10E0D" w:rsidRPr="00A76A51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2520" w:type="dxa"/>
          </w:tcPr>
          <w:p w:rsidR="00510E0D" w:rsidRPr="00A76A51" w:rsidRDefault="00510E0D" w:rsidP="0037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77C3F" w:rsidRPr="00A76A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0" w:type="dxa"/>
          </w:tcPr>
          <w:p w:rsidR="00510E0D" w:rsidRPr="00A76A51" w:rsidRDefault="00510E0D" w:rsidP="0059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510E0D" w:rsidRPr="00510E0D" w:rsidRDefault="00510E0D" w:rsidP="00510E0D">
      <w:pPr>
        <w:rPr>
          <w:rFonts w:ascii="Times New Roman" w:hAnsi="Times New Roman" w:cs="Times New Roman"/>
          <w:b/>
          <w:sz w:val="28"/>
          <w:szCs w:val="28"/>
        </w:rPr>
      </w:pPr>
    </w:p>
    <w:p w:rsidR="00510E0D" w:rsidRPr="00510E0D" w:rsidRDefault="00377C3F" w:rsidP="00510E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10E0D" w:rsidRPr="00510E0D">
        <w:rPr>
          <w:rFonts w:ascii="Times New Roman" w:hAnsi="Times New Roman" w:cs="Times New Roman"/>
          <w:b/>
          <w:sz w:val="28"/>
          <w:szCs w:val="28"/>
        </w:rPr>
        <w:t>10.3. Нормативы количества и цены по прочим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2640"/>
        <w:gridCol w:w="905"/>
        <w:gridCol w:w="1617"/>
        <w:gridCol w:w="1620"/>
        <w:gridCol w:w="2059"/>
      </w:tblGrid>
      <w:tr w:rsidR="00510E0D" w:rsidRPr="00510E0D" w:rsidTr="007A2428">
        <w:tc>
          <w:tcPr>
            <w:tcW w:w="730" w:type="dxa"/>
          </w:tcPr>
          <w:p w:rsidR="00510E0D" w:rsidRPr="00C55768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7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0E0D" w:rsidRPr="00C55768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76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40" w:type="dxa"/>
          </w:tcPr>
          <w:p w:rsidR="00510E0D" w:rsidRPr="00C55768" w:rsidRDefault="00377C3F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76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5" w:type="dxa"/>
          </w:tcPr>
          <w:p w:rsidR="00510E0D" w:rsidRPr="00C55768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76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10E0D" w:rsidRPr="00C55768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768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617" w:type="dxa"/>
          </w:tcPr>
          <w:p w:rsidR="00510E0D" w:rsidRPr="00C55768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76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10E0D" w:rsidRPr="00C55768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768">
              <w:rPr>
                <w:rFonts w:ascii="Times New Roman" w:hAnsi="Times New Roman" w:cs="Times New Roman"/>
                <w:sz w:val="24"/>
                <w:szCs w:val="24"/>
              </w:rPr>
              <w:t>единиц в год</w:t>
            </w:r>
          </w:p>
        </w:tc>
        <w:tc>
          <w:tcPr>
            <w:tcW w:w="1620" w:type="dxa"/>
          </w:tcPr>
          <w:p w:rsidR="00510E0D" w:rsidRPr="00C55768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768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единицу, тыс.руб.</w:t>
            </w:r>
          </w:p>
        </w:tc>
        <w:tc>
          <w:tcPr>
            <w:tcW w:w="2059" w:type="dxa"/>
          </w:tcPr>
          <w:p w:rsidR="00510E0D" w:rsidRPr="00C55768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768">
              <w:rPr>
                <w:rFonts w:ascii="Times New Roman" w:hAnsi="Times New Roman" w:cs="Times New Roman"/>
                <w:sz w:val="24"/>
                <w:szCs w:val="24"/>
              </w:rPr>
              <w:t>Периодичность оказания услуг</w:t>
            </w:r>
          </w:p>
        </w:tc>
      </w:tr>
      <w:tr w:rsidR="00510E0D" w:rsidRPr="00510E0D" w:rsidTr="007A2428">
        <w:tc>
          <w:tcPr>
            <w:tcW w:w="730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Изготовление сертификата ключа ЭЦП</w:t>
            </w:r>
          </w:p>
        </w:tc>
        <w:tc>
          <w:tcPr>
            <w:tcW w:w="905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7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59" w:type="dxa"/>
          </w:tcPr>
          <w:p w:rsidR="00510E0D" w:rsidRPr="00A76A51" w:rsidRDefault="00B62667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5768">
              <w:rPr>
                <w:rFonts w:ascii="Times New Roman" w:hAnsi="Times New Roman" w:cs="Times New Roman"/>
                <w:sz w:val="24"/>
                <w:szCs w:val="24"/>
              </w:rPr>
              <w:t>о мере необходи</w:t>
            </w:r>
            <w:r w:rsidR="00510E0D" w:rsidRPr="00A76A5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510E0D" w:rsidRPr="00510E0D" w:rsidTr="007A2428">
        <w:tc>
          <w:tcPr>
            <w:tcW w:w="730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0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Аттестация рабочих мест</w:t>
            </w:r>
          </w:p>
        </w:tc>
        <w:tc>
          <w:tcPr>
            <w:tcW w:w="905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617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059" w:type="dxa"/>
          </w:tcPr>
          <w:p w:rsidR="00510E0D" w:rsidRPr="00A76A51" w:rsidRDefault="00B62667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10E0D" w:rsidRPr="00A76A51">
              <w:rPr>
                <w:rFonts w:ascii="Times New Roman" w:hAnsi="Times New Roman" w:cs="Times New Roman"/>
                <w:sz w:val="24"/>
                <w:szCs w:val="24"/>
              </w:rPr>
              <w:t>аз в 5 лет</w:t>
            </w:r>
          </w:p>
        </w:tc>
      </w:tr>
      <w:tr w:rsidR="00510E0D" w:rsidRPr="00510E0D" w:rsidTr="007A2428">
        <w:tc>
          <w:tcPr>
            <w:tcW w:w="730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0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Обучение и проверка знаний требований охраны труда</w:t>
            </w:r>
          </w:p>
        </w:tc>
        <w:tc>
          <w:tcPr>
            <w:tcW w:w="905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7" w:type="dxa"/>
          </w:tcPr>
          <w:p w:rsidR="00510E0D" w:rsidRPr="00A76A51" w:rsidRDefault="00B62667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10E0D" w:rsidRPr="00A76A51" w:rsidRDefault="00B62667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59" w:type="dxa"/>
          </w:tcPr>
          <w:p w:rsidR="00510E0D" w:rsidRPr="00A76A51" w:rsidRDefault="006A5037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0080">
              <w:rPr>
                <w:rFonts w:ascii="Times New Roman" w:hAnsi="Times New Roman" w:cs="Times New Roman"/>
                <w:sz w:val="24"/>
                <w:szCs w:val="24"/>
              </w:rPr>
              <w:t>о мере необходи</w:t>
            </w:r>
            <w:r w:rsidR="00510E0D" w:rsidRPr="00A76A5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510E0D" w:rsidRPr="00510E0D" w:rsidTr="007A2428">
        <w:tc>
          <w:tcPr>
            <w:tcW w:w="730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0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Уничтожение документов, не подлежащих хранению</w:t>
            </w:r>
          </w:p>
        </w:tc>
        <w:tc>
          <w:tcPr>
            <w:tcW w:w="905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17" w:type="dxa"/>
          </w:tcPr>
          <w:p w:rsidR="00510E0D" w:rsidRPr="00A76A51" w:rsidRDefault="00B62667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10E0D" w:rsidRPr="00A76A51" w:rsidRDefault="00B62667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059" w:type="dxa"/>
          </w:tcPr>
          <w:p w:rsidR="00510E0D" w:rsidRPr="00A76A51" w:rsidRDefault="006A5037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0E0D" w:rsidRPr="00A76A51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proofErr w:type="spellStart"/>
            <w:r w:rsidR="00510E0D" w:rsidRPr="00A76A51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510E0D" w:rsidRPr="00A76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A76A51" w:rsidRPr="00510E0D" w:rsidTr="007A2428">
        <w:tc>
          <w:tcPr>
            <w:tcW w:w="730" w:type="dxa"/>
          </w:tcPr>
          <w:p w:rsidR="00A76A51" w:rsidRPr="00A76A51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0" w:type="dxa"/>
          </w:tcPr>
          <w:p w:rsidR="00A76A51" w:rsidRPr="00A76A51" w:rsidRDefault="00A76A51" w:rsidP="00281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кондиционеров</w:t>
            </w:r>
          </w:p>
        </w:tc>
        <w:tc>
          <w:tcPr>
            <w:tcW w:w="905" w:type="dxa"/>
          </w:tcPr>
          <w:p w:rsidR="00A76A51" w:rsidRPr="00A76A51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7" w:type="dxa"/>
          </w:tcPr>
          <w:p w:rsidR="00A76A51" w:rsidRPr="00A76A51" w:rsidRDefault="003B3EE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A76A51" w:rsidRPr="00A76A51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76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059" w:type="dxa"/>
          </w:tcPr>
          <w:p w:rsidR="00A76A51" w:rsidRPr="00A76A51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A76A51" w:rsidRPr="00510E0D" w:rsidTr="007A2428">
        <w:tc>
          <w:tcPr>
            <w:tcW w:w="730" w:type="dxa"/>
          </w:tcPr>
          <w:p w:rsidR="00A76A51" w:rsidRPr="00A76A51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0" w:type="dxa"/>
          </w:tcPr>
          <w:p w:rsidR="00A76A51" w:rsidRPr="00A76A51" w:rsidRDefault="00A76A51" w:rsidP="00281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Утилизация оргтехники, имущества и инвентаря</w:t>
            </w:r>
          </w:p>
        </w:tc>
        <w:tc>
          <w:tcPr>
            <w:tcW w:w="905" w:type="dxa"/>
          </w:tcPr>
          <w:p w:rsidR="00A76A51" w:rsidRPr="00A76A51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617" w:type="dxa"/>
          </w:tcPr>
          <w:p w:rsidR="00A76A51" w:rsidRPr="00A76A51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A76A51" w:rsidRPr="00A76A51" w:rsidRDefault="00C55768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059" w:type="dxa"/>
          </w:tcPr>
          <w:p w:rsidR="00A76A51" w:rsidRPr="00A76A51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76A51" w:rsidRPr="00510E0D" w:rsidTr="007A2428">
        <w:tc>
          <w:tcPr>
            <w:tcW w:w="730" w:type="dxa"/>
          </w:tcPr>
          <w:p w:rsidR="00A76A51" w:rsidRPr="00A76A51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0" w:type="dxa"/>
          </w:tcPr>
          <w:p w:rsidR="00A76A51" w:rsidRPr="00A76A51" w:rsidRDefault="00A76A51" w:rsidP="00281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 на оргтехнику, имущество и инвентарь</w:t>
            </w:r>
          </w:p>
        </w:tc>
        <w:tc>
          <w:tcPr>
            <w:tcW w:w="905" w:type="dxa"/>
          </w:tcPr>
          <w:p w:rsidR="00A76A51" w:rsidRPr="00A76A51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7" w:type="dxa"/>
          </w:tcPr>
          <w:p w:rsidR="00A76A51" w:rsidRPr="00A76A51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A76A51" w:rsidRPr="00A76A51" w:rsidRDefault="00C55768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059" w:type="dxa"/>
          </w:tcPr>
          <w:p w:rsidR="00A76A51" w:rsidRPr="00A76A51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C00FF" w:rsidRPr="00510E0D" w:rsidTr="007A2428">
        <w:tc>
          <w:tcPr>
            <w:tcW w:w="730" w:type="dxa"/>
          </w:tcPr>
          <w:p w:rsidR="005C00FF" w:rsidRPr="00A76A51" w:rsidRDefault="00D9457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0" w:type="dxa"/>
          </w:tcPr>
          <w:p w:rsidR="005C00FF" w:rsidRPr="00D9457E" w:rsidRDefault="005C00FF" w:rsidP="00281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7E">
              <w:rPr>
                <w:rFonts w:ascii="Times New Roman" w:hAnsi="Times New Roman" w:cs="Times New Roman"/>
                <w:sz w:val="24"/>
                <w:szCs w:val="24"/>
              </w:rPr>
              <w:t>Услуги по ремонту оргтехники</w:t>
            </w:r>
          </w:p>
          <w:p w:rsidR="005C00FF" w:rsidRPr="00D9457E" w:rsidRDefault="005C00FF" w:rsidP="00281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5C00FF" w:rsidRPr="00A76A51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617" w:type="dxa"/>
          </w:tcPr>
          <w:p w:rsidR="005C00FF" w:rsidRPr="00A76A51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5C00FF" w:rsidRDefault="0028159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9" w:type="dxa"/>
          </w:tcPr>
          <w:p w:rsidR="005C00FF" w:rsidRPr="00A76A51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510E0D" w:rsidRPr="00510E0D" w:rsidRDefault="00510E0D" w:rsidP="002815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0E0D" w:rsidRPr="00510E0D" w:rsidRDefault="00510E0D" w:rsidP="00377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0D">
        <w:rPr>
          <w:rFonts w:ascii="Times New Roman" w:hAnsi="Times New Roman" w:cs="Times New Roman"/>
          <w:b/>
          <w:sz w:val="28"/>
          <w:szCs w:val="28"/>
        </w:rPr>
        <w:t>10.4. Нормативы количества и цены приобретения воды бутилированной питьевой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120"/>
        <w:gridCol w:w="1766"/>
        <w:gridCol w:w="1919"/>
        <w:gridCol w:w="1843"/>
      </w:tblGrid>
      <w:tr w:rsidR="00510E0D" w:rsidRPr="00510E0D" w:rsidTr="007A2428">
        <w:tc>
          <w:tcPr>
            <w:tcW w:w="816" w:type="dxa"/>
          </w:tcPr>
          <w:p w:rsidR="00510E0D" w:rsidRPr="00510E0D" w:rsidRDefault="00510E0D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510E0D" w:rsidRPr="00510E0D" w:rsidRDefault="00510E0D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0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20" w:type="dxa"/>
          </w:tcPr>
          <w:p w:rsidR="00510E0D" w:rsidRPr="00510E0D" w:rsidRDefault="00377C3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66" w:type="dxa"/>
          </w:tcPr>
          <w:p w:rsidR="00510E0D" w:rsidRPr="00510E0D" w:rsidRDefault="00510E0D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0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510E0D" w:rsidRPr="00510E0D" w:rsidRDefault="00510E0D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0D">
              <w:rPr>
                <w:rFonts w:ascii="Times New Roman" w:hAnsi="Times New Roman" w:cs="Times New Roman"/>
                <w:sz w:val="28"/>
                <w:szCs w:val="28"/>
              </w:rPr>
              <w:t>изм./объем</w:t>
            </w:r>
          </w:p>
        </w:tc>
        <w:tc>
          <w:tcPr>
            <w:tcW w:w="1919" w:type="dxa"/>
          </w:tcPr>
          <w:p w:rsidR="00510E0D" w:rsidRPr="00510E0D" w:rsidRDefault="00510E0D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0D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за единицу, </w:t>
            </w:r>
            <w:r w:rsidR="00377C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10E0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843" w:type="dxa"/>
          </w:tcPr>
          <w:p w:rsidR="00377C3F" w:rsidRDefault="00510E0D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0D">
              <w:rPr>
                <w:rFonts w:ascii="Times New Roman" w:hAnsi="Times New Roman" w:cs="Times New Roman"/>
                <w:sz w:val="28"/>
                <w:szCs w:val="28"/>
              </w:rPr>
              <w:t>Норматив количества</w:t>
            </w:r>
          </w:p>
          <w:p w:rsidR="00510E0D" w:rsidRPr="00510E0D" w:rsidRDefault="00510E0D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0D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510E0D" w:rsidRPr="00A76A51" w:rsidTr="007A2428">
        <w:tc>
          <w:tcPr>
            <w:tcW w:w="816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:rsidR="00510E0D" w:rsidRPr="00A76A51" w:rsidRDefault="0019246F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Приемная главы администра</w:t>
            </w:r>
            <w:r w:rsidR="00510E0D" w:rsidRPr="00A76A51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766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бут./18,9 л</w:t>
            </w:r>
          </w:p>
        </w:tc>
        <w:tc>
          <w:tcPr>
            <w:tcW w:w="1919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843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2514E" w:rsidRPr="00A76A51" w:rsidTr="007A2428">
        <w:tc>
          <w:tcPr>
            <w:tcW w:w="816" w:type="dxa"/>
          </w:tcPr>
          <w:p w:rsidR="0032514E" w:rsidRPr="00A76A51" w:rsidRDefault="0032514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</w:tcPr>
          <w:p w:rsidR="0032514E" w:rsidRPr="00A76A51" w:rsidRDefault="0032514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 xml:space="preserve">Одноразовые стаканы </w:t>
            </w:r>
          </w:p>
        </w:tc>
        <w:tc>
          <w:tcPr>
            <w:tcW w:w="1766" w:type="dxa"/>
          </w:tcPr>
          <w:p w:rsidR="0032514E" w:rsidRPr="00A76A51" w:rsidRDefault="0032514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/0,2 л</w:t>
            </w:r>
          </w:p>
        </w:tc>
        <w:tc>
          <w:tcPr>
            <w:tcW w:w="1919" w:type="dxa"/>
          </w:tcPr>
          <w:p w:rsidR="0032514E" w:rsidRPr="00A76A51" w:rsidRDefault="0032514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 xml:space="preserve">  0,6</w:t>
            </w:r>
          </w:p>
        </w:tc>
        <w:tc>
          <w:tcPr>
            <w:tcW w:w="1843" w:type="dxa"/>
          </w:tcPr>
          <w:p w:rsidR="0032514E" w:rsidRPr="00A76A51" w:rsidRDefault="0032514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510E0D" w:rsidRPr="00A76A51" w:rsidRDefault="00510E0D" w:rsidP="002815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0E0D" w:rsidRPr="00510E0D" w:rsidRDefault="00510E0D" w:rsidP="00B50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0D">
        <w:rPr>
          <w:rFonts w:ascii="Times New Roman" w:hAnsi="Times New Roman" w:cs="Times New Roman"/>
          <w:b/>
          <w:sz w:val="28"/>
          <w:szCs w:val="28"/>
        </w:rPr>
        <w:t>10.5. Нормативы количества и цены товаров при проведении торжественных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843"/>
        <w:gridCol w:w="2327"/>
        <w:gridCol w:w="2476"/>
      </w:tblGrid>
      <w:tr w:rsidR="00510E0D" w:rsidRPr="00A76A51" w:rsidTr="007A2428">
        <w:tc>
          <w:tcPr>
            <w:tcW w:w="818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43" w:type="dxa"/>
          </w:tcPr>
          <w:p w:rsidR="00510E0D" w:rsidRPr="00A76A51" w:rsidRDefault="00A70ACC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327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единицу, руб.</w:t>
            </w:r>
          </w:p>
        </w:tc>
        <w:tc>
          <w:tcPr>
            <w:tcW w:w="2476" w:type="dxa"/>
          </w:tcPr>
          <w:p w:rsidR="00510E0D" w:rsidRPr="00A76A51" w:rsidRDefault="00510E0D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</w:tc>
      </w:tr>
      <w:tr w:rsidR="00F4638E" w:rsidRPr="00A76A51" w:rsidTr="007A2428">
        <w:tc>
          <w:tcPr>
            <w:tcW w:w="818" w:type="dxa"/>
          </w:tcPr>
          <w:p w:rsidR="00F4638E" w:rsidRPr="00A76A51" w:rsidRDefault="00F4638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3" w:type="dxa"/>
          </w:tcPr>
          <w:p w:rsidR="00F4638E" w:rsidRPr="00A76A51" w:rsidRDefault="00F4638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2327" w:type="dxa"/>
          </w:tcPr>
          <w:p w:rsidR="00F4638E" w:rsidRPr="00A76A51" w:rsidRDefault="00F4638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476" w:type="dxa"/>
            <w:vMerge w:val="restart"/>
          </w:tcPr>
          <w:p w:rsidR="00F4638E" w:rsidRPr="00A76A51" w:rsidRDefault="006A5037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638E" w:rsidRPr="00A76A51">
              <w:rPr>
                <w:rFonts w:ascii="Times New Roman" w:hAnsi="Times New Roman" w:cs="Times New Roman"/>
                <w:sz w:val="24"/>
                <w:szCs w:val="24"/>
              </w:rPr>
              <w:t xml:space="preserve">огласно утвержденного плана мероприятий </w:t>
            </w:r>
          </w:p>
        </w:tc>
      </w:tr>
      <w:tr w:rsidR="00F4638E" w:rsidRPr="00A76A51" w:rsidTr="007A2428">
        <w:tc>
          <w:tcPr>
            <w:tcW w:w="818" w:type="dxa"/>
          </w:tcPr>
          <w:p w:rsidR="00F4638E" w:rsidRPr="00A76A51" w:rsidRDefault="00F4638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3" w:type="dxa"/>
          </w:tcPr>
          <w:p w:rsidR="00F4638E" w:rsidRPr="00A76A51" w:rsidRDefault="00F4638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Цветочная продукция (букет)</w:t>
            </w:r>
          </w:p>
        </w:tc>
        <w:tc>
          <w:tcPr>
            <w:tcW w:w="2327" w:type="dxa"/>
          </w:tcPr>
          <w:p w:rsidR="00F4638E" w:rsidRPr="00A76A51" w:rsidRDefault="00F4638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2476" w:type="dxa"/>
            <w:vMerge/>
          </w:tcPr>
          <w:p w:rsidR="00F4638E" w:rsidRPr="00A76A51" w:rsidRDefault="00F4638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E" w:rsidRPr="00A76A51" w:rsidTr="007A2428">
        <w:tc>
          <w:tcPr>
            <w:tcW w:w="818" w:type="dxa"/>
          </w:tcPr>
          <w:p w:rsidR="00F4638E" w:rsidRPr="00A76A51" w:rsidRDefault="00F4638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3" w:type="dxa"/>
          </w:tcPr>
          <w:p w:rsidR="00F4638E" w:rsidRPr="00A76A51" w:rsidRDefault="00F4638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Цветочная продукция (корзина)</w:t>
            </w:r>
          </w:p>
        </w:tc>
        <w:tc>
          <w:tcPr>
            <w:tcW w:w="2327" w:type="dxa"/>
          </w:tcPr>
          <w:p w:rsidR="00F4638E" w:rsidRPr="00A76A51" w:rsidRDefault="00F4638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476" w:type="dxa"/>
            <w:vMerge/>
          </w:tcPr>
          <w:p w:rsidR="00F4638E" w:rsidRPr="00A76A51" w:rsidRDefault="00F4638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8E" w:rsidRPr="00A76A51" w:rsidTr="007A2428">
        <w:tc>
          <w:tcPr>
            <w:tcW w:w="818" w:type="dxa"/>
          </w:tcPr>
          <w:p w:rsidR="00F4638E" w:rsidRPr="00A76A51" w:rsidRDefault="00F4638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3" w:type="dxa"/>
          </w:tcPr>
          <w:p w:rsidR="00F4638E" w:rsidRPr="00A76A51" w:rsidRDefault="00F4638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</w:t>
            </w:r>
          </w:p>
        </w:tc>
        <w:tc>
          <w:tcPr>
            <w:tcW w:w="2327" w:type="dxa"/>
          </w:tcPr>
          <w:p w:rsidR="00F4638E" w:rsidRPr="00A76A51" w:rsidRDefault="000367B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476" w:type="dxa"/>
            <w:vMerge/>
          </w:tcPr>
          <w:p w:rsidR="00F4638E" w:rsidRPr="00A76A51" w:rsidRDefault="00F4638E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E0D" w:rsidRPr="00A76A51" w:rsidRDefault="00510E0D" w:rsidP="0028159E">
      <w:pPr>
        <w:spacing w:after="0" w:line="240" w:lineRule="auto"/>
        <w:rPr>
          <w:b/>
          <w:sz w:val="24"/>
          <w:szCs w:val="24"/>
        </w:rPr>
      </w:pPr>
    </w:p>
    <w:p w:rsidR="00A70ACC" w:rsidRDefault="00B50F1F" w:rsidP="00281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10.6 </w:t>
      </w:r>
      <w:r w:rsidR="000367BF">
        <w:rPr>
          <w:rFonts w:ascii="Times New Roman" w:hAnsi="Times New Roman" w:cs="Times New Roman"/>
          <w:b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количества и цены  </w:t>
      </w:r>
      <w:r w:rsidR="000367BF">
        <w:rPr>
          <w:rFonts w:ascii="Times New Roman" w:hAnsi="Times New Roman" w:cs="Times New Roman"/>
          <w:b/>
          <w:sz w:val="28"/>
          <w:szCs w:val="28"/>
        </w:rPr>
        <w:t>иных товаров</w:t>
      </w:r>
    </w:p>
    <w:p w:rsidR="001D56E6" w:rsidRDefault="000367BF" w:rsidP="00BB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406"/>
        <w:gridCol w:w="724"/>
        <w:gridCol w:w="1619"/>
        <w:gridCol w:w="1916"/>
        <w:gridCol w:w="1916"/>
      </w:tblGrid>
      <w:tr w:rsidR="00B50F1F" w:rsidRPr="00510E0D" w:rsidTr="007A2428">
        <w:tc>
          <w:tcPr>
            <w:tcW w:w="814" w:type="dxa"/>
          </w:tcPr>
          <w:p w:rsidR="00B50F1F" w:rsidRPr="00A76A51" w:rsidRDefault="00B50F1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0F1F" w:rsidRPr="00A76A51" w:rsidRDefault="00B50F1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6" w:type="dxa"/>
          </w:tcPr>
          <w:p w:rsidR="00B50F1F" w:rsidRPr="00A76A51" w:rsidRDefault="00B50F1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4" w:type="dxa"/>
          </w:tcPr>
          <w:p w:rsidR="00B50F1F" w:rsidRPr="00A76A51" w:rsidRDefault="00B50F1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50F1F" w:rsidRPr="00A76A51" w:rsidRDefault="00B50F1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619" w:type="dxa"/>
          </w:tcPr>
          <w:p w:rsidR="00B50F1F" w:rsidRPr="00A76A51" w:rsidRDefault="00B50F1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Норматив количества</w:t>
            </w:r>
          </w:p>
          <w:p w:rsidR="00B50F1F" w:rsidRPr="00A76A51" w:rsidRDefault="00B50F1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A76A51" w:rsidRPr="00A76A51" w:rsidRDefault="00B50F1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Предельная цена за единицу,</w:t>
            </w:r>
            <w:r w:rsidR="0006391E" w:rsidRPr="00A76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F1F" w:rsidRPr="00A76A51" w:rsidRDefault="0006391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50F1F" w:rsidRPr="00A76A5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16" w:type="dxa"/>
          </w:tcPr>
          <w:p w:rsidR="00B50F1F" w:rsidRPr="00A76A51" w:rsidRDefault="00B50F1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  <w:r w:rsidR="006A5037" w:rsidRPr="00A76A51">
              <w:rPr>
                <w:rFonts w:ascii="Times New Roman" w:hAnsi="Times New Roman" w:cs="Times New Roman"/>
                <w:sz w:val="24"/>
                <w:szCs w:val="24"/>
              </w:rPr>
              <w:t xml:space="preserve"> в годах</w:t>
            </w:r>
          </w:p>
        </w:tc>
      </w:tr>
      <w:tr w:rsidR="00B50F1F" w:rsidRPr="00510E0D" w:rsidTr="007A2428">
        <w:tc>
          <w:tcPr>
            <w:tcW w:w="814" w:type="dxa"/>
          </w:tcPr>
          <w:p w:rsidR="00B50F1F" w:rsidRPr="00A76A51" w:rsidRDefault="00B50F1F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B50F1F" w:rsidRPr="00A76A51" w:rsidRDefault="006A5037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0F1F" w:rsidRPr="00A76A51">
              <w:rPr>
                <w:rFonts w:ascii="Times New Roman" w:hAnsi="Times New Roman" w:cs="Times New Roman"/>
                <w:sz w:val="24"/>
                <w:szCs w:val="24"/>
              </w:rPr>
              <w:t>ондиционер</w:t>
            </w:r>
          </w:p>
        </w:tc>
        <w:tc>
          <w:tcPr>
            <w:tcW w:w="724" w:type="dxa"/>
          </w:tcPr>
          <w:p w:rsidR="00B50F1F" w:rsidRPr="00A76A51" w:rsidRDefault="00B50F1F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19" w:type="dxa"/>
          </w:tcPr>
          <w:p w:rsidR="00B50F1F" w:rsidRPr="00A76A51" w:rsidRDefault="00B50F1F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в расчете 1 на кабинет</w:t>
            </w:r>
          </w:p>
        </w:tc>
        <w:tc>
          <w:tcPr>
            <w:tcW w:w="1916" w:type="dxa"/>
          </w:tcPr>
          <w:p w:rsidR="00B50F1F" w:rsidRPr="008349CA" w:rsidRDefault="0006391E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CA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916" w:type="dxa"/>
          </w:tcPr>
          <w:p w:rsidR="00B50F1F" w:rsidRPr="00510E0D" w:rsidRDefault="00D61885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6A51" w:rsidRPr="00510E0D" w:rsidTr="007A2428">
        <w:tc>
          <w:tcPr>
            <w:tcW w:w="814" w:type="dxa"/>
          </w:tcPr>
          <w:p w:rsidR="00A76A51" w:rsidRPr="00A76A51" w:rsidRDefault="00A76A51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A76A51" w:rsidRPr="00A76A51" w:rsidRDefault="00A76A51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724" w:type="dxa"/>
          </w:tcPr>
          <w:p w:rsidR="00A76A51" w:rsidRPr="00A76A51" w:rsidRDefault="00A76A51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619" w:type="dxa"/>
          </w:tcPr>
          <w:p w:rsidR="00A76A51" w:rsidRPr="00A76A51" w:rsidRDefault="00A76A51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в расчете 1 на кабинет</w:t>
            </w:r>
          </w:p>
        </w:tc>
        <w:tc>
          <w:tcPr>
            <w:tcW w:w="1916" w:type="dxa"/>
          </w:tcPr>
          <w:p w:rsidR="00A76A51" w:rsidRPr="008349CA" w:rsidRDefault="001356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9C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61885" w:rsidRPr="00834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A76A51" w:rsidRDefault="008349CA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6A51" w:rsidRPr="00510E0D" w:rsidTr="007A2428">
        <w:tc>
          <w:tcPr>
            <w:tcW w:w="814" w:type="dxa"/>
          </w:tcPr>
          <w:p w:rsidR="00A76A51" w:rsidRPr="00A76A51" w:rsidRDefault="00A76A51" w:rsidP="00281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A76A51" w:rsidRPr="008349CA" w:rsidRDefault="00A76A51" w:rsidP="0028159E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49CA">
              <w:rPr>
                <w:rFonts w:ascii="Times New Roman" w:hAnsi="Times New Roman" w:cs="Times New Roman"/>
                <w:b w:val="0"/>
                <w:color w:val="323232"/>
                <w:sz w:val="24"/>
                <w:szCs w:val="24"/>
              </w:rPr>
              <w:t>Клавиатура</w:t>
            </w:r>
          </w:p>
        </w:tc>
        <w:tc>
          <w:tcPr>
            <w:tcW w:w="724" w:type="dxa"/>
          </w:tcPr>
          <w:p w:rsidR="00A76A51" w:rsidRPr="00A76A51" w:rsidRDefault="00A76A51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A76A51" w:rsidRPr="00A76A51" w:rsidRDefault="00A76A51" w:rsidP="002815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1916" w:type="dxa"/>
          </w:tcPr>
          <w:p w:rsidR="00A76A51" w:rsidRPr="00A76A51" w:rsidRDefault="00A76A51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6A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916" w:type="dxa"/>
          </w:tcPr>
          <w:p w:rsidR="00A76A51" w:rsidRDefault="00A76A51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A76A51" w:rsidRDefault="005C00FF" w:rsidP="002815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A51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сотрудника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Наушники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Веб-камера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 xml:space="preserve">Матрица </w:t>
            </w:r>
            <w:r w:rsidRPr="00400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 xml:space="preserve">Память </w:t>
            </w:r>
            <w:r w:rsidRPr="00400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видеокарта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 xml:space="preserve">Жесткий диск 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 xml:space="preserve">Корпус 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 xml:space="preserve">Блок питания 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Коврик для мыши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Флэш-память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0FF" w:rsidRPr="00510E0D" w:rsidTr="007A2428">
        <w:tc>
          <w:tcPr>
            <w:tcW w:w="81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0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Фильтр сетевой</w:t>
            </w:r>
          </w:p>
        </w:tc>
        <w:tc>
          <w:tcPr>
            <w:tcW w:w="724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1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916" w:type="dxa"/>
          </w:tcPr>
          <w:p w:rsidR="005C00FF" w:rsidRPr="00400314" w:rsidRDefault="005C00FF" w:rsidP="00281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27C" w:rsidRDefault="0069127C" w:rsidP="00281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27C" w:rsidRDefault="006912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9127C" w:rsidRPr="0069127C" w:rsidRDefault="0069127C" w:rsidP="006912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  <w:r w:rsidRPr="00691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к постановлению администрации</w:t>
      </w:r>
      <w:r w:rsidRPr="00691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МО городское поселение</w:t>
      </w:r>
    </w:p>
    <w:p w:rsidR="0069127C" w:rsidRPr="0069127C" w:rsidRDefault="0069127C" w:rsidP="006912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 </w:t>
      </w:r>
      <w:proofErr w:type="gramStart"/>
      <w:r w:rsidRPr="00691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Светлогорск»</w:t>
      </w:r>
      <w:r w:rsidRPr="00691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proofErr w:type="gramEnd"/>
      <w:r w:rsidRPr="0069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03 октября 2016 г № 68</w:t>
      </w:r>
    </w:p>
    <w:p w:rsidR="0069127C" w:rsidRPr="0069127C" w:rsidRDefault="0069127C" w:rsidP="0069127C">
      <w:pPr>
        <w:widowControl w:val="0"/>
        <w:spacing w:after="0" w:line="307" w:lineRule="exact"/>
        <w:ind w:left="80"/>
        <w:jc w:val="right"/>
        <w:rPr>
          <w:rFonts w:ascii="Times New Roman" w:hAnsi="Times New Roman" w:cs="Arial"/>
          <w:spacing w:val="3"/>
          <w:sz w:val="28"/>
          <w:szCs w:val="28"/>
          <w:shd w:val="clear" w:color="auto" w:fill="FFFFFF"/>
        </w:rPr>
      </w:pPr>
    </w:p>
    <w:p w:rsidR="0069127C" w:rsidRPr="0069127C" w:rsidRDefault="0069127C" w:rsidP="0069127C">
      <w:pPr>
        <w:widowControl w:val="0"/>
        <w:spacing w:after="0" w:line="307" w:lineRule="exact"/>
        <w:ind w:left="80"/>
        <w:jc w:val="center"/>
        <w:rPr>
          <w:rFonts w:ascii="Times New Roman" w:hAnsi="Times New Roman" w:cs="Arial"/>
          <w:b/>
          <w:color w:val="000080"/>
          <w:spacing w:val="3"/>
          <w:sz w:val="28"/>
          <w:szCs w:val="28"/>
        </w:rPr>
      </w:pPr>
      <w:r w:rsidRPr="0069127C">
        <w:rPr>
          <w:rFonts w:ascii="Times New Roman" w:hAnsi="Times New Roman" w:cs="Arial"/>
          <w:b/>
          <w:color w:val="000000"/>
          <w:spacing w:val="3"/>
          <w:sz w:val="28"/>
          <w:szCs w:val="28"/>
          <w:shd w:val="clear" w:color="auto" w:fill="FFFFFF"/>
        </w:rPr>
        <w:t>Нормативы</w:t>
      </w:r>
    </w:p>
    <w:p w:rsidR="0069127C" w:rsidRPr="0069127C" w:rsidRDefault="0069127C" w:rsidP="0069127C">
      <w:pPr>
        <w:widowControl w:val="0"/>
        <w:spacing w:after="0" w:line="307" w:lineRule="exact"/>
        <w:ind w:left="80"/>
        <w:jc w:val="center"/>
        <w:rPr>
          <w:rFonts w:ascii="Times New Roman" w:hAnsi="Times New Roman" w:cs="Arial"/>
          <w:b/>
          <w:spacing w:val="3"/>
          <w:sz w:val="28"/>
          <w:szCs w:val="28"/>
          <w:shd w:val="clear" w:color="auto" w:fill="FFFFFF"/>
        </w:rPr>
      </w:pPr>
      <w:r w:rsidRPr="0069127C">
        <w:rPr>
          <w:rFonts w:ascii="Times New Roman" w:hAnsi="Times New Roman" w:cs="Arial"/>
          <w:b/>
          <w:color w:val="000000"/>
          <w:spacing w:val="3"/>
          <w:sz w:val="28"/>
          <w:szCs w:val="28"/>
          <w:shd w:val="clear" w:color="auto" w:fill="FFFFFF"/>
        </w:rPr>
        <w:t xml:space="preserve">количества и (или) цены товаров, работ, услуг, применяемые при расчете нормативных затрат на обеспечение </w:t>
      </w:r>
      <w:r w:rsidRPr="0069127C">
        <w:rPr>
          <w:rFonts w:ascii="Times New Roman" w:hAnsi="Times New Roman" w:cs="Arial"/>
          <w:b/>
          <w:spacing w:val="3"/>
          <w:sz w:val="28"/>
          <w:szCs w:val="28"/>
          <w:shd w:val="clear" w:color="auto" w:fill="FFFFFF"/>
        </w:rPr>
        <w:t xml:space="preserve">функций </w:t>
      </w:r>
    </w:p>
    <w:p w:rsidR="0069127C" w:rsidRPr="0069127C" w:rsidRDefault="0069127C" w:rsidP="0069127C">
      <w:pPr>
        <w:widowControl w:val="0"/>
        <w:spacing w:after="0" w:line="307" w:lineRule="exact"/>
        <w:ind w:left="80"/>
        <w:jc w:val="center"/>
        <w:rPr>
          <w:rFonts w:ascii="Times New Roman" w:hAnsi="Times New Roman" w:cs="Arial"/>
          <w:b/>
          <w:spacing w:val="3"/>
          <w:sz w:val="28"/>
          <w:szCs w:val="28"/>
          <w:shd w:val="clear" w:color="auto" w:fill="FFFFFF"/>
        </w:rPr>
      </w:pPr>
      <w:r w:rsidRPr="0069127C">
        <w:rPr>
          <w:rFonts w:ascii="Times New Roman" w:hAnsi="Times New Roman" w:cs="Arial"/>
          <w:b/>
          <w:spacing w:val="3"/>
          <w:sz w:val="28"/>
          <w:szCs w:val="28"/>
          <w:shd w:val="clear" w:color="auto" w:fill="FFFFFF"/>
        </w:rPr>
        <w:t xml:space="preserve">МКУ «Отдел городского хозяйства городского поселения </w:t>
      </w:r>
    </w:p>
    <w:p w:rsidR="0069127C" w:rsidRPr="0069127C" w:rsidRDefault="0069127C" w:rsidP="0069127C">
      <w:pPr>
        <w:widowControl w:val="0"/>
        <w:spacing w:after="0" w:line="307" w:lineRule="exact"/>
        <w:ind w:left="80"/>
        <w:jc w:val="center"/>
        <w:rPr>
          <w:rFonts w:ascii="Times New Roman" w:hAnsi="Times New Roman" w:cs="Arial"/>
          <w:b/>
          <w:color w:val="FF0000"/>
          <w:spacing w:val="3"/>
          <w:sz w:val="28"/>
          <w:szCs w:val="28"/>
        </w:rPr>
      </w:pPr>
      <w:r w:rsidRPr="0069127C">
        <w:rPr>
          <w:rFonts w:ascii="Times New Roman" w:hAnsi="Times New Roman" w:cs="Arial"/>
          <w:b/>
          <w:spacing w:val="3"/>
          <w:sz w:val="28"/>
          <w:szCs w:val="28"/>
          <w:shd w:val="clear" w:color="auto" w:fill="FFFFFF"/>
        </w:rPr>
        <w:t>«Город Светлогорск»</w:t>
      </w:r>
    </w:p>
    <w:p w:rsidR="0069127C" w:rsidRPr="0069127C" w:rsidRDefault="0069127C" w:rsidP="0069127C">
      <w:pPr>
        <w:spacing w:after="0" w:line="240" w:lineRule="auto"/>
        <w:jc w:val="center"/>
        <w:rPr>
          <w:rFonts w:ascii="Times New Roman" w:hAnsi="Times New Roman" w:cs="Arial"/>
          <w:color w:val="000000"/>
          <w:spacing w:val="3"/>
          <w:sz w:val="24"/>
          <w:szCs w:val="24"/>
          <w:shd w:val="clear" w:color="auto" w:fill="FFFFFF"/>
        </w:rPr>
      </w:pPr>
    </w:p>
    <w:p w:rsidR="0069127C" w:rsidRPr="0069127C" w:rsidRDefault="0069127C" w:rsidP="0069127C">
      <w:pPr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3"/>
          <w:sz w:val="24"/>
          <w:szCs w:val="24"/>
          <w:shd w:val="clear" w:color="auto" w:fill="FFFFFF"/>
        </w:rPr>
      </w:pPr>
      <w:r w:rsidRPr="0069127C">
        <w:rPr>
          <w:rFonts w:ascii="Times New Roman" w:hAnsi="Times New Roman" w:cs="Arial"/>
          <w:b/>
          <w:color w:val="000000"/>
          <w:spacing w:val="3"/>
          <w:sz w:val="24"/>
          <w:szCs w:val="24"/>
          <w:shd w:val="clear" w:color="auto" w:fill="FFFFFF"/>
        </w:rPr>
        <w:t>1</w:t>
      </w:r>
      <w:r w:rsidRPr="0069127C">
        <w:rPr>
          <w:rFonts w:ascii="Times New Roman" w:hAnsi="Times New Roman" w:cs="Arial"/>
          <w:b/>
          <w:spacing w:val="3"/>
          <w:sz w:val="24"/>
          <w:szCs w:val="24"/>
          <w:shd w:val="clear" w:color="auto" w:fill="FFFFFF"/>
        </w:rPr>
        <w:t>. Нормативы количества абонентских номеров пользовательского (оконечного)</w:t>
      </w:r>
      <w:r w:rsidRPr="0069127C">
        <w:rPr>
          <w:rFonts w:ascii="Times New Roman" w:hAnsi="Times New Roman" w:cs="Times New Roman"/>
          <w:b/>
          <w:sz w:val="24"/>
          <w:szCs w:val="24"/>
        </w:rPr>
        <w:t xml:space="preserve"> оборудования, подключенного к сети подвижной связи</w:t>
      </w:r>
    </w:p>
    <w:p w:rsidR="0069127C" w:rsidRPr="0069127C" w:rsidRDefault="0069127C" w:rsidP="0069127C">
      <w:pPr>
        <w:spacing w:after="0" w:line="240" w:lineRule="auto"/>
        <w:jc w:val="center"/>
        <w:rPr>
          <w:rFonts w:ascii="Times New Roman" w:hAnsi="Times New Roman" w:cs="Arial"/>
          <w:spacing w:val="3"/>
          <w:sz w:val="24"/>
          <w:szCs w:val="24"/>
          <w:shd w:val="clear" w:color="auto" w:fill="FFFFFF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69"/>
        <w:gridCol w:w="2840"/>
        <w:gridCol w:w="2602"/>
        <w:gridCol w:w="3460"/>
      </w:tblGrid>
      <w:tr w:rsidR="0069127C" w:rsidRPr="0069127C" w:rsidTr="00FA101A">
        <w:tc>
          <w:tcPr>
            <w:tcW w:w="675" w:type="dxa"/>
          </w:tcPr>
          <w:p w:rsidR="0069127C" w:rsidRPr="0069127C" w:rsidRDefault="0069127C" w:rsidP="0069127C">
            <w:pPr>
              <w:widowControl w:val="0"/>
              <w:spacing w:after="120" w:line="240" w:lineRule="exact"/>
              <w:ind w:left="160"/>
              <w:rPr>
                <w:color w:val="auto"/>
                <w:spacing w:val="3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№</w:t>
            </w:r>
          </w:p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п/п</w:t>
            </w:r>
          </w:p>
        </w:tc>
        <w:tc>
          <w:tcPr>
            <w:tcW w:w="2977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Категория должностей</w:t>
            </w:r>
          </w:p>
        </w:tc>
        <w:tc>
          <w:tcPr>
            <w:tcW w:w="2710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Единицы измерения</w:t>
            </w:r>
          </w:p>
        </w:tc>
        <w:tc>
          <w:tcPr>
            <w:tcW w:w="3686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Предельное коли</w:t>
            </w:r>
            <w:r w:rsidRPr="0069127C">
              <w:rPr>
                <w:color w:val="auto"/>
                <w:spacing w:val="3"/>
                <w:shd w:val="clear" w:color="auto" w:fill="FFFFFF"/>
              </w:rPr>
              <w:softHyphen/>
              <w:t>чество абонент</w:t>
            </w:r>
            <w:r w:rsidRPr="0069127C">
              <w:rPr>
                <w:color w:val="auto"/>
                <w:spacing w:val="3"/>
                <w:shd w:val="clear" w:color="auto" w:fill="FFFFFF"/>
              </w:rPr>
              <w:softHyphen/>
              <w:t>ских номеров</w:t>
            </w:r>
          </w:p>
        </w:tc>
      </w:tr>
      <w:tr w:rsidR="0069127C" w:rsidRPr="0069127C" w:rsidTr="00FA101A">
        <w:tc>
          <w:tcPr>
            <w:tcW w:w="67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1.</w:t>
            </w:r>
          </w:p>
        </w:tc>
        <w:tc>
          <w:tcPr>
            <w:tcW w:w="297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Руководитель</w:t>
            </w:r>
          </w:p>
        </w:tc>
        <w:tc>
          <w:tcPr>
            <w:tcW w:w="2710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единица оборудования на человека</w:t>
            </w:r>
          </w:p>
        </w:tc>
        <w:tc>
          <w:tcPr>
            <w:tcW w:w="3686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не более 1 единицы в расчете на 1 сотрудника</w:t>
            </w:r>
          </w:p>
        </w:tc>
      </w:tr>
      <w:tr w:rsidR="0069127C" w:rsidRPr="0069127C" w:rsidTr="00FA101A">
        <w:tc>
          <w:tcPr>
            <w:tcW w:w="67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2.</w:t>
            </w:r>
          </w:p>
        </w:tc>
        <w:tc>
          <w:tcPr>
            <w:tcW w:w="297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Все категории</w:t>
            </w:r>
          </w:p>
        </w:tc>
        <w:tc>
          <w:tcPr>
            <w:tcW w:w="2710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единица оборудования на человека</w:t>
            </w:r>
          </w:p>
        </w:tc>
        <w:tc>
          <w:tcPr>
            <w:tcW w:w="3686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не более 4 единиц в расчете на 1 абонентный номер все категории</w:t>
            </w:r>
          </w:p>
        </w:tc>
      </w:tr>
    </w:tbl>
    <w:p w:rsidR="0069127C" w:rsidRPr="0069127C" w:rsidRDefault="0069127C" w:rsidP="0069127C">
      <w:pPr>
        <w:spacing w:after="0" w:line="240" w:lineRule="auto"/>
        <w:jc w:val="center"/>
        <w:rPr>
          <w:rFonts w:ascii="Times New Roman" w:hAnsi="Times New Roman" w:cs="Arial"/>
          <w:spacing w:val="3"/>
          <w:sz w:val="24"/>
          <w:szCs w:val="24"/>
          <w:shd w:val="clear" w:color="auto" w:fill="FFFFFF"/>
        </w:rPr>
      </w:pPr>
    </w:p>
    <w:p w:rsidR="0069127C" w:rsidRPr="0069127C" w:rsidRDefault="0069127C" w:rsidP="0069127C">
      <w:pPr>
        <w:spacing w:after="0" w:line="240" w:lineRule="auto"/>
        <w:jc w:val="center"/>
        <w:rPr>
          <w:rFonts w:ascii="Times New Roman" w:hAnsi="Times New Roman" w:cs="Arial"/>
          <w:b/>
          <w:spacing w:val="3"/>
          <w:sz w:val="24"/>
          <w:szCs w:val="24"/>
          <w:shd w:val="clear" w:color="auto" w:fill="FFFFFF"/>
        </w:rPr>
      </w:pPr>
      <w:r w:rsidRPr="0069127C">
        <w:rPr>
          <w:rFonts w:ascii="Times New Roman" w:hAnsi="Times New Roman" w:cs="Arial"/>
          <w:b/>
          <w:spacing w:val="3"/>
          <w:sz w:val="24"/>
          <w:szCs w:val="24"/>
          <w:shd w:val="clear" w:color="auto" w:fill="FFFFFF"/>
        </w:rPr>
        <w:t>2. Нормативы количества услуг национальной почты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68"/>
        <w:gridCol w:w="2873"/>
        <w:gridCol w:w="2569"/>
        <w:gridCol w:w="3461"/>
      </w:tblGrid>
      <w:tr w:rsidR="0069127C" w:rsidRPr="0069127C" w:rsidTr="00FA101A">
        <w:tc>
          <w:tcPr>
            <w:tcW w:w="675" w:type="dxa"/>
          </w:tcPr>
          <w:p w:rsidR="0069127C" w:rsidRPr="0069127C" w:rsidRDefault="0069127C" w:rsidP="0069127C">
            <w:pPr>
              <w:widowControl w:val="0"/>
              <w:spacing w:after="120" w:line="240" w:lineRule="exact"/>
              <w:ind w:left="160"/>
              <w:rPr>
                <w:color w:val="auto"/>
                <w:spacing w:val="3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№</w:t>
            </w:r>
          </w:p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п/п</w:t>
            </w:r>
          </w:p>
        </w:tc>
        <w:tc>
          <w:tcPr>
            <w:tcW w:w="2977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Категория должностей</w:t>
            </w:r>
          </w:p>
        </w:tc>
        <w:tc>
          <w:tcPr>
            <w:tcW w:w="2710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Единицы измерения</w:t>
            </w:r>
          </w:p>
        </w:tc>
        <w:tc>
          <w:tcPr>
            <w:tcW w:w="3686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Предельное коли</w:t>
            </w:r>
            <w:r w:rsidRPr="0069127C">
              <w:rPr>
                <w:color w:val="auto"/>
                <w:spacing w:val="3"/>
                <w:shd w:val="clear" w:color="auto" w:fill="FFFFFF"/>
              </w:rPr>
              <w:softHyphen/>
              <w:t>чество в год</w:t>
            </w:r>
          </w:p>
        </w:tc>
      </w:tr>
      <w:tr w:rsidR="0069127C" w:rsidRPr="0069127C" w:rsidTr="00FA101A">
        <w:tc>
          <w:tcPr>
            <w:tcW w:w="67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1.</w:t>
            </w:r>
          </w:p>
        </w:tc>
        <w:tc>
          <w:tcPr>
            <w:tcW w:w="2977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Маркированный конверт</w:t>
            </w:r>
          </w:p>
        </w:tc>
        <w:tc>
          <w:tcPr>
            <w:tcW w:w="2710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шт.</w:t>
            </w:r>
          </w:p>
        </w:tc>
        <w:tc>
          <w:tcPr>
            <w:tcW w:w="3686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100</w:t>
            </w:r>
          </w:p>
        </w:tc>
      </w:tr>
    </w:tbl>
    <w:p w:rsidR="0069127C" w:rsidRPr="0069127C" w:rsidRDefault="0069127C" w:rsidP="0069127C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</w:p>
    <w:p w:rsidR="0069127C" w:rsidRPr="0069127C" w:rsidRDefault="0069127C" w:rsidP="0069127C">
      <w:pPr>
        <w:widowControl w:val="0"/>
        <w:tabs>
          <w:tab w:val="left" w:pos="1112"/>
        </w:tabs>
        <w:spacing w:after="0" w:line="312" w:lineRule="exact"/>
        <w:ind w:right="280"/>
        <w:rPr>
          <w:rFonts w:ascii="Times New Roman" w:hAnsi="Times New Roman" w:cs="Arial"/>
          <w:b/>
          <w:spacing w:val="3"/>
          <w:sz w:val="24"/>
          <w:szCs w:val="24"/>
        </w:rPr>
      </w:pPr>
      <w:r w:rsidRPr="0069127C">
        <w:rPr>
          <w:rFonts w:ascii="Times New Roman" w:hAnsi="Times New Roman" w:cs="Arial"/>
          <w:b/>
          <w:spacing w:val="3"/>
          <w:sz w:val="24"/>
          <w:szCs w:val="24"/>
          <w:shd w:val="clear" w:color="auto" w:fill="FFFFFF"/>
        </w:rPr>
        <w:t>3. Нормативы цен и количества рабочих станций, принтеров, многофункцио</w:t>
      </w:r>
      <w:r w:rsidRPr="0069127C">
        <w:rPr>
          <w:rFonts w:ascii="Times New Roman" w:hAnsi="Times New Roman" w:cs="Arial"/>
          <w:b/>
          <w:spacing w:val="3"/>
          <w:sz w:val="24"/>
          <w:szCs w:val="24"/>
          <w:shd w:val="clear" w:color="auto" w:fill="FFFFFF"/>
        </w:rPr>
        <w:softHyphen/>
        <w:t>нальных устройств и копировальных аппаратов (оргтехники)</w:t>
      </w:r>
    </w:p>
    <w:p w:rsidR="0069127C" w:rsidRPr="0069127C" w:rsidRDefault="0069127C" w:rsidP="0069127C">
      <w:pPr>
        <w:widowControl w:val="0"/>
        <w:tabs>
          <w:tab w:val="left" w:pos="1112"/>
        </w:tabs>
        <w:spacing w:after="0" w:line="312" w:lineRule="exact"/>
        <w:ind w:left="840" w:right="280"/>
        <w:rPr>
          <w:rFonts w:ascii="Times New Roman" w:hAnsi="Times New Roman" w:cs="Arial"/>
          <w:spacing w:val="3"/>
          <w:sz w:val="24"/>
          <w:szCs w:val="24"/>
        </w:rPr>
      </w:pP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660"/>
        <w:gridCol w:w="2613"/>
        <w:gridCol w:w="1938"/>
        <w:gridCol w:w="1568"/>
        <w:gridCol w:w="1496"/>
        <w:gridCol w:w="1614"/>
      </w:tblGrid>
      <w:tr w:rsidR="0069127C" w:rsidRPr="0069127C" w:rsidTr="00FA101A">
        <w:tc>
          <w:tcPr>
            <w:tcW w:w="660" w:type="dxa"/>
          </w:tcPr>
          <w:p w:rsidR="0069127C" w:rsidRPr="0069127C" w:rsidRDefault="0069127C" w:rsidP="0069127C">
            <w:pPr>
              <w:widowControl w:val="0"/>
              <w:spacing w:after="120" w:line="240" w:lineRule="exact"/>
              <w:ind w:left="160"/>
              <w:rPr>
                <w:color w:val="auto"/>
                <w:spacing w:val="3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№</w:t>
            </w:r>
          </w:p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п/п</w:t>
            </w:r>
          </w:p>
        </w:tc>
        <w:tc>
          <w:tcPr>
            <w:tcW w:w="2613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Тип оргтехники</w:t>
            </w:r>
          </w:p>
        </w:tc>
        <w:tc>
          <w:tcPr>
            <w:tcW w:w="1938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Категория должностей</w:t>
            </w:r>
          </w:p>
        </w:tc>
        <w:tc>
          <w:tcPr>
            <w:tcW w:w="1568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Количество орг</w:t>
            </w:r>
            <w:r w:rsidRPr="0069127C">
              <w:rPr>
                <w:color w:val="auto"/>
                <w:spacing w:val="3"/>
                <w:shd w:val="clear" w:color="auto" w:fill="FFFFFF"/>
              </w:rPr>
              <w:softHyphen/>
              <w:t>техники</w:t>
            </w:r>
          </w:p>
        </w:tc>
        <w:tc>
          <w:tcPr>
            <w:tcW w:w="1496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Срок по</w:t>
            </w:r>
            <w:r w:rsidRPr="0069127C">
              <w:rPr>
                <w:color w:val="auto"/>
                <w:spacing w:val="3"/>
                <w:shd w:val="clear" w:color="auto" w:fill="FFFFFF"/>
              </w:rPr>
              <w:softHyphen/>
              <w:t>лезного ис</w:t>
            </w:r>
            <w:r w:rsidRPr="0069127C">
              <w:rPr>
                <w:color w:val="auto"/>
                <w:spacing w:val="3"/>
                <w:shd w:val="clear" w:color="auto" w:fill="FFFFFF"/>
              </w:rPr>
              <w:softHyphen/>
              <w:t>пользова</w:t>
            </w:r>
            <w:r w:rsidRPr="0069127C">
              <w:rPr>
                <w:color w:val="auto"/>
                <w:spacing w:val="3"/>
                <w:shd w:val="clear" w:color="auto" w:fill="FFFFFF"/>
              </w:rPr>
              <w:softHyphen/>
              <w:t>ния по классифи</w:t>
            </w:r>
            <w:r w:rsidRPr="0069127C">
              <w:rPr>
                <w:color w:val="auto"/>
                <w:spacing w:val="3"/>
                <w:shd w:val="clear" w:color="auto" w:fill="FFFFFF"/>
              </w:rPr>
              <w:softHyphen/>
              <w:t>катору ос</w:t>
            </w:r>
            <w:r w:rsidRPr="0069127C">
              <w:rPr>
                <w:color w:val="auto"/>
                <w:spacing w:val="3"/>
                <w:shd w:val="clear" w:color="auto" w:fill="FFFFFF"/>
              </w:rPr>
              <w:softHyphen/>
              <w:t>новных средств, лет</w:t>
            </w:r>
          </w:p>
        </w:tc>
        <w:tc>
          <w:tcPr>
            <w:tcW w:w="1614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Предельная цена при</w:t>
            </w:r>
            <w:r w:rsidRPr="0069127C">
              <w:rPr>
                <w:color w:val="auto"/>
                <w:spacing w:val="3"/>
                <w:shd w:val="clear" w:color="auto" w:fill="FFFFFF"/>
              </w:rPr>
              <w:softHyphen/>
              <w:t>обретения за единицу, руб.</w:t>
            </w:r>
          </w:p>
        </w:tc>
      </w:tr>
      <w:tr w:rsidR="0069127C" w:rsidRPr="0069127C" w:rsidTr="00FA101A">
        <w:tc>
          <w:tcPr>
            <w:tcW w:w="660" w:type="dxa"/>
          </w:tcPr>
          <w:p w:rsidR="0069127C" w:rsidRPr="0069127C" w:rsidRDefault="0069127C" w:rsidP="0069127C">
            <w:pPr>
              <w:widowControl w:val="0"/>
              <w:spacing w:after="120" w:line="240" w:lineRule="exact"/>
              <w:ind w:left="160"/>
              <w:rPr>
                <w:color w:val="auto"/>
                <w:spacing w:val="3"/>
                <w:shd w:val="clear" w:color="auto" w:fill="FFFFFF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1</w:t>
            </w:r>
          </w:p>
        </w:tc>
        <w:tc>
          <w:tcPr>
            <w:tcW w:w="2613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Рабочие станции (компьютер)</w:t>
            </w:r>
          </w:p>
        </w:tc>
        <w:tc>
          <w:tcPr>
            <w:tcW w:w="1938" w:type="dxa"/>
          </w:tcPr>
          <w:p w:rsidR="0069127C" w:rsidRPr="0069127C" w:rsidRDefault="0069127C" w:rsidP="0069127C">
            <w:pPr>
              <w:rPr>
                <w:color w:val="auto"/>
                <w:spacing w:val="3"/>
                <w:shd w:val="clear" w:color="auto" w:fill="FFFFFF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все катего</w:t>
            </w:r>
            <w:r w:rsidRPr="0069127C">
              <w:rPr>
                <w:color w:val="auto"/>
                <w:spacing w:val="3"/>
                <w:shd w:val="clear" w:color="auto" w:fill="FFFFFF"/>
              </w:rPr>
              <w:softHyphen/>
              <w:t>рии</w:t>
            </w:r>
          </w:p>
        </w:tc>
        <w:tc>
          <w:tcPr>
            <w:tcW w:w="1568" w:type="dxa"/>
          </w:tcPr>
          <w:p w:rsidR="0069127C" w:rsidRPr="0069127C" w:rsidRDefault="0069127C" w:rsidP="0069127C">
            <w:pPr>
              <w:rPr>
                <w:color w:val="auto"/>
                <w:spacing w:val="3"/>
                <w:shd w:val="clear" w:color="auto" w:fill="FFFFFF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не более 1 едини</w:t>
            </w:r>
            <w:r w:rsidRPr="0069127C">
              <w:rPr>
                <w:color w:val="auto"/>
                <w:spacing w:val="3"/>
                <w:shd w:val="clear" w:color="auto" w:fill="FFFFFF"/>
              </w:rPr>
              <w:softHyphen/>
              <w:t>цы в расчете на 1 сотрудника</w:t>
            </w:r>
          </w:p>
        </w:tc>
        <w:tc>
          <w:tcPr>
            <w:tcW w:w="1496" w:type="dxa"/>
          </w:tcPr>
          <w:p w:rsidR="0069127C" w:rsidRPr="0069127C" w:rsidRDefault="0069127C" w:rsidP="0069127C">
            <w:pPr>
              <w:rPr>
                <w:color w:val="auto"/>
                <w:spacing w:val="3"/>
                <w:shd w:val="clear" w:color="auto" w:fill="FFFFFF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3</w:t>
            </w:r>
          </w:p>
        </w:tc>
        <w:tc>
          <w:tcPr>
            <w:tcW w:w="1614" w:type="dxa"/>
          </w:tcPr>
          <w:p w:rsidR="0069127C" w:rsidRPr="0069127C" w:rsidRDefault="0069127C" w:rsidP="0069127C">
            <w:pPr>
              <w:rPr>
                <w:color w:val="auto"/>
                <w:spacing w:val="3"/>
                <w:shd w:val="clear" w:color="auto" w:fill="FFFFFF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45600,00</w:t>
            </w:r>
          </w:p>
        </w:tc>
      </w:tr>
      <w:tr w:rsidR="0069127C" w:rsidRPr="0069127C" w:rsidTr="00FA101A">
        <w:tc>
          <w:tcPr>
            <w:tcW w:w="660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</w:t>
            </w:r>
          </w:p>
        </w:tc>
        <w:tc>
          <w:tcPr>
            <w:tcW w:w="2613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Принтеры</w:t>
            </w:r>
          </w:p>
        </w:tc>
        <w:tc>
          <w:tcPr>
            <w:tcW w:w="1938" w:type="dxa"/>
          </w:tcPr>
          <w:p w:rsidR="0069127C" w:rsidRPr="0069127C" w:rsidRDefault="0069127C" w:rsidP="0069127C">
            <w:pPr>
              <w:rPr>
                <w:color w:val="auto"/>
                <w:spacing w:val="3"/>
                <w:shd w:val="clear" w:color="auto" w:fill="FFFFFF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все катего</w:t>
            </w:r>
            <w:r w:rsidRPr="0069127C">
              <w:rPr>
                <w:color w:val="auto"/>
                <w:spacing w:val="3"/>
                <w:shd w:val="clear" w:color="auto" w:fill="FFFFFF"/>
              </w:rPr>
              <w:softHyphen/>
              <w:t>рии</w:t>
            </w:r>
          </w:p>
        </w:tc>
        <w:tc>
          <w:tcPr>
            <w:tcW w:w="1568" w:type="dxa"/>
          </w:tcPr>
          <w:p w:rsidR="0069127C" w:rsidRPr="0069127C" w:rsidRDefault="0069127C" w:rsidP="0069127C">
            <w:pPr>
              <w:rPr>
                <w:color w:val="auto"/>
                <w:spacing w:val="3"/>
                <w:shd w:val="clear" w:color="auto" w:fill="FFFFFF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не более 1 едини</w:t>
            </w:r>
            <w:r w:rsidRPr="0069127C">
              <w:rPr>
                <w:color w:val="auto"/>
                <w:spacing w:val="3"/>
                <w:shd w:val="clear" w:color="auto" w:fill="FFFFFF"/>
              </w:rPr>
              <w:softHyphen/>
              <w:t>цы в расчете на 1 сотрудника</w:t>
            </w:r>
          </w:p>
        </w:tc>
        <w:tc>
          <w:tcPr>
            <w:tcW w:w="1496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3</w:t>
            </w:r>
          </w:p>
        </w:tc>
        <w:tc>
          <w:tcPr>
            <w:tcW w:w="1614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6200,00</w:t>
            </w:r>
          </w:p>
        </w:tc>
      </w:tr>
      <w:tr w:rsidR="0069127C" w:rsidRPr="0069127C" w:rsidTr="00FA101A">
        <w:tc>
          <w:tcPr>
            <w:tcW w:w="660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3</w:t>
            </w:r>
          </w:p>
        </w:tc>
        <w:tc>
          <w:tcPr>
            <w:tcW w:w="2613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Многофункциональное устройство</w:t>
            </w:r>
          </w:p>
        </w:tc>
        <w:tc>
          <w:tcPr>
            <w:tcW w:w="1938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все катего</w:t>
            </w:r>
            <w:r w:rsidRPr="0069127C">
              <w:rPr>
                <w:color w:val="auto"/>
                <w:spacing w:val="3"/>
                <w:shd w:val="clear" w:color="auto" w:fill="FFFFFF"/>
              </w:rPr>
              <w:softHyphen/>
              <w:t>рии</w:t>
            </w:r>
          </w:p>
        </w:tc>
        <w:tc>
          <w:tcPr>
            <w:tcW w:w="1568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не более 1 едини</w:t>
            </w:r>
            <w:r w:rsidRPr="0069127C">
              <w:rPr>
                <w:color w:val="auto"/>
                <w:spacing w:val="3"/>
                <w:shd w:val="clear" w:color="auto" w:fill="FFFFFF"/>
              </w:rPr>
              <w:softHyphen/>
              <w:t>цы на кабинет</w:t>
            </w:r>
          </w:p>
        </w:tc>
        <w:tc>
          <w:tcPr>
            <w:tcW w:w="1496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3</w:t>
            </w:r>
          </w:p>
        </w:tc>
        <w:tc>
          <w:tcPr>
            <w:tcW w:w="1614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42500,00</w:t>
            </w:r>
          </w:p>
        </w:tc>
      </w:tr>
      <w:tr w:rsidR="0069127C" w:rsidRPr="0069127C" w:rsidTr="00FA101A">
        <w:tc>
          <w:tcPr>
            <w:tcW w:w="660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4</w:t>
            </w:r>
          </w:p>
        </w:tc>
        <w:tc>
          <w:tcPr>
            <w:tcW w:w="2613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Источник бесперебойного питания</w:t>
            </w:r>
          </w:p>
        </w:tc>
        <w:tc>
          <w:tcPr>
            <w:tcW w:w="1938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все катего</w:t>
            </w:r>
            <w:r w:rsidRPr="0069127C">
              <w:rPr>
                <w:color w:val="auto"/>
                <w:spacing w:val="3"/>
                <w:shd w:val="clear" w:color="auto" w:fill="FFFFFF"/>
              </w:rPr>
              <w:softHyphen/>
              <w:t>рии</w:t>
            </w:r>
          </w:p>
        </w:tc>
        <w:tc>
          <w:tcPr>
            <w:tcW w:w="1568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не более 1 едини</w:t>
            </w:r>
            <w:r w:rsidRPr="0069127C">
              <w:rPr>
                <w:color w:val="auto"/>
                <w:spacing w:val="3"/>
                <w:shd w:val="clear" w:color="auto" w:fill="FFFFFF"/>
              </w:rPr>
              <w:softHyphen/>
              <w:t>цы в расчете на 1 сотрудника</w:t>
            </w:r>
          </w:p>
        </w:tc>
        <w:tc>
          <w:tcPr>
            <w:tcW w:w="1496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3</w:t>
            </w:r>
          </w:p>
        </w:tc>
        <w:tc>
          <w:tcPr>
            <w:tcW w:w="1614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6500,00</w:t>
            </w:r>
          </w:p>
        </w:tc>
      </w:tr>
    </w:tbl>
    <w:p w:rsidR="0069127C" w:rsidRPr="0069127C" w:rsidRDefault="0069127C" w:rsidP="0069127C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</w:p>
    <w:p w:rsidR="0069127C" w:rsidRPr="0069127C" w:rsidRDefault="0069127C" w:rsidP="0069127C">
      <w:pPr>
        <w:spacing w:after="0" w:line="240" w:lineRule="auto"/>
        <w:jc w:val="center"/>
        <w:rPr>
          <w:rFonts w:ascii="Times New Roman" w:hAnsi="Times New Roman" w:cs="Arial"/>
          <w:b/>
          <w:spacing w:val="3"/>
          <w:sz w:val="24"/>
          <w:szCs w:val="24"/>
          <w:shd w:val="clear" w:color="auto" w:fill="FFFFFF"/>
        </w:rPr>
      </w:pPr>
      <w:r w:rsidRPr="0069127C">
        <w:rPr>
          <w:rFonts w:ascii="Times New Roman" w:hAnsi="Times New Roman" w:cs="Arial"/>
          <w:b/>
          <w:spacing w:val="3"/>
          <w:sz w:val="24"/>
          <w:szCs w:val="24"/>
          <w:shd w:val="clear" w:color="auto" w:fill="FFFFFF"/>
        </w:rPr>
        <w:t>4. Нормативы количества и цены расходных материалов (картриджей) для раз</w:t>
      </w:r>
      <w:r w:rsidRPr="0069127C">
        <w:rPr>
          <w:rFonts w:ascii="Times New Roman" w:hAnsi="Times New Roman" w:cs="Arial"/>
          <w:b/>
          <w:spacing w:val="3"/>
          <w:sz w:val="24"/>
          <w:szCs w:val="24"/>
          <w:shd w:val="clear" w:color="auto" w:fill="FFFFFF"/>
        </w:rPr>
        <w:softHyphen/>
        <w:t>личных типов принтеров, многофункциональных устройств, копировальных аппаратов (оргтехники).</w:t>
      </w:r>
      <w:r w:rsidRPr="0069127C">
        <w:rPr>
          <w:rFonts w:ascii="Times New Roman" w:hAnsi="Times New Roman" w:cs="Arial"/>
          <w:b/>
          <w:spacing w:val="3"/>
          <w:sz w:val="24"/>
          <w:szCs w:val="24"/>
          <w:shd w:val="clear" w:color="auto" w:fill="FFFFFF"/>
        </w:rPr>
        <w:tab/>
      </w:r>
    </w:p>
    <w:p w:rsidR="0069127C" w:rsidRPr="0069127C" w:rsidRDefault="0069127C" w:rsidP="0069127C">
      <w:pPr>
        <w:spacing w:after="0" w:line="240" w:lineRule="auto"/>
        <w:jc w:val="center"/>
        <w:rPr>
          <w:rFonts w:ascii="Times New Roman" w:hAnsi="Times New Roman" w:cs="Arial"/>
          <w:spacing w:val="3"/>
          <w:sz w:val="24"/>
          <w:szCs w:val="24"/>
          <w:shd w:val="clear" w:color="auto" w:fill="FFFFFF"/>
        </w:rPr>
      </w:pPr>
    </w:p>
    <w:tbl>
      <w:tblPr>
        <w:tblStyle w:val="11"/>
        <w:tblW w:w="10173" w:type="dxa"/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2977"/>
      </w:tblGrid>
      <w:tr w:rsidR="0069127C" w:rsidRPr="0069127C" w:rsidTr="00FA101A">
        <w:tc>
          <w:tcPr>
            <w:tcW w:w="67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№ п/п</w:t>
            </w:r>
          </w:p>
        </w:tc>
        <w:tc>
          <w:tcPr>
            <w:tcW w:w="439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Наименование оборудования (типы оборудования)</w:t>
            </w:r>
          </w:p>
        </w:tc>
        <w:tc>
          <w:tcPr>
            <w:tcW w:w="2126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Предельное количество в год, шт.</w:t>
            </w:r>
          </w:p>
        </w:tc>
        <w:tc>
          <w:tcPr>
            <w:tcW w:w="2977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Предельная цена за едини</w:t>
            </w:r>
            <w:r w:rsidRPr="0069127C">
              <w:rPr>
                <w:color w:val="auto"/>
                <w:spacing w:val="3"/>
                <w:shd w:val="clear" w:color="auto" w:fill="FFFFFF"/>
              </w:rPr>
              <w:softHyphen/>
              <w:t>цу, руб.</w:t>
            </w:r>
          </w:p>
        </w:tc>
      </w:tr>
      <w:tr w:rsidR="0069127C" w:rsidRPr="0069127C" w:rsidTr="00FA101A">
        <w:tc>
          <w:tcPr>
            <w:tcW w:w="67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</w:t>
            </w:r>
          </w:p>
        </w:tc>
        <w:tc>
          <w:tcPr>
            <w:tcW w:w="439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  <w:lang w:val="en-US"/>
              </w:rPr>
              <w:t xml:space="preserve">HP </w:t>
            </w:r>
            <w:r w:rsidRPr="0069127C">
              <w:rPr>
                <w:color w:val="auto"/>
                <w:spacing w:val="3"/>
                <w:shd w:val="clear" w:color="auto" w:fill="FFFFFF"/>
              </w:rPr>
              <w:t>1005 (картридж h</w:t>
            </w:r>
            <w:r w:rsidRPr="0069127C">
              <w:rPr>
                <w:color w:val="auto"/>
                <w:spacing w:val="3"/>
                <w:shd w:val="clear" w:color="auto" w:fill="FFFFFF"/>
                <w:lang w:val="en-US"/>
              </w:rPr>
              <w:t xml:space="preserve">p </w:t>
            </w:r>
            <w:r w:rsidRPr="0069127C">
              <w:rPr>
                <w:color w:val="auto"/>
                <w:spacing w:val="3"/>
                <w:shd w:val="clear" w:color="auto" w:fill="FFFFFF"/>
              </w:rPr>
              <w:t>35a)</w:t>
            </w:r>
          </w:p>
        </w:tc>
        <w:tc>
          <w:tcPr>
            <w:tcW w:w="2126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</w:t>
            </w:r>
          </w:p>
        </w:tc>
        <w:tc>
          <w:tcPr>
            <w:tcW w:w="2977" w:type="dxa"/>
          </w:tcPr>
          <w:p w:rsidR="0069127C" w:rsidRPr="0069127C" w:rsidRDefault="0069127C" w:rsidP="0069127C">
            <w:pPr>
              <w:rPr>
                <w:color w:val="auto"/>
                <w:lang w:val="en-US"/>
              </w:rPr>
            </w:pPr>
            <w:r w:rsidRPr="0069127C">
              <w:rPr>
                <w:color w:val="auto"/>
              </w:rPr>
              <w:t>4500,00</w:t>
            </w:r>
          </w:p>
        </w:tc>
      </w:tr>
      <w:tr w:rsidR="0069127C" w:rsidRPr="0069127C" w:rsidTr="00FA101A">
        <w:tc>
          <w:tcPr>
            <w:tcW w:w="67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</w:t>
            </w:r>
          </w:p>
        </w:tc>
        <w:tc>
          <w:tcPr>
            <w:tcW w:w="439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 xml:space="preserve"> </w:t>
            </w:r>
            <w:r w:rsidRPr="0069127C">
              <w:rPr>
                <w:color w:val="auto"/>
                <w:lang w:val="en-US"/>
              </w:rPr>
              <w:t>TOSHIBA</w:t>
            </w:r>
            <w:r w:rsidRPr="0069127C">
              <w:rPr>
                <w:color w:val="auto"/>
              </w:rPr>
              <w:t xml:space="preserve"> </w:t>
            </w:r>
            <w:r w:rsidRPr="0069127C">
              <w:rPr>
                <w:color w:val="auto"/>
                <w:lang w:val="en-US"/>
              </w:rPr>
              <w:t>e</w:t>
            </w:r>
            <w:r w:rsidRPr="0069127C">
              <w:rPr>
                <w:color w:val="auto"/>
              </w:rPr>
              <w:t xml:space="preserve"> </w:t>
            </w:r>
            <w:r w:rsidRPr="0069127C">
              <w:rPr>
                <w:color w:val="auto"/>
                <w:lang w:val="en-US"/>
              </w:rPr>
              <w:t>studio</w:t>
            </w:r>
            <w:r w:rsidRPr="0069127C">
              <w:rPr>
                <w:color w:val="auto"/>
              </w:rPr>
              <w:t>167</w:t>
            </w:r>
          </w:p>
        </w:tc>
        <w:tc>
          <w:tcPr>
            <w:tcW w:w="2126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</w:t>
            </w:r>
          </w:p>
        </w:tc>
        <w:tc>
          <w:tcPr>
            <w:tcW w:w="2977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5500,00</w:t>
            </w:r>
          </w:p>
        </w:tc>
      </w:tr>
    </w:tbl>
    <w:p w:rsidR="0069127C" w:rsidRPr="0069127C" w:rsidRDefault="0069127C" w:rsidP="0069127C">
      <w:pPr>
        <w:widowControl w:val="0"/>
        <w:tabs>
          <w:tab w:val="left" w:pos="398"/>
        </w:tabs>
        <w:spacing w:after="0" w:line="317" w:lineRule="exact"/>
        <w:ind w:left="120" w:right="-1"/>
        <w:jc w:val="both"/>
        <w:rPr>
          <w:rFonts w:ascii="Times New Roman" w:hAnsi="Times New Roman" w:cs="Arial"/>
          <w:b/>
          <w:spacing w:val="3"/>
          <w:sz w:val="24"/>
          <w:szCs w:val="24"/>
        </w:rPr>
      </w:pPr>
      <w:r w:rsidRPr="0069127C">
        <w:rPr>
          <w:rFonts w:ascii="Times New Roman" w:hAnsi="Times New Roman" w:cs="Arial"/>
          <w:spacing w:val="3"/>
          <w:sz w:val="24"/>
          <w:szCs w:val="24"/>
          <w:shd w:val="clear" w:color="auto" w:fill="FFFFFF"/>
        </w:rPr>
        <w:t xml:space="preserve"> </w:t>
      </w:r>
    </w:p>
    <w:p w:rsidR="0069127C" w:rsidRPr="0069127C" w:rsidRDefault="0069127C" w:rsidP="0069127C">
      <w:pPr>
        <w:widowControl w:val="0"/>
        <w:numPr>
          <w:ilvl w:val="0"/>
          <w:numId w:val="3"/>
        </w:numPr>
        <w:tabs>
          <w:tab w:val="left" w:pos="398"/>
        </w:tabs>
        <w:spacing w:after="0" w:line="317" w:lineRule="exact"/>
        <w:ind w:right="-1"/>
        <w:jc w:val="both"/>
        <w:rPr>
          <w:rFonts w:ascii="Times New Roman" w:hAnsi="Times New Roman" w:cs="Arial"/>
          <w:b/>
          <w:spacing w:val="3"/>
          <w:sz w:val="24"/>
          <w:szCs w:val="24"/>
        </w:rPr>
      </w:pPr>
      <w:r w:rsidRPr="0069127C">
        <w:rPr>
          <w:rFonts w:ascii="Times New Roman" w:hAnsi="Times New Roman" w:cs="Arial"/>
          <w:b/>
          <w:spacing w:val="3"/>
          <w:sz w:val="24"/>
          <w:szCs w:val="24"/>
          <w:shd w:val="clear" w:color="auto" w:fill="FFFFFF"/>
        </w:rPr>
        <w:t>Нормативы обеспечения работников магнитными и оптическими носите</w:t>
      </w:r>
      <w:r w:rsidRPr="0069127C">
        <w:rPr>
          <w:rFonts w:ascii="Times New Roman" w:hAnsi="Times New Roman" w:cs="Arial"/>
          <w:b/>
          <w:spacing w:val="3"/>
          <w:sz w:val="24"/>
          <w:szCs w:val="24"/>
          <w:shd w:val="clear" w:color="auto" w:fill="FFFFFF"/>
        </w:rPr>
        <w:softHyphen/>
        <w:t>лями информации.</w:t>
      </w:r>
    </w:p>
    <w:p w:rsidR="0069127C" w:rsidRPr="0069127C" w:rsidRDefault="0069127C" w:rsidP="0069127C">
      <w:pPr>
        <w:widowControl w:val="0"/>
        <w:tabs>
          <w:tab w:val="left" w:pos="398"/>
        </w:tabs>
        <w:spacing w:after="0" w:line="317" w:lineRule="exact"/>
        <w:ind w:left="120" w:right="-1"/>
        <w:jc w:val="both"/>
        <w:rPr>
          <w:rFonts w:ascii="Times New Roman" w:hAnsi="Times New Roman" w:cs="Arial"/>
          <w:b/>
          <w:spacing w:val="3"/>
          <w:sz w:val="24"/>
          <w:szCs w:val="24"/>
        </w:rPr>
      </w:pPr>
    </w:p>
    <w:tbl>
      <w:tblPr>
        <w:tblStyle w:val="11"/>
        <w:tblW w:w="10053" w:type="dxa"/>
        <w:tblInd w:w="120" w:type="dxa"/>
        <w:tblLook w:val="04A0" w:firstRow="1" w:lastRow="0" w:firstColumn="1" w:lastColumn="0" w:noHBand="0" w:noVBand="1"/>
      </w:tblPr>
      <w:tblGrid>
        <w:gridCol w:w="697"/>
        <w:gridCol w:w="2552"/>
        <w:gridCol w:w="2754"/>
        <w:gridCol w:w="2003"/>
        <w:gridCol w:w="2047"/>
      </w:tblGrid>
      <w:tr w:rsidR="0069127C" w:rsidRPr="0069127C" w:rsidTr="00FA101A">
        <w:tc>
          <w:tcPr>
            <w:tcW w:w="697" w:type="dxa"/>
          </w:tcPr>
          <w:p w:rsidR="0069127C" w:rsidRPr="0069127C" w:rsidRDefault="0069127C" w:rsidP="0069127C">
            <w:pPr>
              <w:widowControl w:val="0"/>
              <w:spacing w:after="120" w:line="240" w:lineRule="exact"/>
              <w:ind w:left="140"/>
              <w:rPr>
                <w:color w:val="auto"/>
                <w:spacing w:val="3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№</w:t>
            </w:r>
          </w:p>
          <w:p w:rsidR="0069127C" w:rsidRPr="0069127C" w:rsidRDefault="0069127C" w:rsidP="0069127C">
            <w:pPr>
              <w:widowControl w:val="0"/>
              <w:spacing w:before="120" w:line="240" w:lineRule="exact"/>
              <w:ind w:left="140"/>
              <w:rPr>
                <w:color w:val="auto"/>
                <w:spacing w:val="3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п/п</w:t>
            </w:r>
          </w:p>
        </w:tc>
        <w:tc>
          <w:tcPr>
            <w:tcW w:w="2552" w:type="dxa"/>
          </w:tcPr>
          <w:p w:rsidR="0069127C" w:rsidRPr="0069127C" w:rsidRDefault="0069127C" w:rsidP="0069127C">
            <w:pPr>
              <w:widowControl w:val="0"/>
              <w:spacing w:line="317" w:lineRule="exact"/>
              <w:rPr>
                <w:color w:val="auto"/>
                <w:spacing w:val="3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Наименование носителя информации</w:t>
            </w:r>
          </w:p>
        </w:tc>
        <w:tc>
          <w:tcPr>
            <w:tcW w:w="2754" w:type="dxa"/>
          </w:tcPr>
          <w:p w:rsidR="0069127C" w:rsidRPr="0069127C" w:rsidRDefault="0069127C" w:rsidP="0069127C">
            <w:pPr>
              <w:widowControl w:val="0"/>
              <w:spacing w:line="312" w:lineRule="exact"/>
              <w:rPr>
                <w:color w:val="auto"/>
                <w:spacing w:val="3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Категория должно</w:t>
            </w:r>
            <w:r w:rsidRPr="0069127C">
              <w:rPr>
                <w:color w:val="auto"/>
                <w:spacing w:val="3"/>
                <w:shd w:val="clear" w:color="auto" w:fill="FFFFFF"/>
              </w:rPr>
              <w:softHyphen/>
              <w:t>стей</w:t>
            </w:r>
          </w:p>
        </w:tc>
        <w:tc>
          <w:tcPr>
            <w:tcW w:w="2003" w:type="dxa"/>
          </w:tcPr>
          <w:p w:rsidR="0069127C" w:rsidRPr="0069127C" w:rsidRDefault="0069127C" w:rsidP="0069127C">
            <w:pPr>
              <w:widowControl w:val="0"/>
              <w:spacing w:after="120" w:line="240" w:lineRule="exact"/>
              <w:jc w:val="both"/>
              <w:rPr>
                <w:color w:val="auto"/>
                <w:spacing w:val="3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Предельное</w:t>
            </w:r>
          </w:p>
          <w:p w:rsidR="0069127C" w:rsidRPr="0069127C" w:rsidRDefault="0069127C" w:rsidP="0069127C">
            <w:pPr>
              <w:widowControl w:val="0"/>
              <w:spacing w:before="120" w:line="240" w:lineRule="exact"/>
              <w:jc w:val="both"/>
              <w:rPr>
                <w:color w:val="auto"/>
                <w:spacing w:val="3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количество</w:t>
            </w:r>
          </w:p>
        </w:tc>
        <w:tc>
          <w:tcPr>
            <w:tcW w:w="2047" w:type="dxa"/>
          </w:tcPr>
          <w:p w:rsidR="0069127C" w:rsidRPr="0069127C" w:rsidRDefault="0069127C" w:rsidP="0069127C">
            <w:pPr>
              <w:widowControl w:val="0"/>
              <w:spacing w:line="312" w:lineRule="exact"/>
              <w:rPr>
                <w:color w:val="auto"/>
                <w:spacing w:val="3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Предельная цена приобретения оргтехники за единицу, руб.</w:t>
            </w:r>
          </w:p>
        </w:tc>
      </w:tr>
      <w:tr w:rsidR="0069127C" w:rsidRPr="0069127C" w:rsidTr="00FA101A">
        <w:tc>
          <w:tcPr>
            <w:tcW w:w="697" w:type="dxa"/>
          </w:tcPr>
          <w:p w:rsidR="0069127C" w:rsidRPr="0069127C" w:rsidRDefault="0069127C" w:rsidP="0069127C">
            <w:pPr>
              <w:rPr>
                <w:color w:val="auto"/>
                <w:sz w:val="28"/>
                <w:szCs w:val="28"/>
              </w:rPr>
            </w:pPr>
            <w:r w:rsidRPr="0069127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9127C" w:rsidRPr="0069127C" w:rsidRDefault="0069127C" w:rsidP="0069127C">
            <w:pPr>
              <w:widowControl w:val="0"/>
              <w:ind w:left="120"/>
              <w:rPr>
                <w:color w:val="auto"/>
                <w:spacing w:val="3"/>
              </w:rPr>
            </w:pPr>
            <w:r w:rsidRPr="0069127C">
              <w:rPr>
                <w:color w:val="auto"/>
                <w:spacing w:val="3"/>
                <w:shd w:val="clear" w:color="auto" w:fill="FFFFFF"/>
                <w:lang w:val="en-US"/>
              </w:rPr>
              <w:t xml:space="preserve">USB </w:t>
            </w:r>
            <w:r w:rsidRPr="0069127C">
              <w:rPr>
                <w:color w:val="auto"/>
                <w:spacing w:val="3"/>
                <w:shd w:val="clear" w:color="auto" w:fill="FFFFFF"/>
              </w:rPr>
              <w:t>носитель инфор</w:t>
            </w:r>
            <w:r w:rsidRPr="0069127C">
              <w:rPr>
                <w:color w:val="auto"/>
                <w:spacing w:val="3"/>
                <w:shd w:val="clear" w:color="auto" w:fill="FFFFFF"/>
              </w:rPr>
              <w:softHyphen/>
              <w:t>мации</w:t>
            </w:r>
          </w:p>
        </w:tc>
        <w:tc>
          <w:tcPr>
            <w:tcW w:w="2754" w:type="dxa"/>
          </w:tcPr>
          <w:p w:rsidR="0069127C" w:rsidRPr="0069127C" w:rsidRDefault="0069127C" w:rsidP="0069127C">
            <w:pPr>
              <w:widowControl w:val="0"/>
              <w:jc w:val="both"/>
              <w:rPr>
                <w:color w:val="auto"/>
                <w:spacing w:val="3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 xml:space="preserve">Все категории должностей - </w:t>
            </w:r>
            <w:proofErr w:type="gramStart"/>
            <w:r w:rsidRPr="0069127C">
              <w:rPr>
                <w:color w:val="auto"/>
                <w:spacing w:val="3"/>
                <w:shd w:val="clear" w:color="auto" w:fill="FFFFFF"/>
              </w:rPr>
              <w:t>лица</w:t>
            </w:r>
            <w:proofErr w:type="gramEnd"/>
            <w:r w:rsidRPr="0069127C">
              <w:rPr>
                <w:color w:val="auto"/>
                <w:spacing w:val="3"/>
                <w:shd w:val="clear" w:color="auto" w:fill="FFFFFF"/>
              </w:rPr>
              <w:t xml:space="preserve"> пользующиеся ЭЦП</w:t>
            </w:r>
          </w:p>
        </w:tc>
        <w:tc>
          <w:tcPr>
            <w:tcW w:w="2003" w:type="dxa"/>
          </w:tcPr>
          <w:p w:rsidR="0069127C" w:rsidRPr="0069127C" w:rsidRDefault="0069127C" w:rsidP="0069127C">
            <w:pPr>
              <w:widowControl w:val="0"/>
              <w:jc w:val="both"/>
              <w:rPr>
                <w:color w:val="auto"/>
                <w:spacing w:val="3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не более 2 единиц на сотрудника</w:t>
            </w:r>
          </w:p>
        </w:tc>
        <w:tc>
          <w:tcPr>
            <w:tcW w:w="2047" w:type="dxa"/>
          </w:tcPr>
          <w:p w:rsidR="0069127C" w:rsidRPr="0069127C" w:rsidRDefault="0069127C" w:rsidP="0069127C">
            <w:pPr>
              <w:widowControl w:val="0"/>
              <w:jc w:val="both"/>
              <w:rPr>
                <w:color w:val="auto"/>
                <w:spacing w:val="3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не более 1 500,00</w:t>
            </w:r>
          </w:p>
        </w:tc>
      </w:tr>
      <w:tr w:rsidR="0069127C" w:rsidRPr="0069127C" w:rsidTr="00FA101A">
        <w:tc>
          <w:tcPr>
            <w:tcW w:w="697" w:type="dxa"/>
          </w:tcPr>
          <w:p w:rsidR="0069127C" w:rsidRPr="0069127C" w:rsidRDefault="0069127C" w:rsidP="0069127C">
            <w:pPr>
              <w:rPr>
                <w:color w:val="auto"/>
                <w:sz w:val="28"/>
                <w:szCs w:val="28"/>
              </w:rPr>
            </w:pPr>
            <w:r w:rsidRPr="0069127C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9127C" w:rsidRPr="0069127C" w:rsidRDefault="0069127C" w:rsidP="0069127C">
            <w:pPr>
              <w:widowControl w:val="0"/>
              <w:ind w:left="120"/>
              <w:rPr>
                <w:color w:val="auto"/>
                <w:spacing w:val="3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 xml:space="preserve">ПАК </w:t>
            </w:r>
            <w:proofErr w:type="spellStart"/>
            <w:r w:rsidRPr="0069127C">
              <w:rPr>
                <w:color w:val="auto"/>
                <w:spacing w:val="3"/>
                <w:shd w:val="clear" w:color="auto" w:fill="FFFFFF"/>
              </w:rPr>
              <w:t>РуТокен</w:t>
            </w:r>
            <w:proofErr w:type="spellEnd"/>
            <w:r w:rsidRPr="0069127C">
              <w:rPr>
                <w:color w:val="auto"/>
                <w:spacing w:val="3"/>
                <w:shd w:val="clear" w:color="auto" w:fill="FFFFFF"/>
              </w:rPr>
              <w:t xml:space="preserve"> (с серти</w:t>
            </w:r>
            <w:r w:rsidRPr="0069127C">
              <w:rPr>
                <w:color w:val="auto"/>
                <w:spacing w:val="3"/>
                <w:shd w:val="clear" w:color="auto" w:fill="FFFFFF"/>
              </w:rPr>
              <w:softHyphen/>
              <w:t>фикацией)</w:t>
            </w:r>
          </w:p>
        </w:tc>
        <w:tc>
          <w:tcPr>
            <w:tcW w:w="2754" w:type="dxa"/>
          </w:tcPr>
          <w:p w:rsidR="0069127C" w:rsidRPr="0069127C" w:rsidRDefault="0069127C" w:rsidP="0069127C">
            <w:pPr>
              <w:widowControl w:val="0"/>
              <w:jc w:val="both"/>
              <w:rPr>
                <w:color w:val="auto"/>
                <w:spacing w:val="3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Все сотрудники, ра</w:t>
            </w:r>
            <w:r w:rsidRPr="0069127C">
              <w:rPr>
                <w:color w:val="auto"/>
                <w:spacing w:val="3"/>
                <w:shd w:val="clear" w:color="auto" w:fill="FFFFFF"/>
              </w:rPr>
              <w:softHyphen/>
              <w:t>ботающие с персо</w:t>
            </w:r>
            <w:r w:rsidRPr="0069127C">
              <w:rPr>
                <w:color w:val="auto"/>
                <w:spacing w:val="3"/>
                <w:shd w:val="clear" w:color="auto" w:fill="FFFFFF"/>
              </w:rPr>
              <w:softHyphen/>
              <w:t>нальными данными</w:t>
            </w:r>
          </w:p>
        </w:tc>
        <w:tc>
          <w:tcPr>
            <w:tcW w:w="2003" w:type="dxa"/>
          </w:tcPr>
          <w:p w:rsidR="0069127C" w:rsidRPr="0069127C" w:rsidRDefault="0069127C" w:rsidP="0069127C">
            <w:pPr>
              <w:widowControl w:val="0"/>
              <w:jc w:val="both"/>
              <w:rPr>
                <w:color w:val="auto"/>
                <w:spacing w:val="3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не более 1 единицы на сотрудника</w:t>
            </w:r>
          </w:p>
        </w:tc>
        <w:tc>
          <w:tcPr>
            <w:tcW w:w="2047" w:type="dxa"/>
          </w:tcPr>
          <w:p w:rsidR="0069127C" w:rsidRPr="0069127C" w:rsidRDefault="0069127C" w:rsidP="0069127C">
            <w:pPr>
              <w:widowControl w:val="0"/>
              <w:jc w:val="both"/>
              <w:rPr>
                <w:color w:val="auto"/>
                <w:spacing w:val="3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не более 2 500,00</w:t>
            </w:r>
          </w:p>
        </w:tc>
      </w:tr>
    </w:tbl>
    <w:p w:rsidR="0069127C" w:rsidRPr="0069127C" w:rsidRDefault="0069127C" w:rsidP="0069127C">
      <w:pPr>
        <w:widowControl w:val="0"/>
        <w:tabs>
          <w:tab w:val="left" w:pos="398"/>
        </w:tabs>
        <w:spacing w:after="0" w:line="317" w:lineRule="exact"/>
        <w:ind w:left="120" w:right="-1"/>
        <w:jc w:val="both"/>
        <w:rPr>
          <w:rFonts w:ascii="Times New Roman" w:hAnsi="Times New Roman" w:cs="Arial"/>
          <w:b/>
          <w:spacing w:val="3"/>
          <w:sz w:val="24"/>
          <w:szCs w:val="24"/>
        </w:rPr>
      </w:pPr>
    </w:p>
    <w:p w:rsidR="0069127C" w:rsidRPr="0069127C" w:rsidRDefault="0069127C" w:rsidP="00691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7C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69127C">
        <w:rPr>
          <w:rFonts w:ascii="Times New Roman" w:hAnsi="Times New Roman" w:cs="Times New Roman"/>
          <w:b/>
          <w:sz w:val="24"/>
          <w:szCs w:val="24"/>
        </w:rPr>
        <w:t>Нормативы  количества</w:t>
      </w:r>
      <w:proofErr w:type="gramEnd"/>
      <w:r w:rsidRPr="0069127C">
        <w:rPr>
          <w:rFonts w:ascii="Times New Roman" w:hAnsi="Times New Roman" w:cs="Times New Roman"/>
          <w:b/>
          <w:sz w:val="24"/>
          <w:szCs w:val="24"/>
        </w:rPr>
        <w:t xml:space="preserve"> и цены  иных товаров</w:t>
      </w:r>
    </w:p>
    <w:p w:rsidR="0069127C" w:rsidRPr="0069127C" w:rsidRDefault="0069127C" w:rsidP="00691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2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11"/>
        <w:tblW w:w="10065" w:type="dxa"/>
        <w:tblInd w:w="108" w:type="dxa"/>
        <w:tblLook w:val="01E0" w:firstRow="1" w:lastRow="1" w:firstColumn="1" w:lastColumn="1" w:noHBand="0" w:noVBand="0"/>
      </w:tblPr>
      <w:tblGrid>
        <w:gridCol w:w="612"/>
        <w:gridCol w:w="2217"/>
        <w:gridCol w:w="724"/>
        <w:gridCol w:w="2059"/>
        <w:gridCol w:w="2326"/>
        <w:gridCol w:w="2127"/>
      </w:tblGrid>
      <w:tr w:rsidR="0069127C" w:rsidRPr="0069127C" w:rsidTr="00FA101A">
        <w:tc>
          <w:tcPr>
            <w:tcW w:w="612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№</w:t>
            </w:r>
          </w:p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п/п</w:t>
            </w:r>
          </w:p>
        </w:tc>
        <w:tc>
          <w:tcPr>
            <w:tcW w:w="2217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Наименование</w:t>
            </w:r>
          </w:p>
        </w:tc>
        <w:tc>
          <w:tcPr>
            <w:tcW w:w="724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Ед.</w:t>
            </w:r>
          </w:p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изм.</w:t>
            </w:r>
          </w:p>
        </w:tc>
        <w:tc>
          <w:tcPr>
            <w:tcW w:w="2059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Норматив количества</w:t>
            </w:r>
          </w:p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</w:p>
        </w:tc>
        <w:tc>
          <w:tcPr>
            <w:tcW w:w="2326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Предельная цена за единицу, руб.</w:t>
            </w:r>
          </w:p>
        </w:tc>
        <w:tc>
          <w:tcPr>
            <w:tcW w:w="2127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Срок эксплуатации в годах</w:t>
            </w:r>
          </w:p>
        </w:tc>
      </w:tr>
      <w:tr w:rsidR="0069127C" w:rsidRPr="0069127C" w:rsidTr="00FA101A">
        <w:tc>
          <w:tcPr>
            <w:tcW w:w="612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1.</w:t>
            </w:r>
          </w:p>
        </w:tc>
        <w:tc>
          <w:tcPr>
            <w:tcW w:w="2217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Кондиционер</w:t>
            </w:r>
          </w:p>
        </w:tc>
        <w:tc>
          <w:tcPr>
            <w:tcW w:w="724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proofErr w:type="spellStart"/>
            <w:r w:rsidRPr="0069127C">
              <w:rPr>
                <w:rFonts w:cs="Times New Roman"/>
                <w:color w:val="auto"/>
              </w:rPr>
              <w:t>шт</w:t>
            </w:r>
            <w:proofErr w:type="spellEnd"/>
          </w:p>
        </w:tc>
        <w:tc>
          <w:tcPr>
            <w:tcW w:w="2059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в расчете 1 на кабинет</w:t>
            </w:r>
          </w:p>
        </w:tc>
        <w:tc>
          <w:tcPr>
            <w:tcW w:w="2326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38900,00</w:t>
            </w:r>
          </w:p>
        </w:tc>
        <w:tc>
          <w:tcPr>
            <w:tcW w:w="2127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10</w:t>
            </w:r>
          </w:p>
        </w:tc>
      </w:tr>
      <w:tr w:rsidR="0069127C" w:rsidRPr="0069127C" w:rsidTr="00FA101A">
        <w:tc>
          <w:tcPr>
            <w:tcW w:w="612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2.</w:t>
            </w:r>
          </w:p>
        </w:tc>
        <w:tc>
          <w:tcPr>
            <w:tcW w:w="2217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Светильник (лампа настольная)</w:t>
            </w:r>
          </w:p>
        </w:tc>
        <w:tc>
          <w:tcPr>
            <w:tcW w:w="724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шт.</w:t>
            </w:r>
          </w:p>
        </w:tc>
        <w:tc>
          <w:tcPr>
            <w:tcW w:w="2059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по мере необходимости</w:t>
            </w:r>
          </w:p>
        </w:tc>
        <w:tc>
          <w:tcPr>
            <w:tcW w:w="2326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1200,00</w:t>
            </w:r>
          </w:p>
        </w:tc>
        <w:tc>
          <w:tcPr>
            <w:tcW w:w="2127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5</w:t>
            </w:r>
          </w:p>
        </w:tc>
      </w:tr>
      <w:tr w:rsidR="0069127C" w:rsidRPr="0069127C" w:rsidTr="00FA101A">
        <w:tc>
          <w:tcPr>
            <w:tcW w:w="612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3.</w:t>
            </w:r>
          </w:p>
        </w:tc>
        <w:tc>
          <w:tcPr>
            <w:tcW w:w="2217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 xml:space="preserve">Вентилятор напольный </w:t>
            </w:r>
          </w:p>
        </w:tc>
        <w:tc>
          <w:tcPr>
            <w:tcW w:w="724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шт.</w:t>
            </w:r>
          </w:p>
        </w:tc>
        <w:tc>
          <w:tcPr>
            <w:tcW w:w="2059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по мере необходимости</w:t>
            </w:r>
          </w:p>
        </w:tc>
        <w:tc>
          <w:tcPr>
            <w:tcW w:w="2326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1300,00</w:t>
            </w:r>
          </w:p>
        </w:tc>
        <w:tc>
          <w:tcPr>
            <w:tcW w:w="2127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5</w:t>
            </w:r>
          </w:p>
        </w:tc>
      </w:tr>
    </w:tbl>
    <w:p w:rsidR="0069127C" w:rsidRPr="0069127C" w:rsidRDefault="0069127C" w:rsidP="0069127C">
      <w:pPr>
        <w:widowControl w:val="0"/>
        <w:tabs>
          <w:tab w:val="left" w:pos="398"/>
        </w:tabs>
        <w:spacing w:after="0" w:line="317" w:lineRule="exact"/>
        <w:ind w:left="120" w:right="-1"/>
        <w:jc w:val="both"/>
        <w:rPr>
          <w:rFonts w:ascii="Times New Roman" w:hAnsi="Times New Roman" w:cs="Arial"/>
          <w:b/>
          <w:spacing w:val="3"/>
          <w:sz w:val="24"/>
          <w:szCs w:val="24"/>
        </w:rPr>
      </w:pPr>
    </w:p>
    <w:p w:rsidR="0069127C" w:rsidRPr="0069127C" w:rsidRDefault="0069127C" w:rsidP="0069127C">
      <w:pPr>
        <w:spacing w:after="0" w:line="240" w:lineRule="auto"/>
        <w:jc w:val="center"/>
        <w:rPr>
          <w:rFonts w:ascii="Times New Roman" w:hAnsi="Times New Roman" w:cs="Arial"/>
          <w:b/>
          <w:spacing w:val="3"/>
          <w:sz w:val="24"/>
          <w:szCs w:val="24"/>
          <w:shd w:val="clear" w:color="auto" w:fill="FFFFFF"/>
        </w:rPr>
      </w:pPr>
      <w:r w:rsidRPr="0069127C">
        <w:rPr>
          <w:rFonts w:ascii="Times New Roman" w:hAnsi="Times New Roman" w:cs="Arial"/>
          <w:b/>
          <w:spacing w:val="3"/>
          <w:sz w:val="24"/>
          <w:szCs w:val="24"/>
          <w:shd w:val="clear" w:color="auto" w:fill="FFFFFF"/>
        </w:rPr>
        <w:t>5. Нормативы обеспечения мебелью</w:t>
      </w:r>
    </w:p>
    <w:p w:rsidR="0069127C" w:rsidRPr="0069127C" w:rsidRDefault="0069127C" w:rsidP="0069127C">
      <w:pPr>
        <w:spacing w:after="0" w:line="240" w:lineRule="auto"/>
        <w:jc w:val="center"/>
        <w:rPr>
          <w:rFonts w:ascii="Times New Roman" w:hAnsi="Times New Roman" w:cs="Arial"/>
          <w:b/>
          <w:spacing w:val="3"/>
          <w:sz w:val="24"/>
          <w:szCs w:val="24"/>
          <w:shd w:val="clear" w:color="auto" w:fill="FFFFFF"/>
        </w:rPr>
      </w:pPr>
    </w:p>
    <w:tbl>
      <w:tblPr>
        <w:tblStyle w:val="11"/>
        <w:tblW w:w="10364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567"/>
        <w:gridCol w:w="1418"/>
        <w:gridCol w:w="1275"/>
        <w:gridCol w:w="851"/>
        <w:gridCol w:w="2601"/>
      </w:tblGrid>
      <w:tr w:rsidR="0069127C" w:rsidRPr="0069127C" w:rsidTr="00FA101A">
        <w:tc>
          <w:tcPr>
            <w:tcW w:w="67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№ п/п</w:t>
            </w:r>
          </w:p>
        </w:tc>
        <w:tc>
          <w:tcPr>
            <w:tcW w:w="2977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Наименование</w:t>
            </w:r>
          </w:p>
        </w:tc>
        <w:tc>
          <w:tcPr>
            <w:tcW w:w="567" w:type="dxa"/>
          </w:tcPr>
          <w:p w:rsidR="0069127C" w:rsidRPr="0069127C" w:rsidRDefault="0069127C" w:rsidP="0069127C">
            <w:pPr>
              <w:widowControl w:val="0"/>
              <w:spacing w:after="120" w:line="240" w:lineRule="exact"/>
              <w:ind w:left="120"/>
              <w:rPr>
                <w:color w:val="auto"/>
                <w:spacing w:val="3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Ед.</w:t>
            </w:r>
          </w:p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изм.</w:t>
            </w:r>
          </w:p>
        </w:tc>
        <w:tc>
          <w:tcPr>
            <w:tcW w:w="1418" w:type="dxa"/>
          </w:tcPr>
          <w:p w:rsidR="0069127C" w:rsidRPr="0069127C" w:rsidRDefault="0069127C" w:rsidP="0069127C">
            <w:pPr>
              <w:widowControl w:val="0"/>
              <w:spacing w:after="120" w:line="240" w:lineRule="exact"/>
              <w:ind w:left="120"/>
              <w:rPr>
                <w:color w:val="auto"/>
                <w:spacing w:val="3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Норма</w:t>
            </w:r>
          </w:p>
        </w:tc>
        <w:tc>
          <w:tcPr>
            <w:tcW w:w="127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Предель</w:t>
            </w:r>
            <w:r w:rsidRPr="0069127C">
              <w:rPr>
                <w:color w:val="auto"/>
                <w:spacing w:val="3"/>
                <w:shd w:val="clear" w:color="auto" w:fill="FFFFFF"/>
              </w:rPr>
              <w:softHyphen/>
              <w:t>ная цена приобре</w:t>
            </w:r>
            <w:r w:rsidRPr="0069127C">
              <w:rPr>
                <w:color w:val="auto"/>
                <w:spacing w:val="3"/>
                <w:shd w:val="clear" w:color="auto" w:fill="FFFFFF"/>
              </w:rPr>
              <w:softHyphen/>
              <w:t>тения за единицу, не более (руб.)</w:t>
            </w:r>
          </w:p>
        </w:tc>
        <w:tc>
          <w:tcPr>
            <w:tcW w:w="85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Срок экс</w:t>
            </w:r>
            <w:r w:rsidRPr="0069127C">
              <w:rPr>
                <w:color w:val="auto"/>
                <w:spacing w:val="3"/>
                <w:shd w:val="clear" w:color="auto" w:fill="FFFFFF"/>
              </w:rPr>
              <w:softHyphen/>
              <w:t>плуатации в годах</w:t>
            </w:r>
          </w:p>
        </w:tc>
        <w:tc>
          <w:tcPr>
            <w:tcW w:w="2601" w:type="dxa"/>
          </w:tcPr>
          <w:p w:rsidR="0069127C" w:rsidRPr="0069127C" w:rsidRDefault="0069127C" w:rsidP="0069127C">
            <w:pPr>
              <w:widowControl w:val="0"/>
              <w:spacing w:after="120" w:line="240" w:lineRule="exact"/>
              <w:ind w:left="100"/>
              <w:rPr>
                <w:color w:val="auto"/>
                <w:spacing w:val="3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Примечание</w:t>
            </w:r>
          </w:p>
        </w:tc>
      </w:tr>
      <w:tr w:rsidR="0069127C" w:rsidRPr="0069127C" w:rsidTr="00FA101A">
        <w:tc>
          <w:tcPr>
            <w:tcW w:w="67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</w:t>
            </w:r>
          </w:p>
        </w:tc>
        <w:tc>
          <w:tcPr>
            <w:tcW w:w="2977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Рабочий стол</w:t>
            </w:r>
          </w:p>
        </w:tc>
        <w:tc>
          <w:tcPr>
            <w:tcW w:w="567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шт.</w:t>
            </w:r>
          </w:p>
        </w:tc>
        <w:tc>
          <w:tcPr>
            <w:tcW w:w="1418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</w:t>
            </w:r>
          </w:p>
        </w:tc>
        <w:tc>
          <w:tcPr>
            <w:tcW w:w="127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9000,0</w:t>
            </w:r>
          </w:p>
        </w:tc>
        <w:tc>
          <w:tcPr>
            <w:tcW w:w="85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7</w:t>
            </w:r>
          </w:p>
        </w:tc>
        <w:tc>
          <w:tcPr>
            <w:tcW w:w="2601" w:type="dxa"/>
            <w:vMerge w:val="restart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количест</w:t>
            </w:r>
            <w:r w:rsidRPr="0069127C">
              <w:rPr>
                <w:color w:val="auto"/>
                <w:spacing w:val="3"/>
                <w:shd w:val="clear" w:color="auto" w:fill="FFFFFF"/>
              </w:rPr>
              <w:softHyphen/>
              <w:t xml:space="preserve">во </w:t>
            </w:r>
            <w:proofErr w:type="spellStart"/>
            <w:proofErr w:type="gramStart"/>
            <w:r w:rsidRPr="0069127C">
              <w:rPr>
                <w:color w:val="auto"/>
                <w:spacing w:val="3"/>
                <w:shd w:val="clear" w:color="auto" w:fill="FFFFFF"/>
              </w:rPr>
              <w:t>определя</w:t>
            </w:r>
            <w:proofErr w:type="spellEnd"/>
            <w:r w:rsidRPr="0069127C">
              <w:rPr>
                <w:color w:val="auto"/>
                <w:spacing w:val="3"/>
                <w:shd w:val="clear" w:color="auto" w:fill="FFFFFF"/>
              </w:rPr>
              <w:t xml:space="preserve">- </w:t>
            </w:r>
            <w:proofErr w:type="spellStart"/>
            <w:r w:rsidRPr="0069127C">
              <w:rPr>
                <w:color w:val="auto"/>
                <w:spacing w:val="3"/>
                <w:shd w:val="clear" w:color="auto" w:fill="FFFFFF"/>
              </w:rPr>
              <w:t>ется</w:t>
            </w:r>
            <w:proofErr w:type="spellEnd"/>
            <w:proofErr w:type="gramEnd"/>
            <w:r w:rsidRPr="0069127C">
              <w:rPr>
                <w:color w:val="auto"/>
                <w:spacing w:val="3"/>
                <w:shd w:val="clear" w:color="auto" w:fill="FFFFFF"/>
              </w:rPr>
              <w:t xml:space="preserve"> по количеству сотрудников</w:t>
            </w:r>
          </w:p>
          <w:p w:rsidR="0069127C" w:rsidRPr="0069127C" w:rsidRDefault="0069127C" w:rsidP="0069127C">
            <w:pPr>
              <w:rPr>
                <w:color w:val="auto"/>
              </w:rPr>
            </w:pPr>
          </w:p>
        </w:tc>
      </w:tr>
      <w:tr w:rsidR="0069127C" w:rsidRPr="0069127C" w:rsidTr="00FA101A">
        <w:tc>
          <w:tcPr>
            <w:tcW w:w="67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</w:t>
            </w:r>
          </w:p>
        </w:tc>
        <w:tc>
          <w:tcPr>
            <w:tcW w:w="2977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Тумба к рабочему столу</w:t>
            </w:r>
          </w:p>
        </w:tc>
        <w:tc>
          <w:tcPr>
            <w:tcW w:w="567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шт.</w:t>
            </w:r>
          </w:p>
        </w:tc>
        <w:tc>
          <w:tcPr>
            <w:tcW w:w="1418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 xml:space="preserve">до 1 </w:t>
            </w:r>
            <w:proofErr w:type="gramStart"/>
            <w:r w:rsidRPr="0069127C">
              <w:rPr>
                <w:color w:val="auto"/>
              </w:rPr>
              <w:t>на чел</w:t>
            </w:r>
            <w:proofErr w:type="gramEnd"/>
          </w:p>
        </w:tc>
        <w:tc>
          <w:tcPr>
            <w:tcW w:w="127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5000,0</w:t>
            </w:r>
          </w:p>
        </w:tc>
        <w:tc>
          <w:tcPr>
            <w:tcW w:w="85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7</w:t>
            </w:r>
          </w:p>
        </w:tc>
        <w:tc>
          <w:tcPr>
            <w:tcW w:w="2601" w:type="dxa"/>
            <w:vMerge/>
          </w:tcPr>
          <w:p w:rsidR="0069127C" w:rsidRPr="0069127C" w:rsidRDefault="0069127C" w:rsidP="0069127C">
            <w:pPr>
              <w:rPr>
                <w:color w:val="auto"/>
              </w:rPr>
            </w:pPr>
          </w:p>
        </w:tc>
      </w:tr>
      <w:tr w:rsidR="0069127C" w:rsidRPr="0069127C" w:rsidTr="00FA101A">
        <w:tc>
          <w:tcPr>
            <w:tcW w:w="67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3</w:t>
            </w:r>
          </w:p>
        </w:tc>
        <w:tc>
          <w:tcPr>
            <w:tcW w:w="2977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Кресло рабочее</w:t>
            </w:r>
          </w:p>
        </w:tc>
        <w:tc>
          <w:tcPr>
            <w:tcW w:w="567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шт.</w:t>
            </w:r>
          </w:p>
        </w:tc>
        <w:tc>
          <w:tcPr>
            <w:tcW w:w="1418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 xml:space="preserve">до 1 </w:t>
            </w:r>
            <w:proofErr w:type="gramStart"/>
            <w:r w:rsidRPr="0069127C">
              <w:rPr>
                <w:color w:val="auto"/>
              </w:rPr>
              <w:t>на чел</w:t>
            </w:r>
            <w:proofErr w:type="gramEnd"/>
          </w:p>
        </w:tc>
        <w:tc>
          <w:tcPr>
            <w:tcW w:w="127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5000,0</w:t>
            </w:r>
          </w:p>
        </w:tc>
        <w:tc>
          <w:tcPr>
            <w:tcW w:w="85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5</w:t>
            </w:r>
          </w:p>
        </w:tc>
        <w:tc>
          <w:tcPr>
            <w:tcW w:w="2601" w:type="dxa"/>
            <w:vMerge/>
          </w:tcPr>
          <w:p w:rsidR="0069127C" w:rsidRPr="0069127C" w:rsidRDefault="0069127C" w:rsidP="0069127C">
            <w:pPr>
              <w:rPr>
                <w:color w:val="auto"/>
              </w:rPr>
            </w:pPr>
          </w:p>
        </w:tc>
      </w:tr>
      <w:tr w:rsidR="0069127C" w:rsidRPr="0069127C" w:rsidTr="00FA101A">
        <w:tc>
          <w:tcPr>
            <w:tcW w:w="67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4</w:t>
            </w:r>
          </w:p>
        </w:tc>
        <w:tc>
          <w:tcPr>
            <w:tcW w:w="2977" w:type="dxa"/>
          </w:tcPr>
          <w:p w:rsidR="0069127C" w:rsidRPr="0069127C" w:rsidRDefault="0069127C" w:rsidP="0069127C">
            <w:pPr>
              <w:rPr>
                <w:color w:val="auto"/>
                <w:spacing w:val="3"/>
                <w:shd w:val="clear" w:color="auto" w:fill="FFFFFF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Кресло для посетителей (специалисты)</w:t>
            </w:r>
          </w:p>
        </w:tc>
        <w:tc>
          <w:tcPr>
            <w:tcW w:w="567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шт.</w:t>
            </w:r>
          </w:p>
        </w:tc>
        <w:tc>
          <w:tcPr>
            <w:tcW w:w="1418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 xml:space="preserve">не более 1 </w:t>
            </w:r>
            <w:proofErr w:type="gramStart"/>
            <w:r w:rsidRPr="0069127C">
              <w:rPr>
                <w:color w:val="auto"/>
              </w:rPr>
              <w:t>на чел</w:t>
            </w:r>
            <w:proofErr w:type="gramEnd"/>
            <w:r w:rsidRPr="0069127C">
              <w:rPr>
                <w:color w:val="auto"/>
              </w:rPr>
              <w:t xml:space="preserve"> </w:t>
            </w:r>
          </w:p>
        </w:tc>
        <w:tc>
          <w:tcPr>
            <w:tcW w:w="127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2500,0</w:t>
            </w:r>
          </w:p>
        </w:tc>
        <w:tc>
          <w:tcPr>
            <w:tcW w:w="85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5</w:t>
            </w:r>
          </w:p>
        </w:tc>
        <w:tc>
          <w:tcPr>
            <w:tcW w:w="260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- « -</w:t>
            </w:r>
          </w:p>
        </w:tc>
      </w:tr>
      <w:tr w:rsidR="0069127C" w:rsidRPr="0069127C" w:rsidTr="00FA101A">
        <w:tc>
          <w:tcPr>
            <w:tcW w:w="67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5</w:t>
            </w:r>
          </w:p>
        </w:tc>
        <w:tc>
          <w:tcPr>
            <w:tcW w:w="2977" w:type="dxa"/>
          </w:tcPr>
          <w:p w:rsidR="0069127C" w:rsidRPr="0069127C" w:rsidRDefault="0069127C" w:rsidP="0069127C">
            <w:pPr>
              <w:rPr>
                <w:color w:val="auto"/>
                <w:spacing w:val="3"/>
                <w:shd w:val="clear" w:color="auto" w:fill="FFFFFF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Кресло для посетителей (в кабинет руководителя)</w:t>
            </w:r>
          </w:p>
        </w:tc>
        <w:tc>
          <w:tcPr>
            <w:tcW w:w="567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шт.</w:t>
            </w:r>
          </w:p>
        </w:tc>
        <w:tc>
          <w:tcPr>
            <w:tcW w:w="1418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не более 4</w:t>
            </w:r>
          </w:p>
        </w:tc>
        <w:tc>
          <w:tcPr>
            <w:tcW w:w="127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2500,0</w:t>
            </w:r>
          </w:p>
        </w:tc>
        <w:tc>
          <w:tcPr>
            <w:tcW w:w="85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5</w:t>
            </w:r>
          </w:p>
        </w:tc>
        <w:tc>
          <w:tcPr>
            <w:tcW w:w="260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- « -</w:t>
            </w:r>
          </w:p>
        </w:tc>
      </w:tr>
      <w:tr w:rsidR="0069127C" w:rsidRPr="0069127C" w:rsidTr="00FA101A">
        <w:tc>
          <w:tcPr>
            <w:tcW w:w="67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lastRenderedPageBreak/>
              <w:t>6</w:t>
            </w:r>
          </w:p>
        </w:tc>
        <w:tc>
          <w:tcPr>
            <w:tcW w:w="2977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Шкаф для документов</w:t>
            </w:r>
          </w:p>
        </w:tc>
        <w:tc>
          <w:tcPr>
            <w:tcW w:w="567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шт.</w:t>
            </w:r>
          </w:p>
        </w:tc>
        <w:tc>
          <w:tcPr>
            <w:tcW w:w="1418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 xml:space="preserve">до 4 на кабинет </w:t>
            </w:r>
          </w:p>
        </w:tc>
        <w:tc>
          <w:tcPr>
            <w:tcW w:w="1275" w:type="dxa"/>
          </w:tcPr>
          <w:p w:rsidR="0069127C" w:rsidRPr="0069127C" w:rsidRDefault="0069127C" w:rsidP="0069127C">
            <w:pPr>
              <w:widowControl w:val="0"/>
              <w:spacing w:line="240" w:lineRule="exact"/>
              <w:ind w:left="120"/>
              <w:rPr>
                <w:color w:val="auto"/>
                <w:spacing w:val="3"/>
                <w:lang w:val="en-US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15000,0</w:t>
            </w:r>
          </w:p>
        </w:tc>
        <w:tc>
          <w:tcPr>
            <w:tcW w:w="851" w:type="dxa"/>
          </w:tcPr>
          <w:p w:rsidR="0069127C" w:rsidRPr="0069127C" w:rsidRDefault="0069127C" w:rsidP="0069127C">
            <w:pPr>
              <w:widowControl w:val="0"/>
              <w:spacing w:line="240" w:lineRule="exact"/>
              <w:ind w:left="120"/>
              <w:rPr>
                <w:color w:val="auto"/>
                <w:spacing w:val="3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7</w:t>
            </w:r>
          </w:p>
        </w:tc>
        <w:tc>
          <w:tcPr>
            <w:tcW w:w="260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- « -</w:t>
            </w:r>
          </w:p>
        </w:tc>
      </w:tr>
      <w:tr w:rsidR="0069127C" w:rsidRPr="0069127C" w:rsidTr="00FA101A">
        <w:tc>
          <w:tcPr>
            <w:tcW w:w="67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7</w:t>
            </w:r>
          </w:p>
        </w:tc>
        <w:tc>
          <w:tcPr>
            <w:tcW w:w="2977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Тумба для документов</w:t>
            </w:r>
          </w:p>
        </w:tc>
        <w:tc>
          <w:tcPr>
            <w:tcW w:w="567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шт.</w:t>
            </w:r>
          </w:p>
        </w:tc>
        <w:tc>
          <w:tcPr>
            <w:tcW w:w="1418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до 2 на кабинет</w:t>
            </w:r>
          </w:p>
        </w:tc>
        <w:tc>
          <w:tcPr>
            <w:tcW w:w="1275" w:type="dxa"/>
          </w:tcPr>
          <w:p w:rsidR="0069127C" w:rsidRPr="0069127C" w:rsidRDefault="0069127C" w:rsidP="0069127C">
            <w:pPr>
              <w:widowControl w:val="0"/>
              <w:spacing w:line="240" w:lineRule="exact"/>
              <w:ind w:left="120"/>
              <w:rPr>
                <w:color w:val="auto"/>
                <w:spacing w:val="3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15000,0</w:t>
            </w:r>
          </w:p>
        </w:tc>
        <w:tc>
          <w:tcPr>
            <w:tcW w:w="851" w:type="dxa"/>
          </w:tcPr>
          <w:p w:rsidR="0069127C" w:rsidRPr="0069127C" w:rsidRDefault="0069127C" w:rsidP="0069127C">
            <w:pPr>
              <w:widowControl w:val="0"/>
              <w:spacing w:line="240" w:lineRule="exact"/>
              <w:ind w:left="120"/>
              <w:rPr>
                <w:color w:val="auto"/>
                <w:spacing w:val="3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7</w:t>
            </w:r>
          </w:p>
        </w:tc>
        <w:tc>
          <w:tcPr>
            <w:tcW w:w="260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- « -</w:t>
            </w:r>
          </w:p>
        </w:tc>
      </w:tr>
      <w:tr w:rsidR="0069127C" w:rsidRPr="0069127C" w:rsidTr="00FA101A">
        <w:tc>
          <w:tcPr>
            <w:tcW w:w="67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8</w:t>
            </w:r>
          </w:p>
        </w:tc>
        <w:tc>
          <w:tcPr>
            <w:tcW w:w="2977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Шкаф гардеробный</w:t>
            </w:r>
          </w:p>
        </w:tc>
        <w:tc>
          <w:tcPr>
            <w:tcW w:w="567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шт.</w:t>
            </w:r>
          </w:p>
        </w:tc>
        <w:tc>
          <w:tcPr>
            <w:tcW w:w="1418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 xml:space="preserve"> 1 на кабинет</w:t>
            </w:r>
          </w:p>
        </w:tc>
        <w:tc>
          <w:tcPr>
            <w:tcW w:w="1275" w:type="dxa"/>
          </w:tcPr>
          <w:p w:rsidR="0069127C" w:rsidRPr="0069127C" w:rsidRDefault="0069127C" w:rsidP="0069127C">
            <w:pPr>
              <w:widowControl w:val="0"/>
              <w:spacing w:line="240" w:lineRule="exact"/>
              <w:ind w:left="120"/>
              <w:rPr>
                <w:color w:val="auto"/>
                <w:spacing w:val="3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20000,0</w:t>
            </w:r>
          </w:p>
        </w:tc>
        <w:tc>
          <w:tcPr>
            <w:tcW w:w="851" w:type="dxa"/>
          </w:tcPr>
          <w:p w:rsidR="0069127C" w:rsidRPr="0069127C" w:rsidRDefault="0069127C" w:rsidP="0069127C">
            <w:pPr>
              <w:widowControl w:val="0"/>
              <w:spacing w:line="240" w:lineRule="exact"/>
              <w:ind w:left="120"/>
              <w:rPr>
                <w:color w:val="auto"/>
                <w:spacing w:val="3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7</w:t>
            </w:r>
          </w:p>
        </w:tc>
        <w:tc>
          <w:tcPr>
            <w:tcW w:w="260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- « -</w:t>
            </w:r>
          </w:p>
        </w:tc>
      </w:tr>
      <w:tr w:rsidR="0069127C" w:rsidRPr="0069127C" w:rsidTr="00FA101A">
        <w:tc>
          <w:tcPr>
            <w:tcW w:w="67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9</w:t>
            </w:r>
          </w:p>
        </w:tc>
        <w:tc>
          <w:tcPr>
            <w:tcW w:w="2977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 xml:space="preserve">Тумба под принтер </w:t>
            </w:r>
          </w:p>
        </w:tc>
        <w:tc>
          <w:tcPr>
            <w:tcW w:w="567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шт.</w:t>
            </w:r>
          </w:p>
        </w:tc>
        <w:tc>
          <w:tcPr>
            <w:tcW w:w="1418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не более 1 на принтер</w:t>
            </w:r>
          </w:p>
        </w:tc>
        <w:tc>
          <w:tcPr>
            <w:tcW w:w="1275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5500,0</w:t>
            </w:r>
          </w:p>
        </w:tc>
        <w:tc>
          <w:tcPr>
            <w:tcW w:w="851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7</w:t>
            </w:r>
          </w:p>
        </w:tc>
        <w:tc>
          <w:tcPr>
            <w:tcW w:w="260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- « -</w:t>
            </w:r>
          </w:p>
        </w:tc>
      </w:tr>
      <w:tr w:rsidR="0069127C" w:rsidRPr="0069127C" w:rsidTr="00FA101A">
        <w:tc>
          <w:tcPr>
            <w:tcW w:w="67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10</w:t>
            </w:r>
          </w:p>
        </w:tc>
        <w:tc>
          <w:tcPr>
            <w:tcW w:w="2977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Шкаф колонка комбинированная</w:t>
            </w:r>
          </w:p>
        </w:tc>
        <w:tc>
          <w:tcPr>
            <w:tcW w:w="567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шт.</w:t>
            </w:r>
          </w:p>
        </w:tc>
        <w:tc>
          <w:tcPr>
            <w:tcW w:w="1418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 xml:space="preserve">до 2 </w:t>
            </w:r>
            <w:r w:rsidRPr="0069127C">
              <w:rPr>
                <w:color w:val="auto"/>
              </w:rPr>
              <w:t>на кабинет</w:t>
            </w:r>
          </w:p>
        </w:tc>
        <w:tc>
          <w:tcPr>
            <w:tcW w:w="1275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5000,0</w:t>
            </w:r>
          </w:p>
        </w:tc>
        <w:tc>
          <w:tcPr>
            <w:tcW w:w="851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7</w:t>
            </w:r>
          </w:p>
        </w:tc>
        <w:tc>
          <w:tcPr>
            <w:tcW w:w="260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- « -</w:t>
            </w:r>
          </w:p>
        </w:tc>
      </w:tr>
      <w:tr w:rsidR="0069127C" w:rsidRPr="0069127C" w:rsidTr="00FA101A">
        <w:tc>
          <w:tcPr>
            <w:tcW w:w="67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11</w:t>
            </w:r>
          </w:p>
        </w:tc>
        <w:tc>
          <w:tcPr>
            <w:tcW w:w="2977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Жалюзи</w:t>
            </w:r>
          </w:p>
        </w:tc>
        <w:tc>
          <w:tcPr>
            <w:tcW w:w="567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proofErr w:type="spellStart"/>
            <w:r w:rsidRPr="0069127C">
              <w:rPr>
                <w:rFonts w:cs="Times New Roman"/>
                <w:color w:val="auto"/>
              </w:rPr>
              <w:t>кв.м</w:t>
            </w:r>
            <w:proofErr w:type="spellEnd"/>
          </w:p>
        </w:tc>
        <w:tc>
          <w:tcPr>
            <w:tcW w:w="1418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не более 1 на 1 окно в кабинете</w:t>
            </w:r>
          </w:p>
        </w:tc>
        <w:tc>
          <w:tcPr>
            <w:tcW w:w="1275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2300,0</w:t>
            </w:r>
          </w:p>
        </w:tc>
        <w:tc>
          <w:tcPr>
            <w:tcW w:w="851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5</w:t>
            </w:r>
          </w:p>
        </w:tc>
        <w:tc>
          <w:tcPr>
            <w:tcW w:w="260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- « -</w:t>
            </w:r>
          </w:p>
        </w:tc>
      </w:tr>
    </w:tbl>
    <w:p w:rsidR="0069127C" w:rsidRPr="0069127C" w:rsidRDefault="0069127C" w:rsidP="0069127C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</w:p>
    <w:p w:rsidR="0069127C" w:rsidRPr="0069127C" w:rsidRDefault="0069127C" w:rsidP="0069127C">
      <w:pPr>
        <w:spacing w:after="0" w:line="240" w:lineRule="auto"/>
        <w:jc w:val="center"/>
        <w:rPr>
          <w:rFonts w:ascii="Times New Roman" w:hAnsi="Times New Roman" w:cs="Arial"/>
          <w:b/>
          <w:spacing w:val="3"/>
          <w:sz w:val="24"/>
          <w:szCs w:val="24"/>
          <w:shd w:val="clear" w:color="auto" w:fill="FFFFFF"/>
        </w:rPr>
      </w:pPr>
      <w:r w:rsidRPr="0069127C">
        <w:rPr>
          <w:rFonts w:ascii="Times New Roman" w:hAnsi="Times New Roman" w:cs="Arial"/>
          <w:b/>
          <w:spacing w:val="3"/>
          <w:sz w:val="24"/>
          <w:szCs w:val="24"/>
          <w:shd w:val="clear" w:color="auto" w:fill="FFFFFF"/>
        </w:rPr>
        <w:t>7. Нормативы количества и цены канцелярских принадлежностей</w:t>
      </w:r>
    </w:p>
    <w:p w:rsidR="0069127C" w:rsidRPr="0069127C" w:rsidRDefault="0069127C" w:rsidP="0069127C">
      <w:pPr>
        <w:spacing w:after="0" w:line="240" w:lineRule="auto"/>
        <w:jc w:val="center"/>
        <w:rPr>
          <w:rFonts w:ascii="Times New Roman" w:hAnsi="Times New Roman" w:cs="Arial"/>
          <w:spacing w:val="3"/>
          <w:sz w:val="24"/>
          <w:szCs w:val="24"/>
          <w:shd w:val="clear" w:color="auto" w:fill="FFFFFF"/>
        </w:rPr>
      </w:pPr>
    </w:p>
    <w:tbl>
      <w:tblPr>
        <w:tblStyle w:val="11"/>
        <w:tblW w:w="10314" w:type="dxa"/>
        <w:tblLayout w:type="fixed"/>
        <w:tblLook w:val="04A0" w:firstRow="1" w:lastRow="0" w:firstColumn="1" w:lastColumn="0" w:noHBand="0" w:noVBand="1"/>
      </w:tblPr>
      <w:tblGrid>
        <w:gridCol w:w="661"/>
        <w:gridCol w:w="4267"/>
        <w:gridCol w:w="992"/>
        <w:gridCol w:w="1985"/>
        <w:gridCol w:w="2409"/>
      </w:tblGrid>
      <w:tr w:rsidR="0069127C" w:rsidRPr="0069127C" w:rsidTr="00FA101A">
        <w:trPr>
          <w:trHeight w:val="999"/>
        </w:trPr>
        <w:tc>
          <w:tcPr>
            <w:tcW w:w="661" w:type="dxa"/>
          </w:tcPr>
          <w:p w:rsidR="0069127C" w:rsidRPr="0069127C" w:rsidRDefault="0069127C" w:rsidP="0069127C">
            <w:pPr>
              <w:widowControl w:val="0"/>
              <w:spacing w:line="240" w:lineRule="exact"/>
              <w:rPr>
                <w:color w:val="auto"/>
                <w:spacing w:val="3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№ п/п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widowControl w:val="0"/>
              <w:spacing w:line="240" w:lineRule="exact"/>
              <w:rPr>
                <w:color w:val="auto"/>
                <w:spacing w:val="3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Наименование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widowControl w:val="0"/>
              <w:spacing w:after="120" w:line="240" w:lineRule="exact"/>
              <w:ind w:left="34"/>
              <w:rPr>
                <w:color w:val="auto"/>
                <w:spacing w:val="3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Ед.</w:t>
            </w:r>
          </w:p>
          <w:p w:rsidR="0069127C" w:rsidRPr="0069127C" w:rsidRDefault="0069127C" w:rsidP="0069127C">
            <w:pPr>
              <w:widowControl w:val="0"/>
              <w:spacing w:before="120" w:line="240" w:lineRule="exact"/>
              <w:ind w:left="34"/>
              <w:rPr>
                <w:color w:val="auto"/>
                <w:spacing w:val="3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изм.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Предельное количество на учреждение в год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Предельная цена за единицу, руб.</w:t>
            </w:r>
          </w:p>
        </w:tc>
      </w:tr>
      <w:tr w:rsidR="0069127C" w:rsidRPr="0069127C" w:rsidTr="00FA101A">
        <w:trPr>
          <w:trHeight w:val="361"/>
        </w:trPr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</w:p>
        </w:tc>
        <w:tc>
          <w:tcPr>
            <w:tcW w:w="4267" w:type="dxa"/>
          </w:tcPr>
          <w:p w:rsidR="0069127C" w:rsidRPr="0069127C" w:rsidRDefault="0069127C" w:rsidP="0069127C">
            <w:pPr>
              <w:rPr>
                <w:b/>
                <w:color w:val="auto"/>
              </w:rPr>
            </w:pPr>
            <w:r w:rsidRPr="0069127C">
              <w:rPr>
                <w:b/>
                <w:color w:val="auto"/>
                <w:spacing w:val="3"/>
                <w:shd w:val="clear" w:color="auto" w:fill="FFFFFF"/>
              </w:rPr>
              <w:t>Штатная численность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color w:val="auto"/>
              </w:rPr>
            </w:pP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</w:p>
        </w:tc>
      </w:tr>
      <w:tr w:rsidR="0069127C" w:rsidRPr="0069127C" w:rsidTr="00FA101A">
        <w:trPr>
          <w:trHeight w:val="361"/>
        </w:trPr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Бумага для факса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рулон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10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173,60</w:t>
            </w:r>
          </w:p>
        </w:tc>
      </w:tr>
      <w:tr w:rsidR="0069127C" w:rsidRPr="0069127C" w:rsidTr="00FA101A">
        <w:trPr>
          <w:trHeight w:val="361"/>
        </w:trPr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Краска штемпельная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108,50</w:t>
            </w:r>
          </w:p>
        </w:tc>
      </w:tr>
      <w:tr w:rsidR="0069127C" w:rsidRPr="0069127C" w:rsidTr="00FA101A">
        <w:trPr>
          <w:trHeight w:val="361"/>
        </w:trPr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3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Подушка штемпельная сменная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162,75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4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rPr>
                <w:b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Бумага для струйной и лазерной печати, формат А4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пачка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lang w:val="en-US"/>
              </w:rPr>
              <w:t>5</w:t>
            </w:r>
            <w:r w:rsidRPr="0069127C">
              <w:rPr>
                <w:color w:val="auto"/>
              </w:rPr>
              <w:t>0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282,10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5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widowControl w:val="0"/>
              <w:spacing w:line="259" w:lineRule="exact"/>
              <w:rPr>
                <w:rFonts w:cs="Times New Roman"/>
                <w:color w:val="auto"/>
                <w:spacing w:val="3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Бумага для струйной и лазерной печати, формат АЗ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widowControl w:val="0"/>
              <w:spacing w:line="190" w:lineRule="exact"/>
              <w:ind w:left="34" w:hanging="34"/>
              <w:rPr>
                <w:rFonts w:cs="Times New Roman"/>
                <w:color w:val="auto"/>
                <w:spacing w:val="3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пачка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596,75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6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widowControl w:val="0"/>
              <w:spacing w:line="269" w:lineRule="exact"/>
              <w:rPr>
                <w:rFonts w:cs="Times New Roman"/>
                <w:color w:val="auto"/>
                <w:spacing w:val="3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Скоросшиватель картонный большой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widowControl w:val="0"/>
              <w:spacing w:line="190" w:lineRule="exact"/>
              <w:ind w:right="260"/>
              <w:jc w:val="right"/>
              <w:rPr>
                <w:rFonts w:cs="Times New Roman"/>
                <w:color w:val="auto"/>
                <w:spacing w:val="3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lang w:val="en-US"/>
              </w:rPr>
              <w:t>2</w:t>
            </w:r>
            <w:r w:rsidRPr="0069127C">
              <w:rPr>
                <w:color w:val="auto"/>
              </w:rPr>
              <w:t>0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138,88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7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widowControl w:val="0"/>
              <w:spacing w:line="269" w:lineRule="exact"/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Скоросшиватель картонный мал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widowControl w:val="0"/>
              <w:spacing w:line="190" w:lineRule="exact"/>
              <w:ind w:right="260"/>
              <w:jc w:val="right"/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lang w:val="en-US"/>
              </w:rPr>
              <w:t>1</w:t>
            </w:r>
            <w:r w:rsidRPr="0069127C">
              <w:rPr>
                <w:color w:val="auto"/>
              </w:rPr>
              <w:t>0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138,88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8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widowControl w:val="0"/>
              <w:spacing w:line="269" w:lineRule="exact"/>
              <w:jc w:val="both"/>
              <w:rPr>
                <w:rFonts w:cs="Times New Roman"/>
                <w:color w:val="auto"/>
                <w:spacing w:val="3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 xml:space="preserve">Скоросшиватель картонный дело (280-300 </w:t>
            </w:r>
            <w:proofErr w:type="spellStart"/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гр</w:t>
            </w:r>
            <w:proofErr w:type="spellEnd"/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/м2) без механизма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widowControl w:val="0"/>
              <w:spacing w:line="190" w:lineRule="exact"/>
              <w:rPr>
                <w:rFonts w:cs="Times New Roman"/>
                <w:color w:val="auto"/>
                <w:spacing w:val="3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  <w:lang w:val="en-US"/>
              </w:rPr>
            </w:pPr>
            <w:r w:rsidRPr="0069127C">
              <w:rPr>
                <w:color w:val="auto"/>
                <w:lang w:val="en-US"/>
              </w:rPr>
              <w:t>5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10,85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9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Ручка шариковая 1 мм (синяя, черная, красная)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widowControl w:val="0"/>
              <w:spacing w:line="190" w:lineRule="exact"/>
              <w:rPr>
                <w:rFonts w:cs="Times New Roman"/>
                <w:color w:val="auto"/>
                <w:spacing w:val="3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40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39,06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10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 xml:space="preserve">Ручка </w:t>
            </w:r>
            <w:proofErr w:type="spellStart"/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гелевая</w:t>
            </w:r>
            <w:proofErr w:type="spellEnd"/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 xml:space="preserve"> (синяя /черная)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widowControl w:val="0"/>
              <w:spacing w:line="190" w:lineRule="exact"/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lang w:val="en-US"/>
              </w:rPr>
              <w:t>2</w:t>
            </w:r>
            <w:r w:rsidRPr="0069127C">
              <w:rPr>
                <w:color w:val="auto"/>
              </w:rPr>
              <w:t>0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28,21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11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Карандаш мех.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3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43,40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12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Г</w:t>
            </w:r>
            <w:proofErr w:type="spellStart"/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  <w:lang w:val="en-US"/>
              </w:rPr>
              <w:t>рифели</w:t>
            </w:r>
            <w:proofErr w:type="spellEnd"/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 xml:space="preserve"> для карандаша мех.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3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27,13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13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bCs/>
                <w:color w:val="auto"/>
                <w:spacing w:val="5"/>
                <w:shd w:val="clear" w:color="auto" w:fill="FFFFFF"/>
                <w:lang w:val="en-US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 xml:space="preserve">Диск CD (5 </w:t>
            </w:r>
            <w:proofErr w:type="spellStart"/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</w:t>
            </w:r>
            <w:proofErr w:type="spellEnd"/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упаковка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314,65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14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  <w:lang w:val="en-US"/>
              </w:rPr>
              <w:t xml:space="preserve">USB </w:t>
            </w:r>
            <w:proofErr w:type="spellStart"/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  <w:lang w:val="en-US"/>
              </w:rPr>
              <w:t>флэш</w:t>
            </w:r>
            <w:proofErr w:type="spellEnd"/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325,50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15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Клей карандаш не менее 15 грамм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10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54,25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16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Карандаш НВ, материал корпуса - дерево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10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108,50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17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Блок бумажный для заметок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5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108,50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18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Тетрадь 48 л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10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32,55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19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Маркер перманентный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101,99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20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Набор настольный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75,95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21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color w:val="auto"/>
              </w:rPr>
            </w:pPr>
            <w:proofErr w:type="spellStart"/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Текстовыделитель</w:t>
            </w:r>
            <w:proofErr w:type="spellEnd"/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30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54,25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22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Ножницы 16-20 см, прорезиненные кольца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115,01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23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</w:pPr>
            <w:r w:rsidRPr="0069127C">
              <w:rPr>
                <w:color w:val="auto"/>
              </w:rPr>
              <w:t>Папка адресная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130,20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24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Папка с кнопкой пластиковая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10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21,70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25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Папка пластиковая уголок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20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8,68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26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Скоросшиватель пластиковый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50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21,70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lastRenderedPageBreak/>
              <w:t>27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корректор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10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30,38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28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 xml:space="preserve">Вставка в </w:t>
            </w:r>
            <w:proofErr w:type="spellStart"/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сегрегатор</w:t>
            </w:r>
            <w:proofErr w:type="spellEnd"/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 xml:space="preserve"> А 4 (100 шт.)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proofErr w:type="spellStart"/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упак</w:t>
            </w:r>
            <w:proofErr w:type="spellEnd"/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10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434,00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29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color w:val="auto"/>
              </w:rPr>
            </w:pPr>
            <w:proofErr w:type="spellStart"/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антистеплер</w:t>
            </w:r>
            <w:proofErr w:type="spellEnd"/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28,21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30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Архивная коробка малая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5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173,60</w:t>
            </w:r>
          </w:p>
        </w:tc>
      </w:tr>
      <w:tr w:rsidR="0069127C" w:rsidRPr="0069127C" w:rsidTr="00FA101A">
        <w:trPr>
          <w:trHeight w:val="705"/>
        </w:trPr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31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color w:val="auto"/>
              </w:rPr>
            </w:pPr>
            <w:proofErr w:type="spellStart"/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Степлер</w:t>
            </w:r>
            <w:proofErr w:type="spellEnd"/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 xml:space="preserve"> №24/6 вместимость 100 скоб до 25л.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340,69</w:t>
            </w:r>
          </w:p>
        </w:tc>
      </w:tr>
      <w:tr w:rsidR="0069127C" w:rsidRPr="0069127C" w:rsidTr="00FA101A">
        <w:trPr>
          <w:trHeight w:val="443"/>
        </w:trPr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32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 xml:space="preserve">Скобы для </w:t>
            </w:r>
            <w:proofErr w:type="spellStart"/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степлера</w:t>
            </w:r>
            <w:proofErr w:type="spellEnd"/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 xml:space="preserve"> №24/6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40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43,40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33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Дырокол металлический до 40 л. с усиле</w:t>
            </w: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softHyphen/>
              <w:t>нием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238,70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34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Ластики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3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27,13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35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Бланочная продукция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proofErr w:type="spellStart"/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уп</w:t>
            </w:r>
            <w:proofErr w:type="spellEnd"/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542,50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36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Журналы регистрационные (50 л.)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10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92,23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37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Карточки дел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20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14,11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38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Наборы закладок пластиковых 45</w:t>
            </w: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  <w:lang w:val="en-US"/>
              </w:rPr>
              <w:t>x</w:t>
            </w: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 xml:space="preserve">12мм 5 неон, </w:t>
            </w:r>
            <w:proofErr w:type="spellStart"/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цв</w:t>
            </w:r>
            <w:proofErr w:type="spellEnd"/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. по 25л.в пластик, блистере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proofErr w:type="spellStart"/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упак</w:t>
            </w:r>
            <w:proofErr w:type="spellEnd"/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20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65,10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39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Линейка 30см пластиковая, непрозрачная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3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21,70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40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Лотки настольные (горизонтальные), пластиковые прозрачные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15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217,00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41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Нож канцелярский 18мм с системой бло</w:t>
            </w: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softHyphen/>
              <w:t>кировки лезвия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3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32,55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42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Скотч прозрачный, ширина ленты 48 мм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43,40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43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Скотч прозрачный, ширина ленты 18 мм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7,60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44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</w:pPr>
            <w:r w:rsidRPr="0069127C">
              <w:rPr>
                <w:color w:val="auto"/>
              </w:rPr>
              <w:t>Калькулятор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987,35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45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color w:val="auto"/>
              </w:rPr>
            </w:pPr>
            <w:r w:rsidRPr="0069127C">
              <w:rPr>
                <w:color w:val="auto"/>
              </w:rPr>
              <w:t xml:space="preserve">Кнопки (50 </w:t>
            </w:r>
            <w:proofErr w:type="spellStart"/>
            <w:r w:rsidRPr="0069127C">
              <w:rPr>
                <w:color w:val="auto"/>
              </w:rPr>
              <w:t>шт</w:t>
            </w:r>
            <w:proofErr w:type="spellEnd"/>
            <w:r w:rsidRPr="0069127C">
              <w:rPr>
                <w:color w:val="auto"/>
              </w:rPr>
              <w:t>)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32,55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46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 xml:space="preserve">Скрепки 28мм металлические треугольные (100 </w:t>
            </w:r>
            <w:proofErr w:type="spellStart"/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</w:t>
            </w:r>
            <w:proofErr w:type="spellEnd"/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20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22,79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47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 xml:space="preserve">Зажим для бумаг 19 мм – 40 </w:t>
            </w:r>
            <w:proofErr w:type="spellStart"/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</w:pPr>
            <w:proofErr w:type="spellStart"/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упак</w:t>
            </w:r>
            <w:proofErr w:type="spellEnd"/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237,62</w:t>
            </w:r>
          </w:p>
        </w:tc>
      </w:tr>
      <w:tr w:rsidR="0069127C" w:rsidRPr="0069127C" w:rsidTr="00FA101A">
        <w:tc>
          <w:tcPr>
            <w:tcW w:w="661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48</w:t>
            </w:r>
          </w:p>
        </w:tc>
        <w:tc>
          <w:tcPr>
            <w:tcW w:w="4267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 xml:space="preserve">Зажим для бумаг 25 мм – 48 </w:t>
            </w:r>
            <w:proofErr w:type="spellStart"/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992" w:type="dxa"/>
          </w:tcPr>
          <w:p w:rsidR="0069127C" w:rsidRPr="0069127C" w:rsidRDefault="0069127C" w:rsidP="0069127C">
            <w:pPr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</w:pPr>
            <w:proofErr w:type="spellStart"/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упак</w:t>
            </w:r>
            <w:proofErr w:type="spellEnd"/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1</w:t>
            </w:r>
          </w:p>
        </w:tc>
        <w:tc>
          <w:tcPr>
            <w:tcW w:w="240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454,62</w:t>
            </w:r>
          </w:p>
        </w:tc>
      </w:tr>
    </w:tbl>
    <w:p w:rsidR="0069127C" w:rsidRPr="0069127C" w:rsidRDefault="0069127C" w:rsidP="0069127C">
      <w:pPr>
        <w:spacing w:after="0" w:line="240" w:lineRule="auto"/>
        <w:jc w:val="center"/>
        <w:rPr>
          <w:rFonts w:ascii="Times New Roman" w:hAnsi="Times New Roman" w:cs="Arial"/>
          <w:sz w:val="20"/>
          <w:szCs w:val="20"/>
        </w:rPr>
      </w:pPr>
    </w:p>
    <w:p w:rsidR="0069127C" w:rsidRPr="0069127C" w:rsidRDefault="0069127C" w:rsidP="0069127C">
      <w:pPr>
        <w:widowControl w:val="0"/>
        <w:tabs>
          <w:tab w:val="left" w:pos="1069"/>
        </w:tabs>
        <w:spacing w:after="0" w:line="317" w:lineRule="exact"/>
        <w:ind w:left="680"/>
        <w:jc w:val="center"/>
        <w:rPr>
          <w:rFonts w:ascii="Times New Roman" w:hAnsi="Times New Roman" w:cs="Arial"/>
          <w:b/>
          <w:spacing w:val="3"/>
          <w:sz w:val="24"/>
          <w:szCs w:val="24"/>
          <w:shd w:val="clear" w:color="auto" w:fill="FFFFFF"/>
        </w:rPr>
      </w:pPr>
      <w:r w:rsidRPr="0069127C">
        <w:rPr>
          <w:rFonts w:ascii="Times New Roman" w:hAnsi="Times New Roman" w:cs="Arial"/>
          <w:b/>
          <w:spacing w:val="3"/>
          <w:sz w:val="24"/>
          <w:szCs w:val="24"/>
          <w:shd w:val="clear" w:color="auto" w:fill="FFFFFF"/>
        </w:rPr>
        <w:t>8. Нормативы иных товаров и услуг</w:t>
      </w:r>
    </w:p>
    <w:p w:rsidR="0069127C" w:rsidRPr="0069127C" w:rsidRDefault="0069127C" w:rsidP="0069127C">
      <w:pPr>
        <w:widowControl w:val="0"/>
        <w:tabs>
          <w:tab w:val="left" w:pos="1069"/>
        </w:tabs>
        <w:spacing w:after="0" w:line="317" w:lineRule="exact"/>
        <w:ind w:left="680"/>
        <w:jc w:val="center"/>
        <w:rPr>
          <w:rFonts w:ascii="Times New Roman" w:hAnsi="Times New Roman" w:cs="Arial"/>
          <w:b/>
          <w:spacing w:val="3"/>
          <w:sz w:val="24"/>
          <w:szCs w:val="24"/>
        </w:rPr>
      </w:pPr>
    </w:p>
    <w:p w:rsidR="0069127C" w:rsidRPr="0069127C" w:rsidRDefault="0069127C" w:rsidP="00691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7C">
        <w:rPr>
          <w:rFonts w:ascii="Times New Roman" w:hAnsi="Times New Roman" w:cs="Arial"/>
          <w:b/>
          <w:spacing w:val="3"/>
          <w:sz w:val="24"/>
          <w:szCs w:val="24"/>
          <w:shd w:val="clear" w:color="auto" w:fill="FFFFFF"/>
        </w:rPr>
        <w:t xml:space="preserve">8.1. </w:t>
      </w:r>
      <w:r w:rsidRPr="0069127C">
        <w:rPr>
          <w:rFonts w:ascii="Times New Roman" w:hAnsi="Times New Roman" w:cs="Times New Roman"/>
          <w:b/>
          <w:sz w:val="24"/>
          <w:szCs w:val="24"/>
        </w:rPr>
        <w:t>Нормативы цены на приобретение образовательных услуг по профессиональной переподготовке и повышению квалификации</w:t>
      </w:r>
    </w:p>
    <w:p w:rsidR="0069127C" w:rsidRPr="0069127C" w:rsidRDefault="0069127C" w:rsidP="0069127C">
      <w:pPr>
        <w:widowControl w:val="0"/>
        <w:tabs>
          <w:tab w:val="left" w:pos="9922"/>
        </w:tabs>
        <w:spacing w:after="0" w:line="317" w:lineRule="exact"/>
        <w:ind w:right="-1"/>
        <w:jc w:val="both"/>
        <w:rPr>
          <w:rFonts w:ascii="Times New Roman" w:hAnsi="Times New Roman" w:cs="Arial"/>
          <w:spacing w:val="3"/>
          <w:sz w:val="24"/>
          <w:szCs w:val="24"/>
        </w:rPr>
      </w:pPr>
    </w:p>
    <w:tbl>
      <w:tblPr>
        <w:tblStyle w:val="11"/>
        <w:tblW w:w="10314" w:type="dxa"/>
        <w:tblLook w:val="04A0" w:firstRow="1" w:lastRow="0" w:firstColumn="1" w:lastColumn="0" w:noHBand="0" w:noVBand="1"/>
      </w:tblPr>
      <w:tblGrid>
        <w:gridCol w:w="672"/>
        <w:gridCol w:w="3689"/>
        <w:gridCol w:w="1896"/>
        <w:gridCol w:w="1897"/>
        <w:gridCol w:w="2160"/>
      </w:tblGrid>
      <w:tr w:rsidR="0069127C" w:rsidRPr="0069127C" w:rsidTr="00FA101A">
        <w:tc>
          <w:tcPr>
            <w:tcW w:w="672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№ п/п</w:t>
            </w:r>
          </w:p>
        </w:tc>
        <w:tc>
          <w:tcPr>
            <w:tcW w:w="368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Категория должностей</w:t>
            </w:r>
          </w:p>
        </w:tc>
        <w:tc>
          <w:tcPr>
            <w:tcW w:w="1896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Единицы исполнения</w:t>
            </w:r>
          </w:p>
        </w:tc>
        <w:tc>
          <w:tcPr>
            <w:tcW w:w="1897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 xml:space="preserve">Предельная цена за единицу, руб. </w:t>
            </w:r>
          </w:p>
        </w:tc>
        <w:tc>
          <w:tcPr>
            <w:tcW w:w="2160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color w:val="auto"/>
              </w:rPr>
              <w:t>Периодичность прохождения</w:t>
            </w:r>
          </w:p>
        </w:tc>
      </w:tr>
      <w:tr w:rsidR="0069127C" w:rsidRPr="0069127C" w:rsidTr="00FA101A">
        <w:tc>
          <w:tcPr>
            <w:tcW w:w="672" w:type="dxa"/>
          </w:tcPr>
          <w:p w:rsidR="0069127C" w:rsidRPr="0069127C" w:rsidRDefault="0069127C" w:rsidP="0069127C">
            <w:pPr>
              <w:widowControl w:val="0"/>
              <w:spacing w:line="240" w:lineRule="exact"/>
              <w:ind w:left="160"/>
              <w:rPr>
                <w:color w:val="auto"/>
                <w:spacing w:val="3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1.</w:t>
            </w:r>
          </w:p>
        </w:tc>
        <w:tc>
          <w:tcPr>
            <w:tcW w:w="3689" w:type="dxa"/>
          </w:tcPr>
          <w:p w:rsidR="0069127C" w:rsidRPr="0069127C" w:rsidRDefault="0069127C" w:rsidP="0069127C">
            <w:pPr>
              <w:widowControl w:val="0"/>
              <w:spacing w:line="307" w:lineRule="exact"/>
              <w:ind w:left="100"/>
              <w:rPr>
                <w:color w:val="auto"/>
                <w:spacing w:val="3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Все категории работников</w:t>
            </w:r>
          </w:p>
        </w:tc>
        <w:tc>
          <w:tcPr>
            <w:tcW w:w="1896" w:type="dxa"/>
          </w:tcPr>
          <w:p w:rsidR="0069127C" w:rsidRPr="0069127C" w:rsidRDefault="0069127C" w:rsidP="0069127C">
            <w:pPr>
              <w:widowControl w:val="0"/>
              <w:spacing w:line="240" w:lineRule="exact"/>
              <w:rPr>
                <w:color w:val="auto"/>
                <w:spacing w:val="3"/>
              </w:rPr>
            </w:pPr>
            <w:r w:rsidRPr="0069127C">
              <w:rPr>
                <w:color w:val="auto"/>
                <w:spacing w:val="3"/>
                <w:shd w:val="clear" w:color="auto" w:fill="FFFFFF"/>
              </w:rPr>
              <w:t>человек</w:t>
            </w:r>
          </w:p>
        </w:tc>
        <w:tc>
          <w:tcPr>
            <w:tcW w:w="1897" w:type="dxa"/>
          </w:tcPr>
          <w:p w:rsidR="0069127C" w:rsidRPr="0069127C" w:rsidRDefault="0069127C" w:rsidP="0069127C">
            <w:pPr>
              <w:widowControl w:val="0"/>
              <w:spacing w:line="240" w:lineRule="exact"/>
              <w:ind w:left="240"/>
              <w:rPr>
                <w:color w:val="auto"/>
                <w:spacing w:val="3"/>
              </w:rPr>
            </w:pPr>
            <w:r w:rsidRPr="0069127C">
              <w:rPr>
                <w:color w:val="auto"/>
                <w:spacing w:val="3"/>
              </w:rPr>
              <w:t>30000,0</w:t>
            </w:r>
          </w:p>
        </w:tc>
        <w:tc>
          <w:tcPr>
            <w:tcW w:w="2160" w:type="dxa"/>
          </w:tcPr>
          <w:p w:rsidR="0069127C" w:rsidRPr="0069127C" w:rsidRDefault="0069127C" w:rsidP="0069127C">
            <w:pPr>
              <w:widowControl w:val="0"/>
              <w:spacing w:line="307" w:lineRule="exact"/>
              <w:ind w:left="180"/>
              <w:rPr>
                <w:color w:val="auto"/>
                <w:spacing w:val="3"/>
              </w:rPr>
            </w:pPr>
            <w:r w:rsidRPr="0069127C">
              <w:rPr>
                <w:color w:val="auto"/>
                <w:spacing w:val="3"/>
              </w:rPr>
              <w:t xml:space="preserve"> По мере необходимости</w:t>
            </w:r>
          </w:p>
        </w:tc>
      </w:tr>
    </w:tbl>
    <w:p w:rsidR="0069127C" w:rsidRPr="0069127C" w:rsidRDefault="0069127C" w:rsidP="0069127C">
      <w:pPr>
        <w:widowControl w:val="0"/>
        <w:tabs>
          <w:tab w:val="left" w:pos="1069"/>
        </w:tabs>
        <w:spacing w:after="0" w:line="322" w:lineRule="exact"/>
        <w:ind w:right="340"/>
        <w:rPr>
          <w:rFonts w:ascii="Times New Roman" w:hAnsi="Times New Roman" w:cs="Arial"/>
          <w:spacing w:val="3"/>
          <w:sz w:val="24"/>
          <w:szCs w:val="24"/>
          <w:shd w:val="clear" w:color="auto" w:fill="FFFFFF"/>
        </w:rPr>
      </w:pPr>
    </w:p>
    <w:p w:rsidR="0069127C" w:rsidRPr="0069127C" w:rsidRDefault="0069127C" w:rsidP="00691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27C">
        <w:rPr>
          <w:rFonts w:ascii="Times New Roman" w:hAnsi="Times New Roman" w:cs="Times New Roman"/>
          <w:b/>
          <w:sz w:val="24"/>
          <w:szCs w:val="24"/>
        </w:rPr>
        <w:t xml:space="preserve">8.2. Нормативы по </w:t>
      </w:r>
      <w:proofErr w:type="gramStart"/>
      <w:r w:rsidRPr="0069127C">
        <w:rPr>
          <w:rFonts w:ascii="Times New Roman" w:hAnsi="Times New Roman" w:cs="Times New Roman"/>
          <w:b/>
          <w:sz w:val="24"/>
          <w:szCs w:val="24"/>
        </w:rPr>
        <w:t>прочим  услугам</w:t>
      </w:r>
      <w:proofErr w:type="gramEnd"/>
    </w:p>
    <w:tbl>
      <w:tblPr>
        <w:tblStyle w:val="11"/>
        <w:tblW w:w="10314" w:type="dxa"/>
        <w:tblLook w:val="04A0" w:firstRow="1" w:lastRow="0" w:firstColumn="1" w:lastColumn="0" w:noHBand="0" w:noVBand="1"/>
      </w:tblPr>
      <w:tblGrid>
        <w:gridCol w:w="775"/>
        <w:gridCol w:w="3051"/>
        <w:gridCol w:w="1049"/>
        <w:gridCol w:w="3171"/>
        <w:gridCol w:w="2268"/>
      </w:tblGrid>
      <w:tr w:rsidR="0069127C" w:rsidRPr="0069127C" w:rsidTr="00FA101A">
        <w:trPr>
          <w:trHeight w:val="413"/>
        </w:trPr>
        <w:tc>
          <w:tcPr>
            <w:tcW w:w="775" w:type="dxa"/>
          </w:tcPr>
          <w:p w:rsidR="0069127C" w:rsidRPr="0069127C" w:rsidRDefault="0069127C" w:rsidP="0069127C">
            <w:pPr>
              <w:jc w:val="both"/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№</w:t>
            </w:r>
          </w:p>
          <w:p w:rsidR="0069127C" w:rsidRPr="0069127C" w:rsidRDefault="0069127C" w:rsidP="0069127C">
            <w:pPr>
              <w:jc w:val="both"/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п/п</w:t>
            </w:r>
          </w:p>
        </w:tc>
        <w:tc>
          <w:tcPr>
            <w:tcW w:w="3051" w:type="dxa"/>
          </w:tcPr>
          <w:p w:rsidR="0069127C" w:rsidRPr="0069127C" w:rsidRDefault="0069127C" w:rsidP="0069127C">
            <w:pPr>
              <w:rPr>
                <w:rFonts w:cs="Times New Roman"/>
                <w:b/>
                <w:color w:val="auto"/>
              </w:rPr>
            </w:pPr>
            <w:r w:rsidRPr="0069127C">
              <w:rPr>
                <w:rFonts w:cs="Times New Roman"/>
                <w:b/>
                <w:color w:val="auto"/>
              </w:rPr>
              <w:t>Наименование</w:t>
            </w:r>
          </w:p>
        </w:tc>
        <w:tc>
          <w:tcPr>
            <w:tcW w:w="1049" w:type="dxa"/>
          </w:tcPr>
          <w:p w:rsidR="0069127C" w:rsidRPr="0069127C" w:rsidRDefault="0069127C" w:rsidP="0069127C">
            <w:pPr>
              <w:rPr>
                <w:rFonts w:cs="Times New Roman"/>
                <w:b/>
                <w:color w:val="auto"/>
              </w:rPr>
            </w:pPr>
            <w:r w:rsidRPr="0069127C">
              <w:rPr>
                <w:rFonts w:cs="Times New Roman"/>
                <w:b/>
                <w:color w:val="auto"/>
              </w:rPr>
              <w:t>Ед. изм.</w:t>
            </w:r>
          </w:p>
        </w:tc>
        <w:tc>
          <w:tcPr>
            <w:tcW w:w="3171" w:type="dxa"/>
          </w:tcPr>
          <w:p w:rsidR="0069127C" w:rsidRPr="0069127C" w:rsidRDefault="0069127C" w:rsidP="0069127C">
            <w:pPr>
              <w:rPr>
                <w:rFonts w:cs="Times New Roman"/>
                <w:b/>
                <w:color w:val="auto"/>
              </w:rPr>
            </w:pPr>
            <w:r w:rsidRPr="0069127C">
              <w:rPr>
                <w:rFonts w:cs="Times New Roman"/>
                <w:b/>
                <w:color w:val="auto"/>
              </w:rPr>
              <w:t>Количества единиц</w:t>
            </w:r>
          </w:p>
        </w:tc>
        <w:tc>
          <w:tcPr>
            <w:tcW w:w="2268" w:type="dxa"/>
          </w:tcPr>
          <w:p w:rsidR="0069127C" w:rsidRPr="0069127C" w:rsidRDefault="0069127C" w:rsidP="0069127C">
            <w:pPr>
              <w:rPr>
                <w:rFonts w:cs="Times New Roman"/>
                <w:b/>
                <w:color w:val="auto"/>
              </w:rPr>
            </w:pPr>
            <w:proofErr w:type="gramStart"/>
            <w:r w:rsidRPr="0069127C">
              <w:rPr>
                <w:rFonts w:cs="Times New Roman"/>
                <w:b/>
                <w:color w:val="auto"/>
              </w:rPr>
              <w:t>Предельная  цена</w:t>
            </w:r>
            <w:proofErr w:type="gramEnd"/>
            <w:r w:rsidRPr="0069127C">
              <w:rPr>
                <w:rFonts w:cs="Times New Roman"/>
                <w:b/>
                <w:color w:val="auto"/>
              </w:rPr>
              <w:t xml:space="preserve"> за единицу,</w:t>
            </w:r>
          </w:p>
          <w:p w:rsidR="0069127C" w:rsidRPr="0069127C" w:rsidRDefault="0069127C" w:rsidP="0069127C">
            <w:pPr>
              <w:rPr>
                <w:rFonts w:cs="Times New Roman"/>
                <w:b/>
                <w:color w:val="auto"/>
              </w:rPr>
            </w:pPr>
            <w:r w:rsidRPr="0069127C">
              <w:rPr>
                <w:rFonts w:cs="Times New Roman"/>
                <w:b/>
                <w:color w:val="auto"/>
              </w:rPr>
              <w:t xml:space="preserve">руб. </w:t>
            </w:r>
          </w:p>
        </w:tc>
      </w:tr>
      <w:tr w:rsidR="0069127C" w:rsidRPr="0069127C" w:rsidTr="00FA101A">
        <w:trPr>
          <w:trHeight w:val="413"/>
        </w:trPr>
        <w:tc>
          <w:tcPr>
            <w:tcW w:w="775" w:type="dxa"/>
          </w:tcPr>
          <w:p w:rsidR="0069127C" w:rsidRPr="0069127C" w:rsidRDefault="0069127C" w:rsidP="0069127C">
            <w:pPr>
              <w:contextualSpacing/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1.</w:t>
            </w:r>
          </w:p>
        </w:tc>
        <w:tc>
          <w:tcPr>
            <w:tcW w:w="3051" w:type="dxa"/>
          </w:tcPr>
          <w:p w:rsidR="0069127C" w:rsidRPr="0069127C" w:rsidRDefault="0069127C" w:rsidP="0069127C">
            <w:pPr>
              <w:keepNext/>
              <w:keepLines/>
              <w:shd w:val="clear" w:color="auto" w:fill="FFFFFF"/>
              <w:jc w:val="both"/>
              <w:outlineLvl w:val="1"/>
              <w:rPr>
                <w:rFonts w:eastAsiaTheme="majorEastAsia" w:cs="Times New Roman"/>
                <w:b/>
                <w:bCs/>
                <w:color w:val="auto"/>
              </w:rPr>
            </w:pPr>
            <w:r w:rsidRPr="0069127C">
              <w:rPr>
                <w:rFonts w:eastAsiaTheme="majorEastAsia" w:cs="Times New Roman"/>
                <w:bCs/>
                <w:color w:val="auto"/>
              </w:rPr>
              <w:t xml:space="preserve">Программное обеспечение </w:t>
            </w:r>
            <w:r w:rsidRPr="0069127C">
              <w:rPr>
                <w:rFonts w:eastAsiaTheme="majorEastAsia" w:cs="Times New Roman"/>
                <w:bCs/>
                <w:color w:val="auto"/>
                <w:lang w:val="en-US"/>
              </w:rPr>
              <w:t>Windows</w:t>
            </w:r>
            <w:r w:rsidRPr="0069127C">
              <w:rPr>
                <w:rFonts w:eastAsiaTheme="majorEastAsia" w:cs="Times New Roman"/>
                <w:bCs/>
                <w:color w:val="auto"/>
              </w:rPr>
              <w:t xml:space="preserve"> 10 </w:t>
            </w:r>
          </w:p>
        </w:tc>
        <w:tc>
          <w:tcPr>
            <w:tcW w:w="104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3171" w:type="dxa"/>
          </w:tcPr>
          <w:p w:rsidR="0069127C" w:rsidRPr="0069127C" w:rsidRDefault="0069127C" w:rsidP="0069127C">
            <w:pPr>
              <w:contextualSpacing/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не более 1 единицы в расчете на 1 сотрудника</w:t>
            </w:r>
          </w:p>
        </w:tc>
        <w:tc>
          <w:tcPr>
            <w:tcW w:w="2268" w:type="dxa"/>
          </w:tcPr>
          <w:p w:rsidR="0069127C" w:rsidRPr="0069127C" w:rsidRDefault="0069127C" w:rsidP="0069127C">
            <w:pPr>
              <w:contextualSpacing/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13000,00</w:t>
            </w:r>
          </w:p>
        </w:tc>
      </w:tr>
      <w:tr w:rsidR="0069127C" w:rsidRPr="0069127C" w:rsidTr="00FA101A">
        <w:trPr>
          <w:trHeight w:val="413"/>
        </w:trPr>
        <w:tc>
          <w:tcPr>
            <w:tcW w:w="775" w:type="dxa"/>
          </w:tcPr>
          <w:p w:rsidR="0069127C" w:rsidRPr="0069127C" w:rsidRDefault="0069127C" w:rsidP="0069127C">
            <w:pPr>
              <w:contextualSpacing/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2.</w:t>
            </w:r>
          </w:p>
        </w:tc>
        <w:tc>
          <w:tcPr>
            <w:tcW w:w="3051" w:type="dxa"/>
          </w:tcPr>
          <w:p w:rsidR="0069127C" w:rsidRPr="0069127C" w:rsidRDefault="0069127C" w:rsidP="0069127C">
            <w:pPr>
              <w:contextualSpacing/>
              <w:jc w:val="both"/>
              <w:rPr>
                <w:rFonts w:cs="Times New Roman"/>
                <w:color w:val="auto"/>
                <w:lang w:val="en-US"/>
              </w:rPr>
            </w:pPr>
            <w:r w:rsidRPr="0069127C">
              <w:rPr>
                <w:rFonts w:cs="Times New Roman"/>
                <w:color w:val="auto"/>
              </w:rPr>
              <w:t xml:space="preserve">Программное обеспечение </w:t>
            </w:r>
            <w:r w:rsidRPr="0069127C">
              <w:rPr>
                <w:rFonts w:cs="Times New Roman"/>
                <w:color w:val="auto"/>
                <w:lang w:val="en-US"/>
              </w:rPr>
              <w:t>Office 2016</w:t>
            </w:r>
          </w:p>
        </w:tc>
        <w:tc>
          <w:tcPr>
            <w:tcW w:w="104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t>шт.</w:t>
            </w:r>
          </w:p>
        </w:tc>
        <w:tc>
          <w:tcPr>
            <w:tcW w:w="3171" w:type="dxa"/>
          </w:tcPr>
          <w:p w:rsidR="0069127C" w:rsidRPr="0069127C" w:rsidRDefault="0069127C" w:rsidP="0069127C">
            <w:pPr>
              <w:contextualSpacing/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не более 1 единицы в расчете на 1 сотрудника</w:t>
            </w:r>
          </w:p>
        </w:tc>
        <w:tc>
          <w:tcPr>
            <w:tcW w:w="2268" w:type="dxa"/>
          </w:tcPr>
          <w:p w:rsidR="0069127C" w:rsidRPr="0069127C" w:rsidRDefault="0069127C" w:rsidP="0069127C">
            <w:pPr>
              <w:contextualSpacing/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  <w:lang w:val="en-US"/>
              </w:rPr>
              <w:t>5</w:t>
            </w:r>
            <w:r w:rsidRPr="0069127C">
              <w:rPr>
                <w:rFonts w:cs="Times New Roman"/>
                <w:color w:val="auto"/>
              </w:rPr>
              <w:t>700,00</w:t>
            </w:r>
          </w:p>
        </w:tc>
      </w:tr>
      <w:tr w:rsidR="0069127C" w:rsidRPr="0069127C" w:rsidTr="00FA101A">
        <w:trPr>
          <w:trHeight w:val="419"/>
        </w:trPr>
        <w:tc>
          <w:tcPr>
            <w:tcW w:w="775" w:type="dxa"/>
          </w:tcPr>
          <w:p w:rsidR="0069127C" w:rsidRPr="0069127C" w:rsidRDefault="0069127C" w:rsidP="0069127C">
            <w:pPr>
              <w:contextualSpacing/>
              <w:rPr>
                <w:rFonts w:cs="Times New Roman"/>
                <w:color w:val="auto"/>
                <w:lang w:val="en-US"/>
              </w:rPr>
            </w:pPr>
            <w:r w:rsidRPr="0069127C">
              <w:rPr>
                <w:rFonts w:cs="Times New Roman"/>
                <w:color w:val="auto"/>
                <w:lang w:val="en-US"/>
              </w:rPr>
              <w:t>3.</w:t>
            </w:r>
          </w:p>
        </w:tc>
        <w:tc>
          <w:tcPr>
            <w:tcW w:w="3051" w:type="dxa"/>
          </w:tcPr>
          <w:p w:rsidR="0069127C" w:rsidRPr="0069127C" w:rsidRDefault="0069127C" w:rsidP="0069127C">
            <w:pPr>
              <w:keepNext/>
              <w:keepLines/>
              <w:shd w:val="clear" w:color="auto" w:fill="FFFFFF"/>
              <w:jc w:val="both"/>
              <w:outlineLvl w:val="0"/>
              <w:rPr>
                <w:rFonts w:eastAsiaTheme="majorEastAsia" w:cs="Times New Roman"/>
                <w:b/>
                <w:color w:val="auto"/>
                <w:spacing w:val="-15"/>
                <w:lang w:val="en-US"/>
              </w:rPr>
            </w:pPr>
            <w:r w:rsidRPr="0069127C">
              <w:rPr>
                <w:rFonts w:eastAsiaTheme="majorEastAsia" w:cs="Times New Roman"/>
                <w:color w:val="auto"/>
              </w:rPr>
              <w:t>Антивирусное</w:t>
            </w:r>
            <w:r w:rsidRPr="0069127C">
              <w:rPr>
                <w:rFonts w:eastAsiaTheme="majorEastAsia" w:cs="Times New Roman"/>
                <w:color w:val="auto"/>
                <w:lang w:val="en-US"/>
              </w:rPr>
              <w:t xml:space="preserve"> </w:t>
            </w:r>
            <w:r w:rsidRPr="0069127C">
              <w:rPr>
                <w:rFonts w:eastAsiaTheme="majorEastAsia" w:cs="Times New Roman"/>
                <w:color w:val="auto"/>
              </w:rPr>
              <w:t>ПО</w:t>
            </w:r>
            <w:r w:rsidRPr="0069127C">
              <w:rPr>
                <w:rFonts w:eastAsiaTheme="majorEastAsia" w:cs="Times New Roman"/>
                <w:b/>
                <w:color w:val="auto"/>
                <w:lang w:val="en-US"/>
              </w:rPr>
              <w:t xml:space="preserve"> </w:t>
            </w:r>
            <w:r w:rsidRPr="0069127C">
              <w:rPr>
                <w:rFonts w:eastAsiaTheme="majorEastAsia" w:cs="Times New Roman"/>
                <w:color w:val="auto"/>
                <w:spacing w:val="-15"/>
                <w:lang w:val="en-US"/>
              </w:rPr>
              <w:t xml:space="preserve">Kaspersky </w:t>
            </w:r>
            <w:r w:rsidRPr="0069127C">
              <w:rPr>
                <w:rFonts w:eastAsiaTheme="majorEastAsia" w:cs="Times New Roman"/>
                <w:color w:val="auto"/>
                <w:spacing w:val="-15"/>
                <w:lang w:val="en-US"/>
              </w:rPr>
              <w:lastRenderedPageBreak/>
              <w:t>Endpoint Security</w:t>
            </w:r>
          </w:p>
        </w:tc>
        <w:tc>
          <w:tcPr>
            <w:tcW w:w="1049" w:type="dxa"/>
          </w:tcPr>
          <w:p w:rsidR="0069127C" w:rsidRPr="0069127C" w:rsidRDefault="0069127C" w:rsidP="0069127C">
            <w:pPr>
              <w:rPr>
                <w:color w:val="auto"/>
              </w:rPr>
            </w:pPr>
            <w:r w:rsidRPr="0069127C">
              <w:rPr>
                <w:rFonts w:cs="Times New Roman"/>
                <w:bCs/>
                <w:color w:val="auto"/>
                <w:spacing w:val="5"/>
                <w:shd w:val="clear" w:color="auto" w:fill="FFFFFF"/>
              </w:rPr>
              <w:lastRenderedPageBreak/>
              <w:t>шт.</w:t>
            </w:r>
          </w:p>
        </w:tc>
        <w:tc>
          <w:tcPr>
            <w:tcW w:w="3171" w:type="dxa"/>
          </w:tcPr>
          <w:p w:rsidR="0069127C" w:rsidRPr="0069127C" w:rsidRDefault="0069127C" w:rsidP="0069127C">
            <w:pPr>
              <w:contextualSpacing/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 xml:space="preserve">не более 1 единицы в </w:t>
            </w:r>
            <w:r w:rsidRPr="0069127C">
              <w:rPr>
                <w:rFonts w:cs="Times New Roman"/>
                <w:color w:val="auto"/>
              </w:rPr>
              <w:lastRenderedPageBreak/>
              <w:t>расчете на 1 сотрудника</w:t>
            </w:r>
          </w:p>
        </w:tc>
        <w:tc>
          <w:tcPr>
            <w:tcW w:w="2268" w:type="dxa"/>
          </w:tcPr>
          <w:p w:rsidR="0069127C" w:rsidRPr="0069127C" w:rsidRDefault="0069127C" w:rsidP="0069127C">
            <w:pPr>
              <w:contextualSpacing/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lastRenderedPageBreak/>
              <w:t>1700,00</w:t>
            </w:r>
          </w:p>
        </w:tc>
      </w:tr>
    </w:tbl>
    <w:p w:rsidR="0069127C" w:rsidRPr="0069127C" w:rsidRDefault="0069127C" w:rsidP="0069127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27C" w:rsidRPr="0069127C" w:rsidRDefault="0069127C" w:rsidP="00691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27C">
        <w:rPr>
          <w:rFonts w:ascii="Times New Roman" w:hAnsi="Times New Roman" w:cs="Times New Roman"/>
          <w:b/>
          <w:sz w:val="24"/>
          <w:szCs w:val="24"/>
        </w:rPr>
        <w:t xml:space="preserve">8.3. Нормативы количества и цены по прочим работам </w:t>
      </w:r>
    </w:p>
    <w:p w:rsidR="0069127C" w:rsidRPr="0069127C" w:rsidRDefault="0069127C" w:rsidP="00691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9780" w:type="dxa"/>
        <w:tblInd w:w="-56" w:type="dxa"/>
        <w:tblLook w:val="04A0" w:firstRow="1" w:lastRow="0" w:firstColumn="1" w:lastColumn="0" w:noHBand="0" w:noVBand="1"/>
      </w:tblPr>
      <w:tblGrid>
        <w:gridCol w:w="640"/>
        <w:gridCol w:w="2253"/>
        <w:gridCol w:w="809"/>
        <w:gridCol w:w="1846"/>
        <w:gridCol w:w="1873"/>
        <w:gridCol w:w="2359"/>
      </w:tblGrid>
      <w:tr w:rsidR="0069127C" w:rsidRPr="0069127C" w:rsidTr="00FA101A">
        <w:trPr>
          <w:trHeight w:val="402"/>
        </w:trPr>
        <w:tc>
          <w:tcPr>
            <w:tcW w:w="640" w:type="dxa"/>
          </w:tcPr>
          <w:p w:rsidR="0069127C" w:rsidRPr="0069127C" w:rsidRDefault="0069127C" w:rsidP="0069127C">
            <w:pPr>
              <w:keepNext/>
              <w:keepLines/>
              <w:shd w:val="clear" w:color="auto" w:fill="FFFFFF"/>
              <w:jc w:val="both"/>
              <w:outlineLvl w:val="0"/>
              <w:rPr>
                <w:rFonts w:eastAsiaTheme="majorEastAsia" w:cs="Times New Roman"/>
                <w:color w:val="auto"/>
              </w:rPr>
            </w:pPr>
            <w:r w:rsidRPr="0069127C">
              <w:rPr>
                <w:rFonts w:eastAsiaTheme="majorEastAsia" w:cs="Times New Roman"/>
                <w:color w:val="auto"/>
              </w:rPr>
              <w:t>№</w:t>
            </w:r>
          </w:p>
          <w:p w:rsidR="0069127C" w:rsidRPr="0069127C" w:rsidRDefault="0069127C" w:rsidP="0069127C">
            <w:pPr>
              <w:keepNext/>
              <w:keepLines/>
              <w:shd w:val="clear" w:color="auto" w:fill="FFFFFF"/>
              <w:jc w:val="both"/>
              <w:outlineLvl w:val="0"/>
              <w:rPr>
                <w:rFonts w:eastAsiaTheme="majorEastAsia" w:cs="Times New Roman"/>
                <w:color w:val="auto"/>
              </w:rPr>
            </w:pPr>
            <w:r w:rsidRPr="0069127C">
              <w:rPr>
                <w:rFonts w:eastAsiaTheme="majorEastAsia" w:cs="Times New Roman"/>
                <w:color w:val="auto"/>
              </w:rPr>
              <w:t>п/п</w:t>
            </w:r>
          </w:p>
        </w:tc>
        <w:tc>
          <w:tcPr>
            <w:tcW w:w="2253" w:type="dxa"/>
          </w:tcPr>
          <w:p w:rsidR="0069127C" w:rsidRPr="0069127C" w:rsidRDefault="0069127C" w:rsidP="0069127C">
            <w:pPr>
              <w:keepNext/>
              <w:keepLines/>
              <w:shd w:val="clear" w:color="auto" w:fill="FFFFFF"/>
              <w:jc w:val="both"/>
              <w:outlineLvl w:val="0"/>
              <w:rPr>
                <w:rFonts w:eastAsiaTheme="majorEastAsia" w:cs="Times New Roman"/>
                <w:b/>
                <w:color w:val="auto"/>
              </w:rPr>
            </w:pPr>
            <w:r w:rsidRPr="0069127C">
              <w:rPr>
                <w:rFonts w:eastAsiaTheme="majorEastAsia" w:cs="Times New Roman"/>
                <w:b/>
                <w:color w:val="auto"/>
              </w:rPr>
              <w:t>Наименование</w:t>
            </w:r>
          </w:p>
        </w:tc>
        <w:tc>
          <w:tcPr>
            <w:tcW w:w="809" w:type="dxa"/>
          </w:tcPr>
          <w:p w:rsidR="0069127C" w:rsidRPr="0069127C" w:rsidRDefault="0069127C" w:rsidP="0069127C">
            <w:pPr>
              <w:keepNext/>
              <w:keepLines/>
              <w:shd w:val="clear" w:color="auto" w:fill="FFFFFF"/>
              <w:jc w:val="both"/>
              <w:outlineLvl w:val="0"/>
              <w:rPr>
                <w:rFonts w:eastAsiaTheme="majorEastAsia" w:cs="Times New Roman"/>
                <w:b/>
                <w:color w:val="auto"/>
              </w:rPr>
            </w:pPr>
            <w:r w:rsidRPr="0069127C">
              <w:rPr>
                <w:rFonts w:eastAsiaTheme="majorEastAsia" w:cs="Times New Roman"/>
                <w:b/>
                <w:color w:val="auto"/>
              </w:rPr>
              <w:t>Ед. изм.</w:t>
            </w:r>
          </w:p>
        </w:tc>
        <w:tc>
          <w:tcPr>
            <w:tcW w:w="1846" w:type="dxa"/>
          </w:tcPr>
          <w:p w:rsidR="0069127C" w:rsidRPr="0069127C" w:rsidRDefault="0069127C" w:rsidP="0069127C">
            <w:pPr>
              <w:keepNext/>
              <w:keepLines/>
              <w:shd w:val="clear" w:color="auto" w:fill="FFFFFF"/>
              <w:jc w:val="both"/>
              <w:outlineLvl w:val="0"/>
              <w:rPr>
                <w:rFonts w:eastAsiaTheme="majorEastAsia" w:cs="Times New Roman"/>
                <w:b/>
                <w:color w:val="auto"/>
              </w:rPr>
            </w:pPr>
            <w:r w:rsidRPr="0069127C">
              <w:rPr>
                <w:rFonts w:eastAsiaTheme="majorEastAsia" w:cs="Times New Roman"/>
                <w:b/>
                <w:color w:val="auto"/>
              </w:rPr>
              <w:t>Количества единиц</w:t>
            </w:r>
          </w:p>
        </w:tc>
        <w:tc>
          <w:tcPr>
            <w:tcW w:w="1873" w:type="dxa"/>
          </w:tcPr>
          <w:p w:rsidR="0069127C" w:rsidRPr="0069127C" w:rsidRDefault="0069127C" w:rsidP="0069127C">
            <w:pPr>
              <w:keepNext/>
              <w:keepLines/>
              <w:shd w:val="clear" w:color="auto" w:fill="FFFFFF"/>
              <w:jc w:val="both"/>
              <w:outlineLvl w:val="0"/>
              <w:rPr>
                <w:rFonts w:eastAsiaTheme="majorEastAsia" w:cs="Times New Roman"/>
                <w:b/>
                <w:color w:val="auto"/>
              </w:rPr>
            </w:pPr>
            <w:proofErr w:type="gramStart"/>
            <w:r w:rsidRPr="0069127C">
              <w:rPr>
                <w:rFonts w:eastAsiaTheme="majorEastAsia" w:cs="Times New Roman"/>
                <w:b/>
                <w:color w:val="auto"/>
              </w:rPr>
              <w:t>Предельная  цена</w:t>
            </w:r>
            <w:proofErr w:type="gramEnd"/>
            <w:r w:rsidRPr="0069127C">
              <w:rPr>
                <w:rFonts w:eastAsiaTheme="majorEastAsia" w:cs="Times New Roman"/>
                <w:b/>
                <w:color w:val="auto"/>
              </w:rPr>
              <w:t xml:space="preserve"> за единицу, руб.</w:t>
            </w:r>
          </w:p>
        </w:tc>
        <w:tc>
          <w:tcPr>
            <w:tcW w:w="2359" w:type="dxa"/>
          </w:tcPr>
          <w:p w:rsidR="0069127C" w:rsidRPr="0069127C" w:rsidRDefault="0069127C" w:rsidP="0069127C">
            <w:pPr>
              <w:keepNext/>
              <w:keepLines/>
              <w:shd w:val="clear" w:color="auto" w:fill="FFFFFF"/>
              <w:jc w:val="both"/>
              <w:outlineLvl w:val="0"/>
              <w:rPr>
                <w:rFonts w:eastAsiaTheme="majorEastAsia" w:cs="Times New Roman"/>
                <w:b/>
                <w:color w:val="auto"/>
              </w:rPr>
            </w:pPr>
            <w:r w:rsidRPr="0069127C">
              <w:rPr>
                <w:rFonts w:eastAsiaTheme="majorEastAsia" w:cs="Times New Roman"/>
                <w:b/>
                <w:color w:val="auto"/>
              </w:rPr>
              <w:t>Периодичность выполнения работ</w:t>
            </w:r>
          </w:p>
        </w:tc>
      </w:tr>
      <w:tr w:rsidR="0069127C" w:rsidRPr="0069127C" w:rsidTr="00FA101A">
        <w:trPr>
          <w:trHeight w:val="402"/>
        </w:trPr>
        <w:tc>
          <w:tcPr>
            <w:tcW w:w="640" w:type="dxa"/>
          </w:tcPr>
          <w:p w:rsidR="0069127C" w:rsidRPr="0069127C" w:rsidRDefault="0069127C" w:rsidP="0069127C">
            <w:pPr>
              <w:keepNext/>
              <w:keepLines/>
              <w:shd w:val="clear" w:color="auto" w:fill="FFFFFF"/>
              <w:jc w:val="both"/>
              <w:outlineLvl w:val="0"/>
              <w:rPr>
                <w:rFonts w:eastAsiaTheme="majorEastAsia" w:cs="Times New Roman"/>
                <w:color w:val="auto"/>
              </w:rPr>
            </w:pPr>
            <w:r w:rsidRPr="0069127C">
              <w:rPr>
                <w:rFonts w:eastAsiaTheme="majorEastAsia" w:cs="Times New Roman"/>
                <w:color w:val="auto"/>
              </w:rPr>
              <w:t>4.</w:t>
            </w:r>
          </w:p>
        </w:tc>
        <w:tc>
          <w:tcPr>
            <w:tcW w:w="2253" w:type="dxa"/>
          </w:tcPr>
          <w:p w:rsidR="0069127C" w:rsidRPr="0069127C" w:rsidRDefault="0069127C" w:rsidP="0069127C">
            <w:pPr>
              <w:keepNext/>
              <w:keepLines/>
              <w:shd w:val="clear" w:color="auto" w:fill="FFFFFF"/>
              <w:jc w:val="both"/>
              <w:outlineLvl w:val="0"/>
              <w:rPr>
                <w:rFonts w:eastAsiaTheme="majorEastAsia" w:cs="Times New Roman"/>
                <w:color w:val="auto"/>
              </w:rPr>
            </w:pPr>
            <w:r w:rsidRPr="0069127C">
              <w:rPr>
                <w:rFonts w:eastAsiaTheme="majorEastAsia" w:cs="Times New Roman"/>
                <w:color w:val="auto"/>
              </w:rPr>
              <w:t>Заправка тонер-картриджа</w:t>
            </w:r>
          </w:p>
          <w:p w:rsidR="0069127C" w:rsidRPr="0069127C" w:rsidRDefault="0069127C" w:rsidP="0069127C">
            <w:pPr>
              <w:keepNext/>
              <w:keepLines/>
              <w:shd w:val="clear" w:color="auto" w:fill="FFFFFF"/>
              <w:jc w:val="both"/>
              <w:outlineLvl w:val="0"/>
              <w:rPr>
                <w:rFonts w:eastAsiaTheme="majorEastAsia" w:cs="Times New Roman"/>
                <w:color w:val="auto"/>
              </w:rPr>
            </w:pPr>
            <w:r w:rsidRPr="0069127C">
              <w:rPr>
                <w:rFonts w:eastAsiaTheme="majorEastAsia" w:cs="Times New Roman"/>
                <w:color w:val="auto"/>
              </w:rPr>
              <w:t>(</w:t>
            </w:r>
            <w:proofErr w:type="spellStart"/>
            <w:r w:rsidRPr="0069127C">
              <w:rPr>
                <w:rFonts w:eastAsiaTheme="majorEastAsia" w:cs="Times New Roman"/>
                <w:color w:val="auto"/>
              </w:rPr>
              <w:t>hp</w:t>
            </w:r>
            <w:proofErr w:type="spellEnd"/>
            <w:r w:rsidRPr="0069127C">
              <w:rPr>
                <w:rFonts w:eastAsiaTheme="majorEastAsia" w:cs="Times New Roman"/>
                <w:color w:val="auto"/>
              </w:rPr>
              <w:t xml:space="preserve"> 35А)</w:t>
            </w:r>
          </w:p>
        </w:tc>
        <w:tc>
          <w:tcPr>
            <w:tcW w:w="809" w:type="dxa"/>
          </w:tcPr>
          <w:p w:rsidR="0069127C" w:rsidRPr="0069127C" w:rsidRDefault="0069127C" w:rsidP="0069127C">
            <w:pPr>
              <w:keepNext/>
              <w:keepLines/>
              <w:shd w:val="clear" w:color="auto" w:fill="FFFFFF"/>
              <w:jc w:val="both"/>
              <w:outlineLvl w:val="0"/>
              <w:rPr>
                <w:rFonts w:eastAsiaTheme="majorEastAsia" w:cs="Times New Roman"/>
                <w:color w:val="auto"/>
              </w:rPr>
            </w:pPr>
            <w:r w:rsidRPr="0069127C">
              <w:rPr>
                <w:rFonts w:eastAsiaTheme="majorEastAsia" w:cs="Times New Roman"/>
                <w:color w:val="auto"/>
              </w:rPr>
              <w:t>шт.</w:t>
            </w:r>
          </w:p>
        </w:tc>
        <w:tc>
          <w:tcPr>
            <w:tcW w:w="1846" w:type="dxa"/>
          </w:tcPr>
          <w:p w:rsidR="0069127C" w:rsidRPr="0069127C" w:rsidRDefault="0069127C" w:rsidP="0069127C">
            <w:pPr>
              <w:keepNext/>
              <w:keepLines/>
              <w:shd w:val="clear" w:color="auto" w:fill="FFFFFF"/>
              <w:outlineLvl w:val="0"/>
              <w:rPr>
                <w:rFonts w:eastAsiaTheme="majorEastAsia" w:cs="Times New Roman"/>
                <w:color w:val="auto"/>
              </w:rPr>
            </w:pPr>
            <w:r w:rsidRPr="0069127C">
              <w:rPr>
                <w:rFonts w:eastAsiaTheme="majorEastAsia" w:cs="Times New Roman"/>
                <w:color w:val="auto"/>
              </w:rPr>
              <w:t>5</w:t>
            </w:r>
          </w:p>
        </w:tc>
        <w:tc>
          <w:tcPr>
            <w:tcW w:w="1873" w:type="dxa"/>
          </w:tcPr>
          <w:p w:rsidR="0069127C" w:rsidRPr="0069127C" w:rsidRDefault="0069127C" w:rsidP="0069127C">
            <w:pPr>
              <w:keepNext/>
              <w:keepLines/>
              <w:shd w:val="clear" w:color="auto" w:fill="FFFFFF"/>
              <w:outlineLvl w:val="0"/>
              <w:rPr>
                <w:rFonts w:eastAsiaTheme="majorEastAsia" w:cs="Times New Roman"/>
                <w:color w:val="auto"/>
              </w:rPr>
            </w:pPr>
            <w:r w:rsidRPr="0069127C">
              <w:rPr>
                <w:rFonts w:eastAsiaTheme="majorEastAsia" w:cs="Times New Roman"/>
                <w:color w:val="auto"/>
              </w:rPr>
              <w:t>450,00</w:t>
            </w:r>
          </w:p>
        </w:tc>
        <w:tc>
          <w:tcPr>
            <w:tcW w:w="2359" w:type="dxa"/>
          </w:tcPr>
          <w:p w:rsidR="0069127C" w:rsidRPr="0069127C" w:rsidRDefault="0069127C" w:rsidP="0069127C">
            <w:pPr>
              <w:keepNext/>
              <w:keepLines/>
              <w:shd w:val="clear" w:color="auto" w:fill="FFFFFF"/>
              <w:jc w:val="both"/>
              <w:outlineLvl w:val="0"/>
              <w:rPr>
                <w:rFonts w:eastAsiaTheme="majorEastAsia" w:cs="Times New Roman"/>
                <w:color w:val="auto"/>
              </w:rPr>
            </w:pPr>
            <w:r w:rsidRPr="0069127C">
              <w:rPr>
                <w:rFonts w:eastAsiaTheme="majorEastAsia" w:cs="Times New Roman"/>
                <w:color w:val="auto"/>
              </w:rPr>
              <w:t xml:space="preserve"> по мере необходимости</w:t>
            </w:r>
          </w:p>
        </w:tc>
      </w:tr>
    </w:tbl>
    <w:p w:rsidR="0069127C" w:rsidRPr="0069127C" w:rsidRDefault="0069127C" w:rsidP="0069127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27C" w:rsidRPr="0069127C" w:rsidRDefault="0069127C" w:rsidP="0069127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27C">
        <w:rPr>
          <w:rFonts w:ascii="Times New Roman" w:hAnsi="Times New Roman" w:cs="Times New Roman"/>
          <w:b/>
          <w:sz w:val="24"/>
          <w:szCs w:val="24"/>
        </w:rPr>
        <w:t>8.4. Нормативы количества и цены по прочим услугам</w:t>
      </w:r>
    </w:p>
    <w:p w:rsidR="0069127C" w:rsidRPr="0069127C" w:rsidRDefault="0069127C" w:rsidP="00691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10173" w:type="dxa"/>
        <w:tblLook w:val="01E0" w:firstRow="1" w:lastRow="1" w:firstColumn="1" w:lastColumn="1" w:noHBand="0" w:noVBand="0"/>
      </w:tblPr>
      <w:tblGrid>
        <w:gridCol w:w="828"/>
        <w:gridCol w:w="3060"/>
        <w:gridCol w:w="905"/>
        <w:gridCol w:w="1617"/>
        <w:gridCol w:w="1620"/>
        <w:gridCol w:w="2143"/>
      </w:tblGrid>
      <w:tr w:rsidR="0069127C" w:rsidRPr="0069127C" w:rsidTr="00FA101A">
        <w:tc>
          <w:tcPr>
            <w:tcW w:w="828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№</w:t>
            </w:r>
          </w:p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п/п</w:t>
            </w:r>
          </w:p>
        </w:tc>
        <w:tc>
          <w:tcPr>
            <w:tcW w:w="3060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Наименование услуги</w:t>
            </w:r>
          </w:p>
        </w:tc>
        <w:tc>
          <w:tcPr>
            <w:tcW w:w="905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Ед.</w:t>
            </w:r>
          </w:p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изм.</w:t>
            </w:r>
          </w:p>
        </w:tc>
        <w:tc>
          <w:tcPr>
            <w:tcW w:w="1617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Количество</w:t>
            </w:r>
          </w:p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единиц в год</w:t>
            </w:r>
          </w:p>
        </w:tc>
        <w:tc>
          <w:tcPr>
            <w:tcW w:w="1620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Предельная цена за единицу, руб.</w:t>
            </w:r>
          </w:p>
        </w:tc>
        <w:tc>
          <w:tcPr>
            <w:tcW w:w="2143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Периодичность оказания услуг</w:t>
            </w:r>
          </w:p>
        </w:tc>
      </w:tr>
      <w:tr w:rsidR="0069127C" w:rsidRPr="0069127C" w:rsidTr="00FA101A">
        <w:trPr>
          <w:trHeight w:val="261"/>
        </w:trPr>
        <w:tc>
          <w:tcPr>
            <w:tcW w:w="828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1.</w:t>
            </w:r>
          </w:p>
        </w:tc>
        <w:tc>
          <w:tcPr>
            <w:tcW w:w="3060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Аттестация рабочих мест</w:t>
            </w:r>
          </w:p>
        </w:tc>
        <w:tc>
          <w:tcPr>
            <w:tcW w:w="905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место</w:t>
            </w:r>
          </w:p>
        </w:tc>
        <w:tc>
          <w:tcPr>
            <w:tcW w:w="1617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-</w:t>
            </w:r>
          </w:p>
        </w:tc>
        <w:tc>
          <w:tcPr>
            <w:tcW w:w="1620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2300,00</w:t>
            </w:r>
          </w:p>
        </w:tc>
        <w:tc>
          <w:tcPr>
            <w:tcW w:w="2143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раз в 5 лет</w:t>
            </w:r>
          </w:p>
        </w:tc>
      </w:tr>
    </w:tbl>
    <w:p w:rsidR="0069127C" w:rsidRPr="0069127C" w:rsidRDefault="0069127C" w:rsidP="0069127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9127C" w:rsidRPr="0069127C" w:rsidRDefault="0069127C" w:rsidP="00691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27C">
        <w:rPr>
          <w:rFonts w:ascii="Times New Roman" w:hAnsi="Times New Roman" w:cs="Times New Roman"/>
          <w:b/>
          <w:sz w:val="24"/>
          <w:szCs w:val="24"/>
        </w:rPr>
        <w:t>8.5. Нормативы цены услуг диспансеризации сотрудников</w:t>
      </w:r>
    </w:p>
    <w:tbl>
      <w:tblPr>
        <w:tblStyle w:val="11"/>
        <w:tblW w:w="10173" w:type="dxa"/>
        <w:tblLook w:val="01E0" w:firstRow="1" w:lastRow="1" w:firstColumn="1" w:lastColumn="1" w:noHBand="0" w:noVBand="0"/>
      </w:tblPr>
      <w:tblGrid>
        <w:gridCol w:w="824"/>
        <w:gridCol w:w="3110"/>
        <w:gridCol w:w="1419"/>
        <w:gridCol w:w="2693"/>
        <w:gridCol w:w="2127"/>
      </w:tblGrid>
      <w:tr w:rsidR="0069127C" w:rsidRPr="0069127C" w:rsidTr="00FA101A">
        <w:tc>
          <w:tcPr>
            <w:tcW w:w="824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№</w:t>
            </w:r>
          </w:p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п/п</w:t>
            </w:r>
          </w:p>
        </w:tc>
        <w:tc>
          <w:tcPr>
            <w:tcW w:w="3110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Категория сотрудников</w:t>
            </w:r>
          </w:p>
        </w:tc>
        <w:tc>
          <w:tcPr>
            <w:tcW w:w="1419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Ед.</w:t>
            </w:r>
          </w:p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изм.</w:t>
            </w:r>
          </w:p>
        </w:tc>
        <w:tc>
          <w:tcPr>
            <w:tcW w:w="2693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Предельная цена за единицу, руб.</w:t>
            </w:r>
          </w:p>
        </w:tc>
        <w:tc>
          <w:tcPr>
            <w:tcW w:w="2127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Периодичность прохождения</w:t>
            </w:r>
          </w:p>
        </w:tc>
      </w:tr>
      <w:tr w:rsidR="0069127C" w:rsidRPr="0069127C" w:rsidTr="00FA101A">
        <w:tc>
          <w:tcPr>
            <w:tcW w:w="824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1.</w:t>
            </w:r>
          </w:p>
        </w:tc>
        <w:tc>
          <w:tcPr>
            <w:tcW w:w="3110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 xml:space="preserve">Мужчины до 40 лет </w:t>
            </w:r>
          </w:p>
        </w:tc>
        <w:tc>
          <w:tcPr>
            <w:tcW w:w="1419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чел.</w:t>
            </w:r>
          </w:p>
        </w:tc>
        <w:tc>
          <w:tcPr>
            <w:tcW w:w="2693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4300,0</w:t>
            </w:r>
          </w:p>
        </w:tc>
        <w:tc>
          <w:tcPr>
            <w:tcW w:w="2127" w:type="dxa"/>
            <w:vMerge w:val="restart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ежегодно</w:t>
            </w:r>
          </w:p>
        </w:tc>
      </w:tr>
      <w:tr w:rsidR="0069127C" w:rsidRPr="0069127C" w:rsidTr="00FA101A">
        <w:tc>
          <w:tcPr>
            <w:tcW w:w="824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2.</w:t>
            </w:r>
          </w:p>
        </w:tc>
        <w:tc>
          <w:tcPr>
            <w:tcW w:w="3110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Мужчины после 40 лет</w:t>
            </w:r>
          </w:p>
        </w:tc>
        <w:tc>
          <w:tcPr>
            <w:tcW w:w="1419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чел.</w:t>
            </w:r>
          </w:p>
        </w:tc>
        <w:tc>
          <w:tcPr>
            <w:tcW w:w="2693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4800,0</w:t>
            </w:r>
          </w:p>
        </w:tc>
        <w:tc>
          <w:tcPr>
            <w:tcW w:w="2127" w:type="dxa"/>
            <w:vMerge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</w:p>
        </w:tc>
      </w:tr>
      <w:tr w:rsidR="0069127C" w:rsidRPr="0069127C" w:rsidTr="00FA101A">
        <w:tc>
          <w:tcPr>
            <w:tcW w:w="824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3.</w:t>
            </w:r>
          </w:p>
        </w:tc>
        <w:tc>
          <w:tcPr>
            <w:tcW w:w="3110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Женщины до 40 лет</w:t>
            </w:r>
          </w:p>
        </w:tc>
        <w:tc>
          <w:tcPr>
            <w:tcW w:w="1419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чел.</w:t>
            </w:r>
          </w:p>
        </w:tc>
        <w:tc>
          <w:tcPr>
            <w:tcW w:w="2693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4500,0</w:t>
            </w:r>
          </w:p>
        </w:tc>
        <w:tc>
          <w:tcPr>
            <w:tcW w:w="2127" w:type="dxa"/>
            <w:vMerge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</w:p>
        </w:tc>
      </w:tr>
      <w:tr w:rsidR="0069127C" w:rsidRPr="0069127C" w:rsidTr="00FA101A">
        <w:tc>
          <w:tcPr>
            <w:tcW w:w="824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4.</w:t>
            </w:r>
          </w:p>
        </w:tc>
        <w:tc>
          <w:tcPr>
            <w:tcW w:w="3110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Женщины после 40 лет</w:t>
            </w:r>
          </w:p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(</w:t>
            </w:r>
            <w:proofErr w:type="gramStart"/>
            <w:r w:rsidRPr="0069127C">
              <w:rPr>
                <w:rFonts w:cs="Times New Roman"/>
                <w:color w:val="auto"/>
              </w:rPr>
              <w:t>без  маммографии</w:t>
            </w:r>
            <w:proofErr w:type="gramEnd"/>
            <w:r w:rsidRPr="0069127C">
              <w:rPr>
                <w:rFonts w:cs="Times New Roman"/>
                <w:color w:val="auto"/>
              </w:rPr>
              <w:t>)</w:t>
            </w:r>
          </w:p>
        </w:tc>
        <w:tc>
          <w:tcPr>
            <w:tcW w:w="1419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чел.</w:t>
            </w:r>
          </w:p>
        </w:tc>
        <w:tc>
          <w:tcPr>
            <w:tcW w:w="2693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5140,0</w:t>
            </w:r>
          </w:p>
        </w:tc>
        <w:tc>
          <w:tcPr>
            <w:tcW w:w="2127" w:type="dxa"/>
            <w:vMerge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</w:p>
        </w:tc>
      </w:tr>
      <w:tr w:rsidR="0069127C" w:rsidRPr="0069127C" w:rsidTr="00FA101A">
        <w:tc>
          <w:tcPr>
            <w:tcW w:w="824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5.</w:t>
            </w:r>
          </w:p>
        </w:tc>
        <w:tc>
          <w:tcPr>
            <w:tcW w:w="3110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Женщины после 40 лет</w:t>
            </w:r>
            <w:proofErr w:type="gramStart"/>
            <w:r w:rsidRPr="0069127C">
              <w:rPr>
                <w:rFonts w:cs="Times New Roman"/>
                <w:color w:val="auto"/>
              </w:rPr>
              <w:t xml:space="preserve">   (</w:t>
            </w:r>
            <w:proofErr w:type="gramEnd"/>
            <w:r w:rsidRPr="0069127C">
              <w:rPr>
                <w:rFonts w:cs="Times New Roman"/>
                <w:color w:val="auto"/>
              </w:rPr>
              <w:t>маммография)</w:t>
            </w:r>
          </w:p>
        </w:tc>
        <w:tc>
          <w:tcPr>
            <w:tcW w:w="1419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чел.</w:t>
            </w:r>
          </w:p>
        </w:tc>
        <w:tc>
          <w:tcPr>
            <w:tcW w:w="2693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525,0</w:t>
            </w:r>
          </w:p>
        </w:tc>
        <w:tc>
          <w:tcPr>
            <w:tcW w:w="2127" w:type="dxa"/>
          </w:tcPr>
          <w:p w:rsidR="0069127C" w:rsidRPr="0069127C" w:rsidRDefault="0069127C" w:rsidP="0069127C">
            <w:pPr>
              <w:rPr>
                <w:rFonts w:cs="Times New Roman"/>
                <w:color w:val="auto"/>
              </w:rPr>
            </w:pPr>
            <w:r w:rsidRPr="0069127C">
              <w:rPr>
                <w:rFonts w:cs="Times New Roman"/>
                <w:color w:val="auto"/>
              </w:rPr>
              <w:t>один раз в 2 года</w:t>
            </w:r>
          </w:p>
        </w:tc>
      </w:tr>
    </w:tbl>
    <w:p w:rsidR="0069127C" w:rsidRPr="0069127C" w:rsidRDefault="0069127C" w:rsidP="0069127C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6A5037" w:rsidRDefault="006A5037" w:rsidP="00281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27C" w:rsidRDefault="006912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9127C" w:rsidRPr="0069127C" w:rsidRDefault="0069127C" w:rsidP="006912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2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  <w:r w:rsidRPr="00691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к постановлению администрации</w:t>
      </w:r>
      <w:r w:rsidRPr="00691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МО городское поселение</w:t>
      </w:r>
    </w:p>
    <w:p w:rsidR="0069127C" w:rsidRPr="0069127C" w:rsidRDefault="0069127C" w:rsidP="006912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9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</w:t>
      </w:r>
      <w:proofErr w:type="gramStart"/>
      <w:r w:rsidRPr="00691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Светлогорск»</w:t>
      </w:r>
      <w:r w:rsidRPr="006912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proofErr w:type="gramEnd"/>
      <w:r w:rsidRPr="00691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03 октября 2016 г № 68</w:t>
      </w:r>
    </w:p>
    <w:p w:rsidR="0069127C" w:rsidRPr="0069127C" w:rsidRDefault="0069127C" w:rsidP="0069127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69127C" w:rsidRPr="0069127C" w:rsidRDefault="0069127C" w:rsidP="0069127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9127C" w:rsidRPr="0069127C" w:rsidRDefault="0069127C" w:rsidP="006912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9127C" w:rsidRPr="0069127C" w:rsidRDefault="0069127C" w:rsidP="006912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912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Порядок расчета </w:t>
      </w:r>
    </w:p>
    <w:p w:rsidR="0069127C" w:rsidRPr="0069127C" w:rsidRDefault="0069127C" w:rsidP="006912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912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нормативных затрат, для которых правилами определения нормативных затрат не установлен порядок расчета</w:t>
      </w:r>
    </w:p>
    <w:p w:rsidR="0069127C" w:rsidRPr="0069127C" w:rsidRDefault="0069127C" w:rsidP="006912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127C" w:rsidRPr="0069127C" w:rsidRDefault="0069127C" w:rsidP="006912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127C" w:rsidRPr="0069127C" w:rsidRDefault="0069127C" w:rsidP="006912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2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Нормативные затраты, порядок определения по которым не установлен правилами определения нормативных затрат, а также в случае отсутствия утверждённого значения показателя, предусмотренного для определения i-</w:t>
      </w:r>
      <w:proofErr w:type="spellStart"/>
      <w:r w:rsidRPr="0069127C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proofErr w:type="spellEnd"/>
      <w:r w:rsidRPr="006912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вида затрат (</w:t>
      </w:r>
      <w:proofErr w:type="spellStart"/>
      <w:r w:rsidRPr="0069127C">
        <w:rPr>
          <w:rFonts w:ascii="Times New Roman" w:eastAsia="Calibri" w:hAnsi="Times New Roman" w:cs="Times New Roman"/>
          <w:sz w:val="28"/>
          <w:szCs w:val="28"/>
          <w:lang w:eastAsia="ru-RU"/>
        </w:rPr>
        <w:t>Зi</w:t>
      </w:r>
      <w:proofErr w:type="spellEnd"/>
      <w:r w:rsidRPr="0069127C">
        <w:rPr>
          <w:rFonts w:ascii="Times New Roman" w:eastAsia="Calibri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9127C" w:rsidRPr="0069127C" w:rsidRDefault="0069127C" w:rsidP="006912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9127C">
        <w:rPr>
          <w:rFonts w:ascii="Times New Roman" w:eastAsia="Calibri" w:hAnsi="Times New Roman" w:cs="Times New Roman"/>
          <w:sz w:val="28"/>
          <w:szCs w:val="28"/>
          <w:lang w:eastAsia="ru-RU"/>
        </w:rPr>
        <w:t>Зj</w:t>
      </w:r>
      <w:proofErr w:type="spellEnd"/>
      <w:r w:rsidRPr="006912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9127C">
        <w:rPr>
          <w:rFonts w:ascii="Times New Roman" w:eastAsia="Calibri" w:hAnsi="Times New Roman" w:cs="Times New Roman"/>
          <w:sz w:val="28"/>
          <w:szCs w:val="28"/>
          <w:lang w:eastAsia="ru-RU"/>
        </w:rPr>
        <w:t>Зфакт</w:t>
      </w:r>
      <w:proofErr w:type="spellEnd"/>
      <w:r w:rsidRPr="006912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69127C">
        <w:rPr>
          <w:rFonts w:ascii="Times New Roman" w:eastAsia="Calibri" w:hAnsi="Times New Roman" w:cs="Times New Roman"/>
          <w:sz w:val="28"/>
          <w:szCs w:val="28"/>
          <w:lang w:eastAsia="ru-RU"/>
        </w:rPr>
        <w:t>Ij</w:t>
      </w:r>
      <w:proofErr w:type="spellEnd"/>
    </w:p>
    <w:p w:rsidR="0069127C" w:rsidRPr="0069127C" w:rsidRDefault="0069127C" w:rsidP="006912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27C">
        <w:rPr>
          <w:rFonts w:ascii="Times New Roman" w:eastAsia="Calibri" w:hAnsi="Times New Roman" w:cs="Times New Roman"/>
          <w:sz w:val="28"/>
          <w:szCs w:val="28"/>
          <w:lang w:eastAsia="ru-RU"/>
        </w:rPr>
        <w:t>где:</w:t>
      </w:r>
    </w:p>
    <w:p w:rsidR="0069127C" w:rsidRPr="0069127C" w:rsidRDefault="0069127C" w:rsidP="006912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9127C">
        <w:rPr>
          <w:rFonts w:ascii="Times New Roman" w:eastAsia="Calibri" w:hAnsi="Times New Roman" w:cs="Times New Roman"/>
          <w:sz w:val="28"/>
          <w:szCs w:val="28"/>
          <w:lang w:eastAsia="ru-RU"/>
        </w:rPr>
        <w:t>Зфакт</w:t>
      </w:r>
      <w:proofErr w:type="spellEnd"/>
      <w:r w:rsidRPr="006912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фактические затраты i –</w:t>
      </w:r>
      <w:proofErr w:type="spellStart"/>
      <w:r w:rsidRPr="0069127C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proofErr w:type="spellEnd"/>
      <w:r w:rsidRPr="006912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вида в отчётном финансовом году;</w:t>
      </w:r>
    </w:p>
    <w:p w:rsidR="0069127C" w:rsidRPr="0069127C" w:rsidRDefault="0069127C" w:rsidP="006912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69127C">
        <w:rPr>
          <w:rFonts w:ascii="Times New Roman" w:eastAsia="Calibri" w:hAnsi="Times New Roman" w:cs="Times New Roman"/>
          <w:sz w:val="28"/>
          <w:szCs w:val="28"/>
          <w:lang w:eastAsia="ru-RU"/>
        </w:rPr>
        <w:t>Ij</w:t>
      </w:r>
      <w:proofErr w:type="spellEnd"/>
      <w:r w:rsidRPr="006912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индекс роста потребительских цен j-</w:t>
      </w:r>
      <w:proofErr w:type="spellStart"/>
      <w:r w:rsidRPr="0069127C">
        <w:rPr>
          <w:rFonts w:ascii="Times New Roman" w:eastAsia="Calibri" w:hAnsi="Times New Roman" w:cs="Times New Roman"/>
          <w:sz w:val="28"/>
          <w:szCs w:val="28"/>
          <w:lang w:eastAsia="ru-RU"/>
        </w:rPr>
        <w:t>го</w:t>
      </w:r>
      <w:proofErr w:type="spellEnd"/>
      <w:r w:rsidRPr="006912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с учётом прогноза социально-</w:t>
      </w:r>
    </w:p>
    <w:p w:rsidR="0069127C" w:rsidRPr="0069127C" w:rsidRDefault="0069127C" w:rsidP="006912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127C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экономического развития муниципального образования «Светлогорский район» на соответствующий финансовый год.</w:t>
      </w:r>
    </w:p>
    <w:p w:rsidR="0069127C" w:rsidRPr="0069127C" w:rsidRDefault="0069127C" w:rsidP="006912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457E" w:rsidRDefault="00D9457E" w:rsidP="006A50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457E" w:rsidSect="001A711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6D2C6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524905DA"/>
    <w:multiLevelType w:val="hybridMultilevel"/>
    <w:tmpl w:val="8AE4DDEA"/>
    <w:lvl w:ilvl="0" w:tplc="73F01A3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43708"/>
    <w:multiLevelType w:val="hybridMultilevel"/>
    <w:tmpl w:val="8E9EBFB8"/>
    <w:lvl w:ilvl="0" w:tplc="E52A3F3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2433"/>
    <w:rsid w:val="0001567A"/>
    <w:rsid w:val="00033041"/>
    <w:rsid w:val="000367BF"/>
    <w:rsid w:val="000606BD"/>
    <w:rsid w:val="00061836"/>
    <w:rsid w:val="0006391E"/>
    <w:rsid w:val="000B2154"/>
    <w:rsid w:val="000B7E3E"/>
    <w:rsid w:val="00114E6E"/>
    <w:rsid w:val="00135651"/>
    <w:rsid w:val="001423FF"/>
    <w:rsid w:val="00181A5D"/>
    <w:rsid w:val="0019246F"/>
    <w:rsid w:val="001A7119"/>
    <w:rsid w:val="001C55C0"/>
    <w:rsid w:val="001D56E6"/>
    <w:rsid w:val="001F20E3"/>
    <w:rsid w:val="00214276"/>
    <w:rsid w:val="002453E3"/>
    <w:rsid w:val="00247609"/>
    <w:rsid w:val="00276DEC"/>
    <w:rsid w:val="0028159E"/>
    <w:rsid w:val="00282CC9"/>
    <w:rsid w:val="002A4DC0"/>
    <w:rsid w:val="002D17DA"/>
    <w:rsid w:val="002E2433"/>
    <w:rsid w:val="002F0AFF"/>
    <w:rsid w:val="00320B5D"/>
    <w:rsid w:val="0032514E"/>
    <w:rsid w:val="00331E8A"/>
    <w:rsid w:val="00332015"/>
    <w:rsid w:val="00335108"/>
    <w:rsid w:val="00377C3F"/>
    <w:rsid w:val="00396D41"/>
    <w:rsid w:val="003A5C71"/>
    <w:rsid w:val="003B3EEE"/>
    <w:rsid w:val="003E6069"/>
    <w:rsid w:val="003F0ADB"/>
    <w:rsid w:val="00400314"/>
    <w:rsid w:val="0040205F"/>
    <w:rsid w:val="004036E9"/>
    <w:rsid w:val="00425DD3"/>
    <w:rsid w:val="00437D03"/>
    <w:rsid w:val="004665FF"/>
    <w:rsid w:val="00466D9B"/>
    <w:rsid w:val="00481A8A"/>
    <w:rsid w:val="00490BD7"/>
    <w:rsid w:val="004A422C"/>
    <w:rsid w:val="004D7E38"/>
    <w:rsid w:val="004E4F95"/>
    <w:rsid w:val="00500629"/>
    <w:rsid w:val="00510E0D"/>
    <w:rsid w:val="005205B8"/>
    <w:rsid w:val="00540207"/>
    <w:rsid w:val="005820B9"/>
    <w:rsid w:val="00593342"/>
    <w:rsid w:val="0059379C"/>
    <w:rsid w:val="00594101"/>
    <w:rsid w:val="005C0080"/>
    <w:rsid w:val="005C00FF"/>
    <w:rsid w:val="005E0865"/>
    <w:rsid w:val="005E6930"/>
    <w:rsid w:val="006148A5"/>
    <w:rsid w:val="00633A58"/>
    <w:rsid w:val="0065072A"/>
    <w:rsid w:val="00690A8A"/>
    <w:rsid w:val="0069127C"/>
    <w:rsid w:val="006A4058"/>
    <w:rsid w:val="006A5037"/>
    <w:rsid w:val="006A7231"/>
    <w:rsid w:val="006B1606"/>
    <w:rsid w:val="007011CC"/>
    <w:rsid w:val="00723E00"/>
    <w:rsid w:val="00750EC3"/>
    <w:rsid w:val="00752C9F"/>
    <w:rsid w:val="007848E3"/>
    <w:rsid w:val="007A2428"/>
    <w:rsid w:val="007D0C7E"/>
    <w:rsid w:val="0080317D"/>
    <w:rsid w:val="00821783"/>
    <w:rsid w:val="0082651E"/>
    <w:rsid w:val="008278BF"/>
    <w:rsid w:val="00830A8E"/>
    <w:rsid w:val="008349CA"/>
    <w:rsid w:val="00873F2E"/>
    <w:rsid w:val="008913B4"/>
    <w:rsid w:val="008C7B5D"/>
    <w:rsid w:val="008D62DB"/>
    <w:rsid w:val="009071C9"/>
    <w:rsid w:val="00917E9F"/>
    <w:rsid w:val="00923042"/>
    <w:rsid w:val="00927C13"/>
    <w:rsid w:val="009333F4"/>
    <w:rsid w:val="009B53C4"/>
    <w:rsid w:val="009B604C"/>
    <w:rsid w:val="009C0C53"/>
    <w:rsid w:val="009D13CF"/>
    <w:rsid w:val="009F5579"/>
    <w:rsid w:val="009F66B4"/>
    <w:rsid w:val="00A14146"/>
    <w:rsid w:val="00A200CF"/>
    <w:rsid w:val="00A548E0"/>
    <w:rsid w:val="00A70ACC"/>
    <w:rsid w:val="00A76A51"/>
    <w:rsid w:val="00A83796"/>
    <w:rsid w:val="00A938A8"/>
    <w:rsid w:val="00AA4A06"/>
    <w:rsid w:val="00AC5DC6"/>
    <w:rsid w:val="00AE69DC"/>
    <w:rsid w:val="00AF3BF0"/>
    <w:rsid w:val="00B05594"/>
    <w:rsid w:val="00B37014"/>
    <w:rsid w:val="00B4464E"/>
    <w:rsid w:val="00B50BCE"/>
    <w:rsid w:val="00B50F1F"/>
    <w:rsid w:val="00B56176"/>
    <w:rsid w:val="00B60C4E"/>
    <w:rsid w:val="00B62667"/>
    <w:rsid w:val="00B66C9A"/>
    <w:rsid w:val="00B805DF"/>
    <w:rsid w:val="00BA7C74"/>
    <w:rsid w:val="00BB0885"/>
    <w:rsid w:val="00BE5906"/>
    <w:rsid w:val="00BF6DB6"/>
    <w:rsid w:val="00C1456D"/>
    <w:rsid w:val="00C21190"/>
    <w:rsid w:val="00C21E1F"/>
    <w:rsid w:val="00C459C5"/>
    <w:rsid w:val="00C55768"/>
    <w:rsid w:val="00C75FE0"/>
    <w:rsid w:val="00C9277D"/>
    <w:rsid w:val="00CB77BA"/>
    <w:rsid w:val="00CE436E"/>
    <w:rsid w:val="00CF1BE4"/>
    <w:rsid w:val="00D019BA"/>
    <w:rsid w:val="00D14048"/>
    <w:rsid w:val="00D211A7"/>
    <w:rsid w:val="00D22543"/>
    <w:rsid w:val="00D61383"/>
    <w:rsid w:val="00D61885"/>
    <w:rsid w:val="00D65164"/>
    <w:rsid w:val="00D82D76"/>
    <w:rsid w:val="00D85AB0"/>
    <w:rsid w:val="00D9457E"/>
    <w:rsid w:val="00DC710E"/>
    <w:rsid w:val="00DD76A9"/>
    <w:rsid w:val="00DF496E"/>
    <w:rsid w:val="00E14C75"/>
    <w:rsid w:val="00E22274"/>
    <w:rsid w:val="00E225A9"/>
    <w:rsid w:val="00E30399"/>
    <w:rsid w:val="00E305D3"/>
    <w:rsid w:val="00E63323"/>
    <w:rsid w:val="00E644DB"/>
    <w:rsid w:val="00E70B04"/>
    <w:rsid w:val="00E93F40"/>
    <w:rsid w:val="00E9701E"/>
    <w:rsid w:val="00EA15D4"/>
    <w:rsid w:val="00EC7A2B"/>
    <w:rsid w:val="00ED0257"/>
    <w:rsid w:val="00ED27FA"/>
    <w:rsid w:val="00EF06CD"/>
    <w:rsid w:val="00EF364B"/>
    <w:rsid w:val="00F4638E"/>
    <w:rsid w:val="00F51B00"/>
    <w:rsid w:val="00F5260A"/>
    <w:rsid w:val="00F6765C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12BA21C-4131-40AA-BE0B-4A240725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CC9"/>
  </w:style>
  <w:style w:type="paragraph" w:styleId="1">
    <w:name w:val="heading 1"/>
    <w:basedOn w:val="a"/>
    <w:link w:val="10"/>
    <w:uiPriority w:val="9"/>
    <w:qFormat/>
    <w:rsid w:val="00437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41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4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06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rcpt">
    <w:name w:val="irc_pt"/>
    <w:basedOn w:val="a0"/>
    <w:rsid w:val="00BB0885"/>
  </w:style>
  <w:style w:type="paragraph" w:customStyle="1" w:styleId="ConsPlusNormal">
    <w:name w:val="ConsPlusNormal"/>
    <w:rsid w:val="001A71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Bodytext1"/>
    <w:uiPriority w:val="99"/>
    <w:rsid w:val="00A938A8"/>
    <w:rPr>
      <w:spacing w:val="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938A8"/>
    <w:pPr>
      <w:widowControl w:val="0"/>
      <w:shd w:val="clear" w:color="auto" w:fill="FFFFFF"/>
      <w:spacing w:after="240" w:line="302" w:lineRule="exact"/>
      <w:jc w:val="center"/>
    </w:pPr>
    <w:rPr>
      <w:spacing w:val="3"/>
    </w:rPr>
  </w:style>
  <w:style w:type="character" w:customStyle="1" w:styleId="Bodytext2">
    <w:name w:val="Body text2"/>
    <w:basedOn w:val="Bodytext"/>
    <w:uiPriority w:val="99"/>
    <w:rsid w:val="00A938A8"/>
    <w:rPr>
      <w:spacing w:val="3"/>
      <w:shd w:val="clear" w:color="auto" w:fill="FFFFFF"/>
    </w:rPr>
  </w:style>
  <w:style w:type="character" w:customStyle="1" w:styleId="Bodytext9">
    <w:name w:val="Body text + 9"/>
    <w:aliases w:val="5 pt,Bold,Spacing 0 pt20"/>
    <w:basedOn w:val="Bodytext"/>
    <w:uiPriority w:val="99"/>
    <w:rsid w:val="00A938A8"/>
    <w:rPr>
      <w:b/>
      <w:bCs/>
      <w:spacing w:val="5"/>
      <w:sz w:val="19"/>
      <w:szCs w:val="19"/>
      <w:shd w:val="clear" w:color="auto" w:fill="FFFFFF"/>
    </w:rPr>
  </w:style>
  <w:style w:type="paragraph" w:styleId="a4">
    <w:name w:val="List Paragraph"/>
    <w:basedOn w:val="a"/>
    <w:uiPriority w:val="34"/>
    <w:qFormat/>
    <w:rsid w:val="00B05594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69127C"/>
    <w:pPr>
      <w:spacing w:after="0" w:line="240" w:lineRule="auto"/>
      <w:jc w:val="center"/>
    </w:pPr>
    <w:rPr>
      <w:rFonts w:ascii="Times New Roman" w:hAnsi="Times New Roman" w:cs="Arial"/>
      <w:color w:val="0000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E1E0C-CECB-4BFF-B525-A9C2DE7D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18</Pages>
  <Words>3651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Воропаев Павел Викторович</cp:lastModifiedBy>
  <cp:revision>6</cp:revision>
  <cp:lastPrinted>2016-08-31T14:44:00Z</cp:lastPrinted>
  <dcterms:created xsi:type="dcterms:W3CDTF">2016-10-07T13:43:00Z</dcterms:created>
  <dcterms:modified xsi:type="dcterms:W3CDTF">2016-11-08T14:15:00Z</dcterms:modified>
</cp:coreProperties>
</file>