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28" w:rsidRDefault="00F857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728" w:rsidRDefault="00F85728">
      <w:pPr>
        <w:pStyle w:val="ConsPlusNormal"/>
        <w:jc w:val="center"/>
        <w:outlineLvl w:val="0"/>
      </w:pPr>
    </w:p>
    <w:p w:rsidR="00F85728" w:rsidRDefault="00F85728">
      <w:pPr>
        <w:pStyle w:val="ConsPlusTitle"/>
        <w:jc w:val="center"/>
        <w:outlineLvl w:val="0"/>
      </w:pPr>
      <w:r>
        <w:t>РОССИЙСКАЯ ФЕДЕРАЦИЯ</w:t>
      </w:r>
    </w:p>
    <w:p w:rsidR="00F85728" w:rsidRDefault="00F85728">
      <w:pPr>
        <w:pStyle w:val="ConsPlusTitle"/>
        <w:jc w:val="center"/>
      </w:pPr>
      <w:r>
        <w:t>ПРАВИТЕЛЬСТВО КАЛИНИНГРАДСКОЙ ОБЛАСТИ</w:t>
      </w:r>
    </w:p>
    <w:p w:rsidR="00F85728" w:rsidRDefault="00F85728">
      <w:pPr>
        <w:pStyle w:val="ConsPlusTitle"/>
        <w:jc w:val="center"/>
      </w:pPr>
    </w:p>
    <w:p w:rsidR="00F85728" w:rsidRDefault="00F85728">
      <w:pPr>
        <w:pStyle w:val="ConsPlusTitle"/>
        <w:jc w:val="center"/>
      </w:pPr>
      <w:r>
        <w:t>ПОСТАНОВЛЕНИЕ</w:t>
      </w:r>
    </w:p>
    <w:p w:rsidR="00F85728" w:rsidRDefault="00F85728">
      <w:pPr>
        <w:pStyle w:val="ConsPlusTitle"/>
        <w:jc w:val="center"/>
      </w:pPr>
      <w:r>
        <w:t>от 19 сентября 2008 г. N 599</w:t>
      </w:r>
    </w:p>
    <w:p w:rsidR="00F85728" w:rsidRDefault="00F85728">
      <w:pPr>
        <w:pStyle w:val="ConsPlusTitle"/>
        <w:jc w:val="center"/>
      </w:pPr>
    </w:p>
    <w:p w:rsidR="00F85728" w:rsidRDefault="00F85728">
      <w:pPr>
        <w:pStyle w:val="ConsPlusTitle"/>
        <w:jc w:val="center"/>
      </w:pPr>
      <w:r>
        <w:t>О порядке выплаты единовременного пособия при передаче</w:t>
      </w:r>
    </w:p>
    <w:p w:rsidR="00F85728" w:rsidRDefault="00F85728">
      <w:pPr>
        <w:pStyle w:val="ConsPlusTitle"/>
        <w:jc w:val="center"/>
      </w:pPr>
      <w:r>
        <w:t>ребенка на воспитание в семью</w:t>
      </w:r>
    </w:p>
    <w:p w:rsidR="00F85728" w:rsidRDefault="00F857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7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16.06.2010 </w:t>
            </w:r>
            <w:hyperlink r:id="rId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08.04.2011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19.12.2012 </w:t>
            </w:r>
            <w:hyperlink r:id="rId7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23.09.2013 </w:t>
            </w:r>
            <w:hyperlink r:id="rId8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</w:tr>
    </w:tbl>
    <w:p w:rsidR="00F85728" w:rsidRDefault="00F85728">
      <w:pPr>
        <w:pStyle w:val="ConsPlusNormal"/>
      </w:pPr>
    </w:p>
    <w:p w:rsidR="00F85728" w:rsidRDefault="00F85728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декабря 2007 года N 942 "О предоставлении в 2008-2010 годах субвенций из федерального бюджета бюджетам субъектов Российской Федерации на выплату единовременных пособий при всех формах устройства детей, лишенных родительского попечения, в семью" Правительство Калининградской области</w:t>
      </w:r>
    </w:p>
    <w:p w:rsidR="00F85728" w:rsidRDefault="00F85728">
      <w:pPr>
        <w:pStyle w:val="ConsPlusNormal"/>
        <w:ind w:firstLine="540"/>
        <w:jc w:val="both"/>
      </w:pPr>
    </w:p>
    <w:p w:rsidR="00F85728" w:rsidRDefault="00F85728">
      <w:pPr>
        <w:pStyle w:val="ConsPlusNormal"/>
        <w:jc w:val="center"/>
      </w:pPr>
      <w:r>
        <w:t>ПОСТАНОВЛЯЕТ:</w:t>
      </w:r>
    </w:p>
    <w:p w:rsidR="00F85728" w:rsidRDefault="00F85728">
      <w:pPr>
        <w:pStyle w:val="ConsPlusNormal"/>
        <w:ind w:firstLine="540"/>
        <w:jc w:val="both"/>
      </w:pPr>
    </w:p>
    <w:p w:rsidR="00F85728" w:rsidRDefault="00F85728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выплаты единовременного пособия при передаче ребенка на воспитание в семью согласно приложению.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08.04.2011 N 245.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17 марта 2008 года N 109 "О реализации Постановления Правительства Российской Федерации от 29 декабря 2007 года N 942".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08.04.2011 N 245.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6. Постановление вступает в силу со дня подписания.</w:t>
      </w:r>
    </w:p>
    <w:p w:rsidR="00F85728" w:rsidRDefault="00F85728">
      <w:pPr>
        <w:pStyle w:val="ConsPlusNormal"/>
      </w:pPr>
    </w:p>
    <w:p w:rsidR="00F85728" w:rsidRDefault="00F85728">
      <w:pPr>
        <w:pStyle w:val="ConsPlusNormal"/>
        <w:jc w:val="right"/>
      </w:pPr>
      <w:r>
        <w:t>Губернатор</w:t>
      </w:r>
    </w:p>
    <w:p w:rsidR="00F85728" w:rsidRDefault="00F85728">
      <w:pPr>
        <w:pStyle w:val="ConsPlusNormal"/>
        <w:jc w:val="right"/>
      </w:pPr>
      <w:r>
        <w:t>Калининградской области</w:t>
      </w:r>
    </w:p>
    <w:p w:rsidR="00F85728" w:rsidRDefault="00F85728">
      <w:pPr>
        <w:pStyle w:val="ConsPlusNormal"/>
        <w:jc w:val="right"/>
      </w:pPr>
      <w:r>
        <w:t>Г.В. Боос</w:t>
      </w:r>
    </w:p>
    <w:p w:rsidR="00F85728" w:rsidRDefault="00F85728">
      <w:pPr>
        <w:pStyle w:val="ConsPlusNormal"/>
      </w:pPr>
    </w:p>
    <w:p w:rsidR="00F85728" w:rsidRDefault="00F85728">
      <w:pPr>
        <w:pStyle w:val="ConsPlusNormal"/>
      </w:pPr>
    </w:p>
    <w:p w:rsidR="00F85728" w:rsidRDefault="00F85728">
      <w:pPr>
        <w:pStyle w:val="ConsPlusNormal"/>
        <w:jc w:val="both"/>
      </w:pPr>
    </w:p>
    <w:p w:rsidR="00F85728" w:rsidRDefault="00F85728">
      <w:pPr>
        <w:pStyle w:val="ConsPlusNormal"/>
        <w:jc w:val="right"/>
        <w:outlineLvl w:val="0"/>
      </w:pPr>
      <w:r>
        <w:t>Приложение</w:t>
      </w:r>
    </w:p>
    <w:p w:rsidR="00F85728" w:rsidRDefault="00F85728">
      <w:pPr>
        <w:pStyle w:val="ConsPlusNormal"/>
        <w:jc w:val="right"/>
      </w:pPr>
      <w:r>
        <w:t>к Постановлению</w:t>
      </w:r>
    </w:p>
    <w:p w:rsidR="00F85728" w:rsidRDefault="00F85728">
      <w:pPr>
        <w:pStyle w:val="ConsPlusNormal"/>
        <w:jc w:val="right"/>
      </w:pPr>
      <w:r>
        <w:t>Правительства</w:t>
      </w:r>
    </w:p>
    <w:p w:rsidR="00F85728" w:rsidRDefault="00F85728">
      <w:pPr>
        <w:pStyle w:val="ConsPlusNormal"/>
        <w:jc w:val="right"/>
      </w:pPr>
      <w:r>
        <w:t>Калининградской области</w:t>
      </w:r>
    </w:p>
    <w:p w:rsidR="00F85728" w:rsidRDefault="00F85728">
      <w:pPr>
        <w:pStyle w:val="ConsPlusNormal"/>
        <w:jc w:val="right"/>
      </w:pPr>
      <w:r>
        <w:t>от 19 сентября 2008 г. N 599</w:t>
      </w:r>
    </w:p>
    <w:p w:rsidR="00F85728" w:rsidRDefault="00F85728">
      <w:pPr>
        <w:pStyle w:val="ConsPlusNormal"/>
      </w:pPr>
    </w:p>
    <w:p w:rsidR="00F85728" w:rsidRDefault="00F85728">
      <w:pPr>
        <w:pStyle w:val="ConsPlusTitle"/>
        <w:jc w:val="center"/>
      </w:pPr>
      <w:bookmarkStart w:id="0" w:name="P36"/>
      <w:bookmarkEnd w:id="0"/>
      <w:r>
        <w:t>ПОРЯДОК</w:t>
      </w:r>
    </w:p>
    <w:p w:rsidR="00F85728" w:rsidRDefault="00F85728">
      <w:pPr>
        <w:pStyle w:val="ConsPlusTitle"/>
        <w:jc w:val="center"/>
      </w:pPr>
      <w:r>
        <w:t>выплаты единовременного пособия при передаче ребенка</w:t>
      </w:r>
    </w:p>
    <w:p w:rsidR="00F85728" w:rsidRDefault="00F85728">
      <w:pPr>
        <w:pStyle w:val="ConsPlusTitle"/>
        <w:jc w:val="center"/>
      </w:pPr>
      <w:r>
        <w:lastRenderedPageBreak/>
        <w:t>на воспитание в семью</w:t>
      </w:r>
    </w:p>
    <w:p w:rsidR="00F85728" w:rsidRDefault="00F857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7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:rsidR="00F85728" w:rsidRDefault="00F85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19.12.2012 </w:t>
            </w:r>
            <w:hyperlink r:id="rId1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23.09.2013 </w:t>
            </w:r>
            <w:hyperlink r:id="rId14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</w:tr>
    </w:tbl>
    <w:p w:rsidR="00F85728" w:rsidRDefault="00F85728">
      <w:pPr>
        <w:pStyle w:val="ConsPlusNormal"/>
        <w:jc w:val="center"/>
      </w:pPr>
    </w:p>
    <w:p w:rsidR="00F85728" w:rsidRDefault="00F85728">
      <w:pPr>
        <w:pStyle w:val="ConsPlusNormal"/>
        <w:jc w:val="center"/>
        <w:outlineLvl w:val="1"/>
      </w:pPr>
      <w:r>
        <w:t>Глава 1. ОБЩИЕ ПОЛОЖЕНИЯ</w:t>
      </w:r>
    </w:p>
    <w:p w:rsidR="00F85728" w:rsidRDefault="00F85728">
      <w:pPr>
        <w:pStyle w:val="ConsPlusNormal"/>
      </w:pPr>
    </w:p>
    <w:p w:rsidR="00F85728" w:rsidRDefault="00F85728">
      <w:pPr>
        <w:pStyle w:val="ConsPlusNormal"/>
        <w:ind w:firstLine="540"/>
        <w:jc w:val="both"/>
      </w:pPr>
      <w:r>
        <w:t>1. Порядок выплаты единовременного пособия при передаче ребенка на воспитание в семью (далее - Порядок) устанавливает правила и условия выплаты единовременного пособия при передаче ребенка, оставшегося без попечения родителей, в семью усыновителя, опекуна (попечителя), приемного родителя.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2. Единовременное пособие при передаче ребенка на воспитание в семью (далее - Пособие) выплачивается за счет средств федерального бюджета, предоставляемых в виде субвенции областному бюджету из Федерального фонда компенсаций.</w:t>
      </w:r>
    </w:p>
    <w:p w:rsidR="00F85728" w:rsidRDefault="00F85728">
      <w:pPr>
        <w:pStyle w:val="ConsPlusNormal"/>
        <w:ind w:firstLine="540"/>
        <w:jc w:val="both"/>
      </w:pPr>
    </w:p>
    <w:p w:rsidR="00F85728" w:rsidRDefault="00F85728">
      <w:pPr>
        <w:pStyle w:val="ConsPlusNormal"/>
        <w:jc w:val="center"/>
        <w:outlineLvl w:val="1"/>
      </w:pPr>
      <w:r>
        <w:t>Глава 2. ПОРЯДОК ВЫПЛАТЫ ПОСОБИЯ</w:t>
      </w:r>
    </w:p>
    <w:p w:rsidR="00F85728" w:rsidRDefault="00F85728">
      <w:pPr>
        <w:pStyle w:val="ConsPlusNormal"/>
        <w:ind w:firstLine="540"/>
        <w:jc w:val="both"/>
      </w:pPr>
    </w:p>
    <w:p w:rsidR="00F85728" w:rsidRDefault="00F85728">
      <w:pPr>
        <w:pStyle w:val="ConsPlusNormal"/>
        <w:ind w:firstLine="540"/>
        <w:jc w:val="both"/>
      </w:pPr>
      <w:r>
        <w:t>3. Выплату Пособия осуществляет областное государственное казенное учреждение "Центр социальной поддержки населения" (далее - Учреждение).</w:t>
      </w:r>
    </w:p>
    <w:p w:rsidR="00F85728" w:rsidRDefault="00F85728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4. Орган опеки и попечительства, принявший решение о назначении Пособия, в течение двух дней со дня вынесения решения о назначении Пособия направляет в Учреждение по месту проживания получателя сообщение о назначении Пособия по форме, утвержденной Министерством социальной политики Калининградской области.</w:t>
      </w:r>
    </w:p>
    <w:p w:rsidR="00F85728" w:rsidRDefault="00F8572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5. Министерство финансов Калининградской области при поступлении средств федерального бюджета в установленном порядке доводит лимиты бюджетных обязательств до Министерства социальной политики Калининградской области и осуществляет перечисление средств на его лицевой счет.</w:t>
      </w:r>
    </w:p>
    <w:p w:rsidR="00F85728" w:rsidRDefault="00F85728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 xml:space="preserve">6. Исключен с 1 января 2013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19.12.2012 N 988.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6. Перечисление Пособий получателям осуществляется через кредитные организации, с которыми Учреждением заключены договоры в соответствии с действующим законодательством.</w:t>
      </w:r>
    </w:p>
    <w:p w:rsidR="00F85728" w:rsidRDefault="00F85728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</w:t>
        </w:r>
      </w:hyperlink>
      <w:r>
        <w:t>. Назначенные Пособия, но не выплаченные до вступления в силу настоящего Постановления, выплачиваются в соответствии с настоящим Порядком.</w:t>
      </w:r>
    </w:p>
    <w:p w:rsidR="00F85728" w:rsidRDefault="00F8572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7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728" w:rsidRDefault="00F857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5728" w:rsidRDefault="00F85728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728" w:rsidRDefault="00F85728"/>
        </w:tc>
      </w:tr>
    </w:tbl>
    <w:p w:rsidR="00F85728" w:rsidRDefault="00F85728">
      <w:pPr>
        <w:pStyle w:val="ConsPlusNormal"/>
        <w:spacing w:before="280"/>
        <w:jc w:val="center"/>
        <w:outlineLvl w:val="1"/>
      </w:pPr>
      <w:r>
        <w:t>Глава 4. ПОРЯДОК ПРЕДСТАВЛЕНИЯ ОТЧЕТОВ</w:t>
      </w:r>
    </w:p>
    <w:p w:rsidR="00F85728" w:rsidRDefault="00F85728">
      <w:pPr>
        <w:pStyle w:val="ConsPlusNormal"/>
        <w:ind w:firstLine="540"/>
        <w:jc w:val="both"/>
      </w:pPr>
    </w:p>
    <w:p w:rsidR="00F85728" w:rsidRDefault="00F85728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8</w:t>
        </w:r>
      </w:hyperlink>
      <w:r>
        <w:t>. Министерство социальной политики Калининградской области:</w:t>
      </w:r>
    </w:p>
    <w:p w:rsidR="00F85728" w:rsidRDefault="00F857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lastRenderedPageBreak/>
        <w:t>1) разрабатывает и утверждает формы сообщения о назначении Пособия, о назначении и выплате Пособия;</w:t>
      </w:r>
    </w:p>
    <w:p w:rsidR="00F85728" w:rsidRDefault="00F85728">
      <w:pPr>
        <w:pStyle w:val="ConsPlusNormal"/>
        <w:jc w:val="both"/>
      </w:pPr>
      <w:r>
        <w:t xml:space="preserve">(пп.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19.12.2012 N 988)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2) представляет ежеквартально, не позднее пятнадцатого числа месяца, следующего за отчетным кварталом, в Федеральное агентство по образованию: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- отчет о расходах областного бюджета, связанных с выплатой Пособия;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- список лиц, которым выплачено Пособие.</w:t>
      </w:r>
    </w:p>
    <w:p w:rsidR="00F85728" w:rsidRDefault="00F8572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9</w:t>
        </w:r>
      </w:hyperlink>
      <w:r>
        <w:t>. Органы опеки и попечительства представляют в Министерство социальной политики Калининградской области не позднее пятого числа месяца, следующего за отчетным:</w:t>
      </w:r>
    </w:p>
    <w:p w:rsidR="00F85728" w:rsidRDefault="00F8572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23.09.2013 N 720)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1) отчет о назначении Пособий;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>2) список лиц, которым назначено и выплачено Пособие.</w:t>
      </w:r>
    </w:p>
    <w:p w:rsidR="00F85728" w:rsidRDefault="00F85728">
      <w:pPr>
        <w:pStyle w:val="ConsPlusNormal"/>
        <w:spacing w:before="220"/>
        <w:ind w:firstLine="540"/>
        <w:jc w:val="both"/>
      </w:pPr>
      <w:r>
        <w:t xml:space="preserve">11. Исключен с 1 января 2013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19.12.2012 N 988.</w:t>
      </w:r>
    </w:p>
    <w:p w:rsidR="00F85728" w:rsidRDefault="00F85728">
      <w:pPr>
        <w:pStyle w:val="ConsPlusNormal"/>
      </w:pPr>
    </w:p>
    <w:p w:rsidR="00F85728" w:rsidRDefault="00F85728">
      <w:pPr>
        <w:pStyle w:val="ConsPlusNormal"/>
      </w:pPr>
    </w:p>
    <w:p w:rsidR="00F85728" w:rsidRDefault="00F85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CF3" w:rsidRDefault="00811CF3">
      <w:bookmarkStart w:id="1" w:name="_GoBack"/>
      <w:bookmarkEnd w:id="1"/>
    </w:p>
    <w:sectPr w:rsidR="00811CF3" w:rsidSect="00E9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28"/>
    <w:rsid w:val="00811CF3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F445-1785-42EF-AD1F-5C1AB66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49F85E0C98237A44FFFFA8DC642D7031EA0D88D1629AEA0144482BE3F57A107B809D250729E7F23969F42749CC37CE3489906873C4F204048BT9k9M" TargetMode="External"/><Relationship Id="rId13" Type="http://schemas.openxmlformats.org/officeDocument/2006/relationships/hyperlink" Target="consultantplus://offline/ref=055B49F85E0C98237A44FFFFA8DC642D7031EA0D8AD76F9FEB0144482BE3F57A107B809D250729E7F2396BFD2749CC37CE3489906873C4F204048BT9k9M" TargetMode="External"/><Relationship Id="rId18" Type="http://schemas.openxmlformats.org/officeDocument/2006/relationships/hyperlink" Target="consultantplus://offline/ref=055B49F85E0C98237A44FFFFA8DC642D7031EA0D8AD76F9FEB0144482BE3F57A107B809D250729E7F2396BF52749CC37CE3489906873C4F204048BT9k9M" TargetMode="External"/><Relationship Id="rId26" Type="http://schemas.openxmlformats.org/officeDocument/2006/relationships/hyperlink" Target="consultantplus://offline/ref=055B49F85E0C98237A44FFFFA8DC642D7031EA0D8AD76F9FEB0144482BE3F57A107B809D250729E7F2396BF52749CC37CE3489906873C4F204048BT9k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B49F85E0C98237A44FFFFA8DC642D7031EA0D8AD76F9FEB0144482BE3F57A107B809D250729E7F2396BF42749CC37CE3489906873C4F204048BT9k9M" TargetMode="External"/><Relationship Id="rId7" Type="http://schemas.openxmlformats.org/officeDocument/2006/relationships/hyperlink" Target="consultantplus://offline/ref=055B49F85E0C98237A44FFFFA8DC642D7031EA0D8AD76F9FEB0144482BE3F57A107B809D250729E7F2396BFD2749CC37CE3489906873C4F204048BT9k9M" TargetMode="External"/><Relationship Id="rId12" Type="http://schemas.openxmlformats.org/officeDocument/2006/relationships/hyperlink" Target="consultantplus://offline/ref=055B49F85E0C98237A44FFFFA8DC642D7031EA0D88D16E99E10144482BE3F57A107B809D250729E7F23969F52749CC37CE3489906873C4F204048BT9k9M" TargetMode="External"/><Relationship Id="rId17" Type="http://schemas.openxmlformats.org/officeDocument/2006/relationships/hyperlink" Target="consultantplus://offline/ref=055B49F85E0C98237A44FFFFA8DC642D7031EA0D88D1629AEA0144482BE3F57A107B809D250729E7F23968FE2749CC37CE3489906873C4F204048BT9k9M" TargetMode="External"/><Relationship Id="rId25" Type="http://schemas.openxmlformats.org/officeDocument/2006/relationships/hyperlink" Target="consultantplus://offline/ref=055B49F85E0C98237A44FFFFA8DC642D7031EA0D88D1629AEA0144482BE3F57A107B809D250729E7F23968F82749CC37CE3489906873C4F204048BT9k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B49F85E0C98237A44FFFFA8DC642D7031EA0D88D1629AEA0144482BE3F57A107B809D250729E7F23968FF2749CC37CE3489906873C4F204048BT9k9M" TargetMode="External"/><Relationship Id="rId20" Type="http://schemas.openxmlformats.org/officeDocument/2006/relationships/hyperlink" Target="consultantplus://offline/ref=055B49F85E0C98237A44FFFFA8DC642D7031EA0D8AD76F9FEB0144482BE3F57A107B809D250729E7F2396BF42749CC37CE3489906873C4F204048BT9k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49F85E0C98237A44FFFFA8DC642D7031EA0D88D16E99E10144482BE3F57A107B809D250729E7F23969F52749CC37CE3489906873C4F204048BT9k9M" TargetMode="External"/><Relationship Id="rId11" Type="http://schemas.openxmlformats.org/officeDocument/2006/relationships/hyperlink" Target="consultantplus://offline/ref=055B49F85E0C98237A44FFFFA8DC642D7031EA0D8FD3609FE80144482BE3F57A107B808F255F25E5F62769F5321F9D71T9kAM" TargetMode="External"/><Relationship Id="rId24" Type="http://schemas.openxmlformats.org/officeDocument/2006/relationships/hyperlink" Target="consultantplus://offline/ref=055B49F85E0C98237A44FFFFA8DC642D7031EA0D8AD76F9FEB0144482BE3F57A107B809D250729E7F2396BF42749CC37CE3489906873C4F204048BT9k9M" TargetMode="External"/><Relationship Id="rId5" Type="http://schemas.openxmlformats.org/officeDocument/2006/relationships/hyperlink" Target="consultantplus://offline/ref=055B49F85E0C98237A44FFFFA8DC642D7031EA0D8ED2629EE00144482BE3F57A107B809D250729E7F23969FB2749CC37CE3489906873C4F204048BT9k9M" TargetMode="External"/><Relationship Id="rId15" Type="http://schemas.openxmlformats.org/officeDocument/2006/relationships/hyperlink" Target="consultantplus://offline/ref=055B49F85E0C98237A44FFFFA8DC642D7031EA0D88D1629AEA0144482BE3F57A107B809D250729E7F23968FD2749CC37CE3489906873C4F204048BT9k9M" TargetMode="External"/><Relationship Id="rId23" Type="http://schemas.openxmlformats.org/officeDocument/2006/relationships/hyperlink" Target="consultantplus://offline/ref=055B49F85E0C98237A44FFFFA8DC642D7031EA0D8AD76F9FEB0144482BE3F57A107B809D250729E7F2396BFB2749CC37CE3489906873C4F204048BT9k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5B49F85E0C98237A44FFFFA8DC642D7031EA0D88D16E99E10144482BE3F57A107B809D250729E7F23969F52749CC37CE3489906873C4F204048BT9k9M" TargetMode="External"/><Relationship Id="rId19" Type="http://schemas.openxmlformats.org/officeDocument/2006/relationships/hyperlink" Target="consultantplus://offline/ref=055B49F85E0C98237A44FFFFA8DC642D7031EA0D88D1629AEA0144482BE3F57A107B809D250729E7F23968F92749CC37CE3489906873C4F204048BT9k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5B49F85E0C98237A44E1F2BEB03A24753AB00685D36DCDB55E1F157CEAFF2D453481D3630E36E7FA276BFD2ET1kCM" TargetMode="External"/><Relationship Id="rId14" Type="http://schemas.openxmlformats.org/officeDocument/2006/relationships/hyperlink" Target="consultantplus://offline/ref=055B49F85E0C98237A44FFFFA8DC642D7031EA0D88D1629AEA0144482BE3F57A107B809D250729E7F23969F42749CC37CE3489906873C4F204048BT9k9M" TargetMode="External"/><Relationship Id="rId22" Type="http://schemas.openxmlformats.org/officeDocument/2006/relationships/hyperlink" Target="consultantplus://offline/ref=055B49F85E0C98237A44FFFFA8DC642D7031EA0D88D1629AEA0144482BE3F57A107B809D250729E7F23968F82749CC37CE3489906873C4F204048BT9k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2021-08-24T12:36:00Z</dcterms:created>
  <dcterms:modified xsi:type="dcterms:W3CDTF">2021-08-24T12:36:00Z</dcterms:modified>
</cp:coreProperties>
</file>