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B0A">
        <w:rPr>
          <w:rFonts w:ascii="Times New Roman" w:hAnsi="Times New Roman" w:cs="Times New Roman"/>
          <w:b/>
          <w:sz w:val="26"/>
          <w:szCs w:val="26"/>
        </w:rPr>
        <w:t>№ 10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25B0A">
        <w:rPr>
          <w:rFonts w:ascii="Times New Roman" w:hAnsi="Times New Roman" w:cs="Times New Roman"/>
          <w:sz w:val="26"/>
          <w:szCs w:val="26"/>
        </w:rPr>
        <w:t>аседание №10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25B0A">
        <w:rPr>
          <w:rFonts w:ascii="Times New Roman" w:hAnsi="Times New Roman" w:cs="Times New Roman"/>
          <w:sz w:val="26"/>
          <w:szCs w:val="26"/>
        </w:rPr>
        <w:t xml:space="preserve">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DC316B">
        <w:rPr>
          <w:rFonts w:ascii="Times New Roman" w:hAnsi="Times New Roman" w:cs="Times New Roman"/>
          <w:sz w:val="26"/>
          <w:szCs w:val="26"/>
        </w:rPr>
        <w:t>29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B25B0A">
        <w:rPr>
          <w:rFonts w:ascii="Times New Roman" w:hAnsi="Times New Roman" w:cs="Times New Roman"/>
          <w:sz w:val="26"/>
          <w:szCs w:val="26"/>
        </w:rPr>
        <w:t xml:space="preserve">  апреля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93181C" w:rsidRDefault="00DB7D2C" w:rsidP="0093181C">
      <w:pPr>
        <w:jc w:val="both"/>
        <w:rPr>
          <w:b/>
          <w:color w:val="000000" w:themeColor="text1"/>
          <w:sz w:val="26"/>
          <w:szCs w:val="26"/>
        </w:rPr>
      </w:pPr>
      <w:r w:rsidRPr="00C6338C">
        <w:rPr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>
        <w:rPr>
          <w:sz w:val="26"/>
          <w:szCs w:val="26"/>
        </w:rPr>
        <w:t xml:space="preserve"> </w:t>
      </w:r>
      <w:r w:rsidR="0093181C" w:rsidRPr="00BE273E">
        <w:rPr>
          <w:color w:val="000000" w:themeColor="text1"/>
          <w:sz w:val="26"/>
          <w:szCs w:val="26"/>
        </w:rPr>
        <w:t>«</w:t>
      </w:r>
      <w:hyperlink r:id="rId5" w:history="1">
        <w:r w:rsidR="0093181C" w:rsidRPr="00BE273E">
          <w:rPr>
            <w:rStyle w:val="ad"/>
            <w:color w:val="000000" w:themeColor="text1"/>
            <w:sz w:val="26"/>
            <w:szCs w:val="26"/>
          </w:rPr>
          <w:t xml:space="preserve">Об утверждении плана (программы) финансово-хозяйственной деятельности </w:t>
        </w:r>
      </w:hyperlink>
      <w:r w:rsidR="0093181C" w:rsidRPr="00BE273E">
        <w:rPr>
          <w:color w:val="000000" w:themeColor="text1"/>
          <w:sz w:val="26"/>
          <w:szCs w:val="26"/>
        </w:rPr>
        <w:t xml:space="preserve"> </w:t>
      </w:r>
      <w:r w:rsidR="0093181C" w:rsidRPr="00BE273E">
        <w:rPr>
          <w:b/>
          <w:color w:val="000000" w:themeColor="text1"/>
          <w:sz w:val="26"/>
          <w:szCs w:val="26"/>
        </w:rPr>
        <w:t xml:space="preserve">МКП «Водоканал Донское </w:t>
      </w:r>
      <w:proofErr w:type="spellStart"/>
      <w:r w:rsidR="0093181C" w:rsidRPr="00BE273E">
        <w:rPr>
          <w:b/>
          <w:color w:val="000000" w:themeColor="text1"/>
          <w:sz w:val="26"/>
          <w:szCs w:val="26"/>
        </w:rPr>
        <w:t>Светлогорского</w:t>
      </w:r>
      <w:proofErr w:type="spellEnd"/>
      <w:r w:rsidR="0093181C" w:rsidRPr="00BE273E">
        <w:rPr>
          <w:b/>
          <w:color w:val="000000" w:themeColor="text1"/>
          <w:sz w:val="26"/>
          <w:szCs w:val="26"/>
        </w:rPr>
        <w:t xml:space="preserve"> городского округа» на 2020 год».</w:t>
      </w:r>
    </w:p>
    <w:p w:rsidR="00DB7D2C" w:rsidRPr="00560298" w:rsidRDefault="00DB7D2C" w:rsidP="00DB7D2C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93181C" w:rsidRDefault="00DB7D2C" w:rsidP="0093181C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93181C" w:rsidRPr="002E707E">
        <w:rPr>
          <w:bCs/>
          <w:sz w:val="26"/>
          <w:szCs w:val="26"/>
        </w:rPr>
        <w:t>Шклярук</w:t>
      </w:r>
      <w:proofErr w:type="spellEnd"/>
      <w:r w:rsidR="0093181C" w:rsidRPr="002E707E">
        <w:rPr>
          <w:bCs/>
          <w:sz w:val="26"/>
          <w:szCs w:val="26"/>
        </w:rPr>
        <w:t xml:space="preserve"> С</w:t>
      </w:r>
      <w:r w:rsidR="0093181C">
        <w:rPr>
          <w:bCs/>
          <w:sz w:val="26"/>
          <w:szCs w:val="26"/>
        </w:rPr>
        <w:t>вет</w:t>
      </w:r>
      <w:r w:rsidR="0093181C" w:rsidRPr="002E707E">
        <w:rPr>
          <w:bCs/>
          <w:sz w:val="26"/>
          <w:szCs w:val="26"/>
        </w:rPr>
        <w:t xml:space="preserve">лана Викторовна - </w:t>
      </w:r>
      <w:r w:rsidR="0093181C">
        <w:rPr>
          <w:bCs/>
          <w:sz w:val="26"/>
          <w:szCs w:val="26"/>
        </w:rPr>
        <w:t xml:space="preserve"> начальник экономического</w:t>
      </w:r>
      <w:r w:rsidR="0093181C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B7D2C" w:rsidRPr="00560298" w:rsidRDefault="00DB7D2C" w:rsidP="00DB7D2C">
      <w:pPr>
        <w:ind w:firstLine="708"/>
        <w:jc w:val="both"/>
        <w:rPr>
          <w:bCs/>
          <w:sz w:val="26"/>
          <w:szCs w:val="26"/>
        </w:rPr>
      </w:pP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Pr="00A27D1C">
        <w:rPr>
          <w:rFonts w:ascii="Times New Roman" w:hAnsi="Times New Roman" w:cs="Times New Roman"/>
          <w:sz w:val="26"/>
          <w:szCs w:val="26"/>
        </w:rPr>
        <w:t>ое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(далее – Документ</w:t>
      </w:r>
      <w:r w:rsidR="00DB7D2C">
        <w:rPr>
          <w:rFonts w:ascii="Times New Roman" w:hAnsi="Times New Roman" w:cs="Times New Roman"/>
          <w:sz w:val="26"/>
          <w:szCs w:val="26"/>
        </w:rPr>
        <w:t>) был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526222">
        <w:rPr>
          <w:rFonts w:ascii="Times New Roman" w:hAnsi="Times New Roman" w:cs="Times New Roman"/>
          <w:sz w:val="26"/>
          <w:szCs w:val="26"/>
        </w:rPr>
        <w:t>о</w:t>
      </w:r>
      <w:r w:rsidR="00DB7D2C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526222">
        <w:rPr>
          <w:rFonts w:ascii="Times New Roman" w:hAnsi="Times New Roman" w:cs="Times New Roman"/>
          <w:sz w:val="26"/>
          <w:szCs w:val="26"/>
        </w:rPr>
        <w:t>Документу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93181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A6518" w:rsidRDefault="000A6518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6518" w:rsidRDefault="000A6518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6518" w:rsidRPr="00880AFB" w:rsidRDefault="000A6518" w:rsidP="00880AFB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2</w:t>
      </w:r>
      <w:r w:rsidRPr="00E05CD9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E05CD9">
        <w:rPr>
          <w:sz w:val="26"/>
          <w:szCs w:val="26"/>
        </w:rPr>
        <w:t>антикоррупционной</w:t>
      </w:r>
      <w:proofErr w:type="spellEnd"/>
      <w:r w:rsidRPr="00E05CD9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E05CD9">
        <w:rPr>
          <w:sz w:val="26"/>
          <w:szCs w:val="26"/>
        </w:rPr>
        <w:t>Светлогорского</w:t>
      </w:r>
      <w:proofErr w:type="spellEnd"/>
      <w:r w:rsidRPr="00E05CD9">
        <w:rPr>
          <w:sz w:val="26"/>
          <w:szCs w:val="26"/>
        </w:rPr>
        <w:t xml:space="preserve"> городского округа  </w:t>
      </w:r>
      <w:r w:rsidR="00880AFB" w:rsidRPr="00A9379B">
        <w:rPr>
          <w:b/>
          <w:bCs/>
          <w:sz w:val="26"/>
          <w:szCs w:val="26"/>
        </w:rPr>
        <w:t xml:space="preserve">«О признании </w:t>
      </w:r>
      <w:proofErr w:type="gramStart"/>
      <w:r w:rsidR="00880AFB" w:rsidRPr="00A9379B">
        <w:rPr>
          <w:b/>
          <w:bCs/>
          <w:sz w:val="26"/>
          <w:szCs w:val="26"/>
        </w:rPr>
        <w:t>утратившими</w:t>
      </w:r>
      <w:proofErr w:type="gramEnd"/>
      <w:r w:rsidR="00880AFB" w:rsidRPr="00A9379B">
        <w:rPr>
          <w:b/>
          <w:bCs/>
          <w:sz w:val="26"/>
          <w:szCs w:val="26"/>
        </w:rPr>
        <w:t xml:space="preserve"> силу некоторых решений </w:t>
      </w:r>
      <w:r w:rsidR="00880AFB" w:rsidRPr="00A9379B">
        <w:rPr>
          <w:b/>
          <w:sz w:val="26"/>
          <w:szCs w:val="26"/>
        </w:rPr>
        <w:t>Совета депутатов муниципального образования городское поселение «Город Светлогорск», Совета депутатов муниципального образования «Поселок Донское» и Совета депутатов муниципального образования «Поселок Приморье»»</w:t>
      </w:r>
      <w:r w:rsidR="00880AFB">
        <w:rPr>
          <w:b/>
          <w:sz w:val="26"/>
          <w:szCs w:val="26"/>
        </w:rPr>
        <w:t>.</w:t>
      </w:r>
    </w:p>
    <w:p w:rsidR="000A6518" w:rsidRPr="00635E69" w:rsidRDefault="000A6518" w:rsidP="000A6518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0A6518" w:rsidRDefault="000A6518" w:rsidP="000A6518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880AFB" w:rsidRPr="00E03C99">
        <w:rPr>
          <w:bCs/>
          <w:sz w:val="26"/>
          <w:szCs w:val="26"/>
        </w:rPr>
        <w:t>Доброжинская</w:t>
      </w:r>
      <w:proofErr w:type="spellEnd"/>
      <w:r w:rsidR="00880AFB" w:rsidRPr="00E03C99">
        <w:rPr>
          <w:bCs/>
          <w:sz w:val="26"/>
          <w:szCs w:val="26"/>
        </w:rPr>
        <w:t xml:space="preserve"> Юлия Юрьевна – ведущий специалист отдел Архитектуры и градостроительства </w:t>
      </w:r>
      <w:r w:rsidR="00880AFB">
        <w:rPr>
          <w:bCs/>
          <w:sz w:val="26"/>
          <w:szCs w:val="26"/>
        </w:rPr>
        <w:t xml:space="preserve">администрации </w:t>
      </w:r>
      <w:r w:rsidR="00880AFB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0A6518" w:rsidRPr="00792548" w:rsidRDefault="000A6518" w:rsidP="000A6518">
      <w:pPr>
        <w:ind w:firstLine="708"/>
        <w:jc w:val="both"/>
        <w:rPr>
          <w:bCs/>
          <w:sz w:val="26"/>
          <w:szCs w:val="26"/>
        </w:rPr>
      </w:pPr>
    </w:p>
    <w:p w:rsidR="000A6518" w:rsidRDefault="000A6518" w:rsidP="000A65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A6518" w:rsidRPr="00AC2313" w:rsidRDefault="000A6518" w:rsidP="008025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C5DA7">
        <w:rPr>
          <w:sz w:val="26"/>
          <w:szCs w:val="26"/>
        </w:rPr>
        <w:t>Проект разработан на основании</w:t>
      </w:r>
      <w:r w:rsidRPr="004C5DA7">
        <w:rPr>
          <w:bCs/>
          <w:sz w:val="26"/>
          <w:szCs w:val="26"/>
        </w:rPr>
        <w:t xml:space="preserve"> </w:t>
      </w:r>
      <w:r w:rsidR="004C5DA7" w:rsidRPr="004C5DA7">
        <w:rPr>
          <w:rFonts w:eastAsia="Calibri"/>
          <w:sz w:val="26"/>
          <w:szCs w:val="26"/>
        </w:rPr>
        <w:t>постановления Правительства Калининградской области от 11 февраля 2020 года №59 «Об утверждении генерального плана муниципального образования «Светлогорский городской округ» Калининградской области»,</w:t>
      </w:r>
      <w:r w:rsidR="004C5DA7" w:rsidRPr="004C5DA7">
        <w:rPr>
          <w:color w:val="000000" w:themeColor="text1"/>
          <w:sz w:val="26"/>
          <w:szCs w:val="26"/>
        </w:rPr>
        <w:t xml:space="preserve"> </w:t>
      </w:r>
      <w:r w:rsidR="004C5DA7" w:rsidRPr="004C5DA7">
        <w:rPr>
          <w:sz w:val="26"/>
          <w:szCs w:val="26"/>
        </w:rPr>
        <w:t xml:space="preserve">руководствуясь </w:t>
      </w:r>
      <w:r w:rsidR="004C5DA7" w:rsidRPr="004C5DA7">
        <w:rPr>
          <w:rFonts w:eastAsia="Calibri"/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C5DA7" w:rsidRPr="004C5DA7">
        <w:rPr>
          <w:sz w:val="26"/>
          <w:szCs w:val="26"/>
        </w:rPr>
        <w:t xml:space="preserve">Градостроительным Кодексом Российской Федерации, </w:t>
      </w:r>
      <w:r w:rsidR="004C5DA7" w:rsidRPr="004C5DA7">
        <w:rPr>
          <w:bCs/>
          <w:sz w:val="26"/>
          <w:szCs w:val="26"/>
        </w:rPr>
        <w:t>законом Калининградской области от 30 ноября 2016 года  №19 «О перераспределении полномочий в</w:t>
      </w:r>
      <w:proofErr w:type="gramEnd"/>
      <w:r w:rsidR="004C5DA7" w:rsidRPr="004C5DA7">
        <w:rPr>
          <w:bCs/>
          <w:sz w:val="26"/>
          <w:szCs w:val="26"/>
        </w:rPr>
        <w:t xml:space="preserve">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</w:t>
      </w:r>
      <w:r w:rsidR="0080255F">
        <w:rPr>
          <w:sz w:val="26"/>
          <w:szCs w:val="26"/>
        </w:rPr>
        <w:t>и других нормативных  правовых актов, регулирующих</w:t>
      </w:r>
      <w:r w:rsidRPr="00FC46C1">
        <w:rPr>
          <w:sz w:val="26"/>
          <w:szCs w:val="26"/>
        </w:rPr>
        <w:t xml:space="preserve"> данные правоотношения</w:t>
      </w:r>
    </w:p>
    <w:p w:rsidR="000A6518" w:rsidRPr="00AC2313" w:rsidRDefault="000A6518" w:rsidP="000A65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A6518" w:rsidRDefault="000A6518" w:rsidP="000A65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A6518" w:rsidRDefault="000A6518" w:rsidP="000A65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A5040A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38C" w:rsidRPr="009E1DDA" w:rsidRDefault="000079B4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C6338C" w:rsidRPr="00C6338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6338C" w:rsidRPr="00F53416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C6338C" w:rsidRPr="00F5341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F5341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F53416">
        <w:rPr>
          <w:rFonts w:ascii="Times New Roman" w:hAnsi="Times New Roman" w:cs="Times New Roman"/>
          <w:sz w:val="26"/>
          <w:szCs w:val="26"/>
        </w:rPr>
        <w:t xml:space="preserve">   </w:t>
      </w:r>
      <w:r w:rsidR="00F53416" w:rsidRPr="00F53416">
        <w:rPr>
          <w:rFonts w:ascii="Times New Roman" w:hAnsi="Times New Roman" w:cs="Times New Roman"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округ», закреплении участков побережья для организации пляжей, создания и обеспечения муниципальных спасательных постов в период купального сезона в 2019 г.»</w:t>
      </w:r>
    </w:p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2724D7" w:rsidRPr="002E707E" w:rsidRDefault="00C6338C" w:rsidP="002724D7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2724D7" w:rsidRPr="00DE5BFE">
        <w:rPr>
          <w:bCs/>
          <w:sz w:val="26"/>
          <w:szCs w:val="26"/>
        </w:rPr>
        <w:t>Львов Лев Леонидович - отдел гражданской обороны и чрезвычайным ситуациям администрации муниципального образования «Светлогорский городской округ»</w:t>
      </w:r>
      <w:r w:rsidR="002724D7">
        <w:rPr>
          <w:bCs/>
          <w:sz w:val="26"/>
          <w:szCs w:val="26"/>
        </w:rPr>
        <w:t>.</w:t>
      </w:r>
    </w:p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2724D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058E" w:rsidRDefault="00362DA9" w:rsidP="00362D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C270B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C270B" w:rsidRPr="00A5040A">
        <w:rPr>
          <w:sz w:val="26"/>
          <w:szCs w:val="26"/>
        </w:rPr>
        <w:t>антикоррупционной</w:t>
      </w:r>
      <w:proofErr w:type="spellEnd"/>
      <w:r w:rsidR="005C270B" w:rsidRPr="00A5040A">
        <w:rPr>
          <w:sz w:val="26"/>
          <w:szCs w:val="26"/>
        </w:rPr>
        <w:t xml:space="preserve"> экспертизы проекта </w:t>
      </w:r>
      <w:r w:rsidR="00A5040A" w:rsidRPr="00A5040A">
        <w:rPr>
          <w:sz w:val="26"/>
          <w:szCs w:val="26"/>
        </w:rPr>
        <w:t>постановления администрации муниципального образования</w:t>
      </w:r>
      <w:r w:rsidR="005C270B" w:rsidRPr="00A5040A">
        <w:rPr>
          <w:sz w:val="26"/>
          <w:szCs w:val="26"/>
        </w:rPr>
        <w:t xml:space="preserve"> </w:t>
      </w:r>
      <w:r w:rsidR="00A5040A" w:rsidRPr="00A5040A">
        <w:rPr>
          <w:sz w:val="26"/>
          <w:szCs w:val="26"/>
        </w:rPr>
        <w:t>«Светлогорский городской округ»</w:t>
      </w:r>
      <w:r w:rsidR="005C270B" w:rsidRPr="00A5040A">
        <w:rPr>
          <w:sz w:val="26"/>
          <w:szCs w:val="26"/>
        </w:rPr>
        <w:t xml:space="preserve">  </w:t>
      </w:r>
      <w:r w:rsidR="00A5040A" w:rsidRPr="00A5040A">
        <w:rPr>
          <w:sz w:val="26"/>
          <w:szCs w:val="26"/>
        </w:rPr>
        <w:t xml:space="preserve"> </w:t>
      </w:r>
      <w:r w:rsidRPr="00633E1F">
        <w:rPr>
          <w:b/>
          <w:sz w:val="26"/>
          <w:szCs w:val="26"/>
        </w:rPr>
        <w:t xml:space="preserve">«О внесении изменений в приложение к постановлению администрации </w:t>
      </w:r>
      <w:r>
        <w:rPr>
          <w:b/>
          <w:sz w:val="26"/>
          <w:szCs w:val="26"/>
        </w:rPr>
        <w:t>м</w:t>
      </w:r>
      <w:r w:rsidRPr="00633E1F">
        <w:rPr>
          <w:b/>
          <w:sz w:val="26"/>
          <w:szCs w:val="26"/>
        </w:rPr>
        <w:t>униципального образования «Светлогорский городской округ» от 19 июня 2019 года №529 «Об утверждении муниципальной целевой программы</w:t>
      </w:r>
      <w:r>
        <w:rPr>
          <w:b/>
          <w:sz w:val="26"/>
          <w:szCs w:val="26"/>
        </w:rPr>
        <w:t xml:space="preserve"> </w:t>
      </w:r>
      <w:r w:rsidRPr="00633E1F">
        <w:rPr>
          <w:b/>
          <w:sz w:val="26"/>
          <w:szCs w:val="26"/>
        </w:rPr>
        <w:t>«Переселение граждан из аварийного жилищного фонда»»</w:t>
      </w:r>
      <w:proofErr w:type="gramStart"/>
      <w:r w:rsidRPr="00633E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proofErr w:type="gramEnd"/>
      <w:r w:rsidRPr="00633E1F">
        <w:rPr>
          <w:b/>
          <w:sz w:val="26"/>
          <w:szCs w:val="26"/>
        </w:rPr>
        <w:t xml:space="preserve">      </w:t>
      </w:r>
    </w:p>
    <w:p w:rsidR="00362DA9" w:rsidRPr="00362DA9" w:rsidRDefault="00362DA9" w:rsidP="00362DA9">
      <w:pPr>
        <w:jc w:val="both"/>
        <w:rPr>
          <w:b/>
          <w:sz w:val="26"/>
          <w:szCs w:val="26"/>
        </w:rPr>
      </w:pPr>
    </w:p>
    <w:p w:rsidR="00362DA9" w:rsidRPr="00362DA9" w:rsidRDefault="005C270B" w:rsidP="00362DA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362DA9">
        <w:rPr>
          <w:bCs/>
          <w:sz w:val="26"/>
          <w:szCs w:val="26"/>
        </w:rPr>
        <w:t>Файзулина</w:t>
      </w:r>
      <w:proofErr w:type="spellEnd"/>
      <w:r w:rsidR="00362DA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362DA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362DA9" w:rsidRPr="002745B3">
        <w:rPr>
          <w:bCs/>
          <w:sz w:val="26"/>
          <w:szCs w:val="26"/>
        </w:rPr>
        <w:t>Светлогорского</w:t>
      </w:r>
      <w:proofErr w:type="spellEnd"/>
      <w:r w:rsidR="00362DA9" w:rsidRPr="002745B3">
        <w:rPr>
          <w:bCs/>
          <w:sz w:val="26"/>
          <w:szCs w:val="26"/>
        </w:rPr>
        <w:t xml:space="preserve"> городского округа»</w:t>
      </w:r>
      <w:r w:rsidR="00362DA9">
        <w:rPr>
          <w:bCs/>
          <w:sz w:val="26"/>
          <w:szCs w:val="26"/>
        </w:rPr>
        <w:t>.</w:t>
      </w:r>
    </w:p>
    <w:p w:rsidR="005C270B" w:rsidRDefault="00731E09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5C270B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5C270B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F41DB7" w:rsidRPr="00F41DB7" w:rsidRDefault="00F41DB7" w:rsidP="00F41DB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Федерации»,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C270B" w:rsidRPr="00AC2313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C270B" w:rsidRDefault="005C270B" w:rsidP="005C27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CB2" w:rsidRDefault="00DF3F26" w:rsidP="00347AA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E86CB2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CB2" w:rsidRPr="00A5040A">
        <w:rPr>
          <w:sz w:val="26"/>
          <w:szCs w:val="26"/>
        </w:rPr>
        <w:t>антикоррупционной</w:t>
      </w:r>
      <w:proofErr w:type="spellEnd"/>
      <w:r w:rsidR="00E86CB2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0012A9">
        <w:rPr>
          <w:sz w:val="26"/>
          <w:szCs w:val="26"/>
        </w:rPr>
        <w:t xml:space="preserve"> </w:t>
      </w:r>
      <w:r w:rsidR="00347AA7" w:rsidRPr="00CF6E89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</w:p>
    <w:p w:rsidR="00347AA7" w:rsidRPr="00347AA7" w:rsidRDefault="00347AA7" w:rsidP="00347AA7">
      <w:pPr>
        <w:jc w:val="both"/>
        <w:rPr>
          <w:b/>
          <w:sz w:val="26"/>
          <w:szCs w:val="26"/>
        </w:rPr>
      </w:pPr>
    </w:p>
    <w:p w:rsidR="00E86CB2" w:rsidRPr="00347AA7" w:rsidRDefault="00E86CB2" w:rsidP="00347AA7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B601C6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B601C6">
        <w:rPr>
          <w:bCs/>
          <w:sz w:val="26"/>
          <w:szCs w:val="26"/>
        </w:rPr>
        <w:t>Файзулина</w:t>
      </w:r>
      <w:proofErr w:type="spellEnd"/>
      <w:r w:rsidR="00B601C6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B601C6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B601C6" w:rsidRPr="002745B3">
        <w:rPr>
          <w:bCs/>
          <w:sz w:val="26"/>
          <w:szCs w:val="26"/>
        </w:rPr>
        <w:t>Светлогорского</w:t>
      </w:r>
      <w:proofErr w:type="spellEnd"/>
      <w:r w:rsidR="00B601C6" w:rsidRPr="002745B3">
        <w:rPr>
          <w:bCs/>
          <w:sz w:val="26"/>
          <w:szCs w:val="26"/>
        </w:rPr>
        <w:t xml:space="preserve"> городского округа»</w:t>
      </w:r>
      <w:r w:rsidR="00B601C6">
        <w:rPr>
          <w:bCs/>
          <w:sz w:val="26"/>
          <w:szCs w:val="26"/>
        </w:rPr>
        <w:t>.</w:t>
      </w:r>
    </w:p>
    <w:p w:rsidR="00E86CB2" w:rsidRPr="00AC2313" w:rsidRDefault="00731E09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постановления</w:t>
      </w:r>
      <w:r w:rsidR="00E86CB2"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="00E86CB2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CB2" w:rsidRPr="00015E72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F4393F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CB2" w:rsidRPr="00AC2313" w:rsidRDefault="00E86CB2" w:rsidP="00E86C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B6A03" w:rsidRDefault="00E86CB2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374673" w:rsidRDefault="00374673" w:rsidP="00AB6A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3D3D" w:rsidRPr="00670D72" w:rsidRDefault="004F3D3D" w:rsidP="004F3D3D">
      <w:pPr>
        <w:contextualSpacing/>
        <w:jc w:val="both"/>
        <w:rPr>
          <w:b/>
          <w:sz w:val="26"/>
          <w:szCs w:val="26"/>
        </w:rPr>
      </w:pPr>
      <w:r w:rsidRPr="0069211A">
        <w:rPr>
          <w:sz w:val="26"/>
          <w:szCs w:val="26"/>
        </w:rPr>
        <w:lastRenderedPageBreak/>
        <w:t xml:space="preserve">6. Рассмотрение на предмет проведения </w:t>
      </w:r>
      <w:proofErr w:type="spellStart"/>
      <w:r w:rsidRPr="0069211A">
        <w:rPr>
          <w:sz w:val="26"/>
          <w:szCs w:val="26"/>
        </w:rPr>
        <w:t>антикоррупционной</w:t>
      </w:r>
      <w:proofErr w:type="spellEnd"/>
      <w:r w:rsidRPr="0069211A">
        <w:rPr>
          <w:sz w:val="26"/>
          <w:szCs w:val="26"/>
        </w:rPr>
        <w:t xml:space="preserve"> экспертизы проекта решения</w:t>
      </w:r>
      <w:r w:rsidRPr="00E05CD9">
        <w:rPr>
          <w:sz w:val="26"/>
          <w:szCs w:val="26"/>
        </w:rPr>
        <w:t xml:space="preserve"> окружного Совета депутатов </w:t>
      </w:r>
      <w:proofErr w:type="spellStart"/>
      <w:r w:rsidRPr="00E05CD9">
        <w:rPr>
          <w:sz w:val="26"/>
          <w:szCs w:val="26"/>
        </w:rPr>
        <w:t>Светлогорского</w:t>
      </w:r>
      <w:proofErr w:type="spellEnd"/>
      <w:r w:rsidRPr="00E05CD9">
        <w:rPr>
          <w:sz w:val="26"/>
          <w:szCs w:val="26"/>
        </w:rPr>
        <w:t xml:space="preserve"> городского округа  </w:t>
      </w:r>
      <w:r>
        <w:rPr>
          <w:sz w:val="26"/>
          <w:szCs w:val="26"/>
        </w:rPr>
        <w:t>«</w:t>
      </w:r>
      <w:r w:rsidRPr="00670D72">
        <w:rPr>
          <w:b/>
          <w:sz w:val="26"/>
          <w:szCs w:val="26"/>
        </w:rPr>
        <w:t>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«Светлогорский городской округ» на бесхозяйное имущество, расположенное на территории муниципального образования»</w:t>
      </w:r>
      <w:r>
        <w:rPr>
          <w:b/>
          <w:sz w:val="26"/>
          <w:szCs w:val="26"/>
        </w:rPr>
        <w:t>».</w:t>
      </w:r>
    </w:p>
    <w:p w:rsidR="004F3D3D" w:rsidRPr="00635E69" w:rsidRDefault="004F3D3D" w:rsidP="004F3D3D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4F3D3D" w:rsidRPr="00792548" w:rsidRDefault="004F3D3D" w:rsidP="004F3D3D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Гонобоблев</w:t>
      </w:r>
      <w:proofErr w:type="spellEnd"/>
      <w:r>
        <w:rPr>
          <w:bCs/>
          <w:sz w:val="26"/>
          <w:szCs w:val="26"/>
        </w:rPr>
        <w:t xml:space="preserve"> Николай Евгеньевич – ведущий специалист административно-юридического отдела администрации </w:t>
      </w:r>
      <w:r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4F3D3D" w:rsidRDefault="004F3D3D" w:rsidP="004F3D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4F3D3D" w:rsidRPr="00015E72" w:rsidRDefault="004F3D3D" w:rsidP="004F3D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52F">
        <w:rPr>
          <w:rFonts w:ascii="Times New Roman" w:hAnsi="Times New Roman" w:cs="Times New Roman"/>
          <w:sz w:val="26"/>
          <w:szCs w:val="26"/>
        </w:rPr>
        <w:t xml:space="preserve">Проект разработан  в соответствии с Гражданским кодексом Российской Федерации, подпунктом 3 пункта 1 статьи 16, статьями 50 и 51 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anchor="/document/99/420287404/" w:history="1">
        <w:r w:rsidRPr="00E2452F">
          <w:rPr>
            <w:rStyle w:val="ac"/>
            <w:rFonts w:ascii="Times New Roman" w:hAnsi="Times New Roman" w:cs="Times New Roman"/>
            <w:sz w:val="26"/>
            <w:szCs w:val="26"/>
          </w:rPr>
          <w:t xml:space="preserve"> от 13.07.2015 № 218-ФЗ</w:t>
        </w:r>
      </w:hyperlink>
      <w:r w:rsidRPr="00E2452F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недвижимости», руководствуясь Гражданским кодексом Российской</w:t>
      </w:r>
      <w:r w:rsidRPr="002142FB">
        <w:rPr>
          <w:rFonts w:ascii="Times New Roman" w:hAnsi="Times New Roman"/>
          <w:sz w:val="26"/>
          <w:szCs w:val="26"/>
        </w:rPr>
        <w:t xml:space="preserve"> Федерации, </w:t>
      </w:r>
      <w:hyperlink r:id="rId7" w:anchor="/document/99/420327970/" w:history="1">
        <w:r w:rsidRPr="002142FB">
          <w:rPr>
            <w:rStyle w:val="ac"/>
            <w:rFonts w:ascii="Times New Roman" w:hAnsi="Times New Roman"/>
            <w:sz w:val="26"/>
            <w:szCs w:val="26"/>
          </w:rPr>
          <w:t>приказом Минэкономразвития Российской Федерации от 10.12.2015 № 931</w:t>
        </w:r>
      </w:hyperlink>
      <w:r w:rsidRPr="002142FB">
        <w:rPr>
          <w:rFonts w:ascii="Times New Roman" w:hAnsi="Times New Roman"/>
          <w:sz w:val="26"/>
          <w:szCs w:val="26"/>
        </w:rPr>
        <w:t xml:space="preserve"> «Об установлении Порядка принятия на учет бесхозяйных</w:t>
      </w:r>
      <w:proofErr w:type="gramEnd"/>
      <w:r w:rsidRPr="002142FB">
        <w:rPr>
          <w:rFonts w:ascii="Times New Roman" w:hAnsi="Times New Roman"/>
          <w:sz w:val="26"/>
          <w:szCs w:val="26"/>
        </w:rPr>
        <w:t xml:space="preserve"> недвижимых вещей»</w:t>
      </w:r>
      <w:r w:rsidRPr="0003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другими</w:t>
      </w:r>
      <w:r w:rsidRPr="00F4393F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ми  правовыми актами, регулирующими</w:t>
      </w:r>
      <w:r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4F3D3D" w:rsidRPr="00AC2313" w:rsidRDefault="004F3D3D" w:rsidP="004F3D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F3D3D" w:rsidRDefault="004F3D3D" w:rsidP="004F3D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3D3D" w:rsidRDefault="004F3D3D" w:rsidP="00CC69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F3D3D" w:rsidRDefault="004F3D3D" w:rsidP="00CC69D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211A" w:rsidRPr="00CC69DE" w:rsidRDefault="00314DFD" w:rsidP="00CC69D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C69DE">
        <w:rPr>
          <w:rFonts w:ascii="Times New Roman" w:hAnsi="Times New Roman" w:cs="Times New Roman"/>
          <w:b w:val="0"/>
          <w:sz w:val="26"/>
          <w:szCs w:val="26"/>
        </w:rPr>
        <w:t>7</w:t>
      </w:r>
      <w:r w:rsidR="0069211A" w:rsidRPr="00CC69DE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69211A" w:rsidRPr="00CC69DE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9211A" w:rsidRPr="00CC69DE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69211A" w:rsidRPr="00CC69DE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69211A" w:rsidRPr="00CC69DE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69211A" w:rsidRPr="00E05CD9">
        <w:rPr>
          <w:rFonts w:ascii="Times New Roman" w:hAnsi="Times New Roman"/>
          <w:b w:val="0"/>
          <w:sz w:val="26"/>
          <w:szCs w:val="26"/>
        </w:rPr>
        <w:t xml:space="preserve">  </w:t>
      </w:r>
      <w:r w:rsidR="00CC69DE" w:rsidRPr="00570401">
        <w:rPr>
          <w:rFonts w:ascii="Times New Roman" w:hAnsi="Times New Roman" w:cs="Times New Roman"/>
          <w:sz w:val="26"/>
          <w:szCs w:val="26"/>
        </w:rPr>
        <w:t>«О внесении изменений в решение окружного Совета депутатов от 25.03.2019 г. №115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CC69DE">
        <w:rPr>
          <w:rFonts w:ascii="Times New Roman" w:hAnsi="Times New Roman" w:cs="Times New Roman"/>
          <w:sz w:val="26"/>
          <w:szCs w:val="26"/>
        </w:rPr>
        <w:t>.</w:t>
      </w:r>
    </w:p>
    <w:p w:rsidR="00CA1025" w:rsidRDefault="0069211A" w:rsidP="00B03F4F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CA1025" w:rsidRPr="00E22173">
        <w:rPr>
          <w:bCs/>
          <w:sz w:val="26"/>
          <w:szCs w:val="26"/>
        </w:rPr>
        <w:t xml:space="preserve">Корабельников Сергей Львович -  начальник </w:t>
      </w:r>
      <w:r w:rsidR="00CA1025">
        <w:rPr>
          <w:bCs/>
          <w:sz w:val="26"/>
          <w:szCs w:val="26"/>
        </w:rPr>
        <w:t>МКУ «</w:t>
      </w:r>
      <w:r w:rsidR="00CA1025"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="00CA1025" w:rsidRPr="00E22173">
        <w:rPr>
          <w:bCs/>
          <w:sz w:val="26"/>
          <w:szCs w:val="26"/>
        </w:rPr>
        <w:t>Светлогорского</w:t>
      </w:r>
      <w:proofErr w:type="spellEnd"/>
      <w:r w:rsidR="00CA1025" w:rsidRPr="00E22173">
        <w:rPr>
          <w:bCs/>
          <w:sz w:val="26"/>
          <w:szCs w:val="26"/>
        </w:rPr>
        <w:t xml:space="preserve"> гор</w:t>
      </w:r>
      <w:r w:rsidR="00CA1025">
        <w:rPr>
          <w:bCs/>
          <w:sz w:val="26"/>
          <w:szCs w:val="26"/>
        </w:rPr>
        <w:t>одского округа».</w:t>
      </w:r>
    </w:p>
    <w:p w:rsidR="0069211A" w:rsidRDefault="0069211A" w:rsidP="006921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348FC" w:rsidRPr="00015E72" w:rsidRDefault="00D57520" w:rsidP="000348F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52F">
        <w:rPr>
          <w:rFonts w:ascii="Times New Roman" w:hAnsi="Times New Roman" w:cs="Times New Roman"/>
          <w:sz w:val="26"/>
          <w:szCs w:val="26"/>
        </w:rPr>
        <w:t xml:space="preserve">Проект разработан </w:t>
      </w:r>
      <w:r w:rsidR="0069211A" w:rsidRPr="00E2452F">
        <w:rPr>
          <w:rFonts w:ascii="Times New Roman" w:hAnsi="Times New Roman" w:cs="Times New Roman"/>
          <w:sz w:val="26"/>
          <w:szCs w:val="26"/>
        </w:rPr>
        <w:t xml:space="preserve"> </w:t>
      </w:r>
      <w:r w:rsidR="002142FB" w:rsidRPr="00E2452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подпунктом 3 пункта 1 статьи 16, статьями 50 и 51  Федерального закона от 06.10.2003 года № 131-ФЗ «Об общих принципах организации местного самоуправления в Российской Федерации», </w:t>
      </w:r>
      <w:hyperlink r:id="rId8" w:anchor="/document/99/420287404/" w:history="1">
        <w:r w:rsidR="002142FB" w:rsidRPr="00E2452F">
          <w:rPr>
            <w:rStyle w:val="ac"/>
            <w:rFonts w:ascii="Times New Roman" w:hAnsi="Times New Roman" w:cs="Times New Roman"/>
            <w:sz w:val="26"/>
            <w:szCs w:val="26"/>
          </w:rPr>
          <w:t xml:space="preserve"> от 13.07.2015 № 218-ФЗ</w:t>
        </w:r>
      </w:hyperlink>
      <w:r w:rsidR="002142FB" w:rsidRPr="00E2452F">
        <w:rPr>
          <w:rFonts w:ascii="Times New Roman" w:hAnsi="Times New Roman" w:cs="Times New Roman"/>
          <w:sz w:val="26"/>
          <w:szCs w:val="26"/>
        </w:rPr>
        <w:t xml:space="preserve"> «О государственной регистрации недвижимости», руководствуясь Гражданским кодексом Российской</w:t>
      </w:r>
      <w:r w:rsidR="002142FB" w:rsidRPr="002142FB">
        <w:rPr>
          <w:rFonts w:ascii="Times New Roman" w:hAnsi="Times New Roman"/>
          <w:sz w:val="26"/>
          <w:szCs w:val="26"/>
        </w:rPr>
        <w:t xml:space="preserve"> Федерации, </w:t>
      </w:r>
      <w:hyperlink r:id="rId9" w:anchor="/document/99/420327970/" w:history="1">
        <w:r w:rsidR="002142FB" w:rsidRPr="002142FB">
          <w:rPr>
            <w:rStyle w:val="ac"/>
            <w:rFonts w:ascii="Times New Roman" w:hAnsi="Times New Roman"/>
            <w:sz w:val="26"/>
            <w:szCs w:val="26"/>
          </w:rPr>
          <w:t>приказом Минэкономразвития Российской Федерации от 10.12.2015 № 931</w:t>
        </w:r>
      </w:hyperlink>
      <w:r w:rsidR="002142FB" w:rsidRPr="002142FB">
        <w:rPr>
          <w:rFonts w:ascii="Times New Roman" w:hAnsi="Times New Roman"/>
          <w:sz w:val="26"/>
          <w:szCs w:val="26"/>
        </w:rPr>
        <w:t xml:space="preserve"> «Об установлении Порядка принятия на учет бесхозяйных</w:t>
      </w:r>
      <w:proofErr w:type="gramEnd"/>
      <w:r w:rsidR="002142FB" w:rsidRPr="002142FB">
        <w:rPr>
          <w:rFonts w:ascii="Times New Roman" w:hAnsi="Times New Roman"/>
          <w:sz w:val="26"/>
          <w:szCs w:val="26"/>
        </w:rPr>
        <w:t xml:space="preserve"> недвижимых вещей»</w:t>
      </w:r>
      <w:r w:rsidR="000348FC" w:rsidRPr="000348FC">
        <w:rPr>
          <w:rFonts w:ascii="Times New Roman" w:hAnsi="Times New Roman" w:cs="Times New Roman"/>
          <w:sz w:val="26"/>
          <w:szCs w:val="26"/>
        </w:rPr>
        <w:t xml:space="preserve"> </w:t>
      </w:r>
      <w:r w:rsidR="000348FC">
        <w:rPr>
          <w:rFonts w:ascii="Times New Roman" w:hAnsi="Times New Roman" w:cs="Times New Roman"/>
          <w:sz w:val="26"/>
          <w:szCs w:val="26"/>
        </w:rPr>
        <w:t>и другими</w:t>
      </w:r>
      <w:r w:rsidR="000348FC" w:rsidRPr="00F4393F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0348FC">
        <w:rPr>
          <w:rFonts w:ascii="Times New Roman" w:hAnsi="Times New Roman" w:cs="Times New Roman"/>
          <w:sz w:val="26"/>
          <w:szCs w:val="26"/>
        </w:rPr>
        <w:t>ми  правовыми актами, регулирующими</w:t>
      </w:r>
      <w:r w:rsidR="000348FC" w:rsidRPr="00F4393F"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69211A" w:rsidRPr="00AC2313" w:rsidRDefault="0069211A" w:rsidP="006921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9211A" w:rsidRDefault="0069211A" w:rsidP="006921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211A" w:rsidRDefault="0069211A" w:rsidP="00692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85E" w:rsidRDefault="0053485E" w:rsidP="002F5C66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Рассмотрение на предмет проведения </w:t>
      </w:r>
      <w:proofErr w:type="spellStart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>Светлогорского</w:t>
      </w:r>
      <w:proofErr w:type="spellEnd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</w:t>
      </w:r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 </w:t>
      </w:r>
      <w:r w:rsidR="002F5C66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2F5C66" w:rsidRPr="00BE659F">
        <w:rPr>
          <w:rStyle w:val="blk"/>
          <w:rFonts w:ascii="Times New Roman" w:hAnsi="Times New Roman"/>
          <w:color w:val="000000" w:themeColor="text1"/>
          <w:sz w:val="26"/>
          <w:szCs w:val="26"/>
        </w:rPr>
        <w:t>Об освобождении от платы за размещение нестационарных торговых объектов»</w:t>
      </w:r>
      <w:r w:rsidR="002F5C66">
        <w:rPr>
          <w:rStyle w:val="blk"/>
          <w:rFonts w:ascii="Times New Roman" w:hAnsi="Times New Roman"/>
          <w:color w:val="000000" w:themeColor="text1"/>
          <w:sz w:val="26"/>
          <w:szCs w:val="26"/>
        </w:rPr>
        <w:t>.</w:t>
      </w:r>
    </w:p>
    <w:p w:rsidR="002F5C66" w:rsidRPr="002F5C66" w:rsidRDefault="002F5C66" w:rsidP="002F5C66"/>
    <w:p w:rsidR="002F5C66" w:rsidRDefault="0053485E" w:rsidP="002F5C66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4929AC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2F5C66">
        <w:rPr>
          <w:bCs/>
          <w:sz w:val="26"/>
          <w:szCs w:val="26"/>
        </w:rPr>
        <w:t>Кащеева</w:t>
      </w:r>
      <w:proofErr w:type="spellEnd"/>
      <w:r w:rsidR="002F5C66">
        <w:rPr>
          <w:bCs/>
          <w:sz w:val="26"/>
          <w:szCs w:val="26"/>
        </w:rPr>
        <w:t xml:space="preserve"> Ольга Сергеевна -  ведущий специалист</w:t>
      </w:r>
      <w:r w:rsidR="002F5C66" w:rsidRPr="0008541F">
        <w:rPr>
          <w:bCs/>
          <w:sz w:val="26"/>
          <w:szCs w:val="26"/>
        </w:rPr>
        <w:t xml:space="preserve"> </w:t>
      </w:r>
      <w:r w:rsidR="002F5C66">
        <w:rPr>
          <w:bCs/>
          <w:sz w:val="26"/>
          <w:szCs w:val="26"/>
        </w:rPr>
        <w:t>экономического</w:t>
      </w:r>
      <w:r w:rsidR="002F5C66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2F5C66">
        <w:rPr>
          <w:bCs/>
          <w:sz w:val="26"/>
          <w:szCs w:val="26"/>
        </w:rPr>
        <w:t>.</w:t>
      </w:r>
    </w:p>
    <w:p w:rsidR="0053485E" w:rsidRDefault="0053485E" w:rsidP="005348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3485E" w:rsidRPr="00AE4951" w:rsidRDefault="0053485E" w:rsidP="00AE49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951">
        <w:rPr>
          <w:rFonts w:ascii="Times New Roman" w:hAnsi="Times New Roman" w:cs="Times New Roman"/>
          <w:sz w:val="26"/>
          <w:szCs w:val="26"/>
        </w:rPr>
        <w:t>Проект разработан  в соответствии</w:t>
      </w:r>
      <w:r w:rsidR="00AE4951" w:rsidRPr="00AE4951">
        <w:rPr>
          <w:rFonts w:ascii="Times New Roman" w:hAnsi="Times New Roman" w:cs="Times New Roman"/>
          <w:sz w:val="26"/>
          <w:szCs w:val="26"/>
        </w:rPr>
        <w:t xml:space="preserve"> </w:t>
      </w:r>
      <w:r w:rsidR="00AE4951" w:rsidRPr="00AE4951">
        <w:rPr>
          <w:rStyle w:val="blk"/>
          <w:rFonts w:ascii="Times New Roman" w:hAnsi="Times New Roman"/>
          <w:sz w:val="26"/>
          <w:szCs w:val="26"/>
        </w:rPr>
        <w:t>с Федеральным законом  "О защите населения и территорий от чрезвычайных ситуаций природного и техногенного характера"</w:t>
      </w:r>
      <w:r w:rsidR="00AE4951" w:rsidRPr="00AE4951">
        <w:rPr>
          <w:rFonts w:ascii="Times New Roman" w:hAnsi="Times New Roman"/>
          <w:sz w:val="26"/>
          <w:szCs w:val="26"/>
        </w:rPr>
        <w:t xml:space="preserve">,  </w:t>
      </w:r>
      <w:r w:rsidR="00AE4951" w:rsidRPr="00AE49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10" w:anchor="dst101922" w:history="1">
        <w:r w:rsidR="00AE4951" w:rsidRPr="00AE495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пунктом 3 статьи 401</w:t>
        </w:r>
      </w:hyperlink>
      <w:r w:rsidR="00AE4951" w:rsidRPr="00AE4951">
        <w:rPr>
          <w:rFonts w:ascii="Times New Roman" w:hAnsi="Times New Roman"/>
          <w:sz w:val="26"/>
          <w:szCs w:val="26"/>
          <w:shd w:val="clear" w:color="auto" w:fill="FFFFFF"/>
        </w:rPr>
        <w:t xml:space="preserve"> Гражданского кодекса Российской Федерации, </w:t>
      </w:r>
      <w:r w:rsidR="00AE4951" w:rsidRPr="00AE4951">
        <w:rPr>
          <w:rFonts w:ascii="Times New Roman" w:hAnsi="Times New Roman"/>
          <w:sz w:val="26"/>
          <w:szCs w:val="26"/>
        </w:rPr>
        <w:t>Федеральным законом  от 06.10.2003 года № 131-ФЗ «</w:t>
      </w:r>
      <w:bookmarkStart w:id="0" w:name="_Hlk36463553"/>
      <w:r w:rsidR="00AE4951" w:rsidRPr="00AE4951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Федерации,</w:t>
      </w:r>
      <w:bookmarkEnd w:id="0"/>
      <w:r w:rsidR="00AE4951" w:rsidRPr="00AE4951">
        <w:rPr>
          <w:rFonts w:ascii="Times New Roman" w:hAnsi="Times New Roman"/>
          <w:sz w:val="26"/>
          <w:szCs w:val="26"/>
        </w:rPr>
        <w:t xml:space="preserve"> Постановлением Правительства Калининградской области от 16.03.2020 года №134 "О введении на территории Калининградской области режима повышенной готовности для</w:t>
      </w:r>
      <w:proofErr w:type="gramEnd"/>
      <w:r w:rsidR="00AE4951" w:rsidRPr="00AE4951">
        <w:rPr>
          <w:rFonts w:ascii="Times New Roman" w:hAnsi="Times New Roman"/>
          <w:sz w:val="26"/>
          <w:szCs w:val="26"/>
        </w:rPr>
        <w:t xml:space="preserve">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="00AE4951" w:rsidRPr="00AE495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AE4951" w:rsidRPr="00AE4951">
        <w:rPr>
          <w:rFonts w:ascii="Times New Roman" w:hAnsi="Times New Roman"/>
          <w:sz w:val="26"/>
          <w:szCs w:val="26"/>
        </w:rPr>
        <w:t xml:space="preserve"> инфекции"</w:t>
      </w:r>
      <w:r w:rsidR="00AE4951" w:rsidRPr="00AE4951">
        <w:rPr>
          <w:rFonts w:ascii="Times New Roman" w:hAnsi="Times New Roman" w:cs="Times New Roman"/>
          <w:sz w:val="26"/>
          <w:szCs w:val="26"/>
        </w:rPr>
        <w:t xml:space="preserve">, с Федеральным законом </w:t>
      </w:r>
      <w:r w:rsidRPr="00AE4951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AE4951" w:rsidRPr="00AE4951">
        <w:rPr>
          <w:rFonts w:ascii="Times New Roman" w:hAnsi="Times New Roman" w:cs="Times New Roman"/>
          <w:sz w:val="26"/>
          <w:szCs w:val="26"/>
        </w:rPr>
        <w:t xml:space="preserve"> </w:t>
      </w:r>
      <w:r w:rsidRPr="00AE4951">
        <w:rPr>
          <w:rFonts w:ascii="Times New Roman" w:hAnsi="Times New Roman" w:cs="Times New Roman"/>
          <w:sz w:val="26"/>
          <w:szCs w:val="26"/>
        </w:rPr>
        <w:t xml:space="preserve"> и другими нормативными  правовыми актами, регулирующими данные правоотношения.</w:t>
      </w:r>
    </w:p>
    <w:p w:rsidR="0053485E" w:rsidRPr="00AC2313" w:rsidRDefault="0053485E" w:rsidP="005348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485E" w:rsidRDefault="0053485E" w:rsidP="0053485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3485E" w:rsidRDefault="0053485E" w:rsidP="005348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Pr="000946D9" w:rsidRDefault="00A90D6D" w:rsidP="00A90D6D">
      <w:pPr>
        <w:pStyle w:val="1"/>
        <w:shd w:val="clear" w:color="auto" w:fill="FFFFFF"/>
        <w:spacing w:before="0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Рассмотрение на предмет проведения </w:t>
      </w:r>
      <w:proofErr w:type="spellStart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>Светлогорского</w:t>
      </w:r>
      <w:proofErr w:type="spellEnd"/>
      <w:r w:rsidRPr="00CC69D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</w:t>
      </w:r>
      <w:r w:rsidRPr="00E05CD9">
        <w:rPr>
          <w:rFonts w:ascii="Times New Roman" w:hAnsi="Times New Roman"/>
          <w:b w:val="0"/>
          <w:color w:val="auto"/>
          <w:sz w:val="26"/>
          <w:szCs w:val="26"/>
        </w:rPr>
        <w:t xml:space="preserve">  </w:t>
      </w:r>
      <w:r w:rsidRPr="000946D9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«Об утверждении требований к условиям и срокам отсрочки уплаты арендной платы по договорам аренды недвижимого имущества» </w:t>
      </w:r>
    </w:p>
    <w:p w:rsidR="00A90D6D" w:rsidRPr="00CC69DE" w:rsidRDefault="00A90D6D" w:rsidP="00A90D6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90D6D" w:rsidRDefault="00A90D6D" w:rsidP="00A90D6D">
      <w:pPr>
        <w:ind w:firstLine="708"/>
        <w:jc w:val="both"/>
        <w:rPr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Pr="00E22173">
        <w:rPr>
          <w:bCs/>
          <w:sz w:val="26"/>
          <w:szCs w:val="26"/>
        </w:rPr>
        <w:t xml:space="preserve">Корабельников Сергей Львович -  начальник </w:t>
      </w:r>
      <w:r>
        <w:rPr>
          <w:bCs/>
          <w:sz w:val="26"/>
          <w:szCs w:val="26"/>
        </w:rPr>
        <w:t>МКУ «</w:t>
      </w:r>
      <w:r w:rsidRPr="00E22173">
        <w:rPr>
          <w:bCs/>
          <w:sz w:val="26"/>
          <w:szCs w:val="26"/>
        </w:rPr>
        <w:t xml:space="preserve">Отдел муниципального имущества и земельных ресурсов </w:t>
      </w:r>
      <w:proofErr w:type="spellStart"/>
      <w:r w:rsidRPr="00E22173">
        <w:rPr>
          <w:bCs/>
          <w:sz w:val="26"/>
          <w:szCs w:val="26"/>
        </w:rPr>
        <w:t>Светлогорского</w:t>
      </w:r>
      <w:proofErr w:type="spellEnd"/>
      <w:r w:rsidRPr="00E22173">
        <w:rPr>
          <w:bCs/>
          <w:sz w:val="26"/>
          <w:szCs w:val="26"/>
        </w:rPr>
        <w:t xml:space="preserve"> гор</w:t>
      </w:r>
      <w:r>
        <w:rPr>
          <w:bCs/>
          <w:sz w:val="26"/>
          <w:szCs w:val="26"/>
        </w:rPr>
        <w:t>одского округа».</w:t>
      </w:r>
    </w:p>
    <w:p w:rsidR="00A90D6D" w:rsidRDefault="00A90D6D" w:rsidP="00A90D6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A90D6D" w:rsidRDefault="00A90D6D" w:rsidP="00A90D6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4951">
        <w:rPr>
          <w:rFonts w:ascii="Times New Roman" w:hAnsi="Times New Roman" w:cs="Times New Roman"/>
          <w:sz w:val="26"/>
          <w:szCs w:val="26"/>
        </w:rPr>
        <w:lastRenderedPageBreak/>
        <w:t xml:space="preserve">Проект разработан  в соответствии </w:t>
      </w:r>
      <w:r w:rsidRPr="00AE4951">
        <w:rPr>
          <w:rStyle w:val="blk"/>
          <w:rFonts w:ascii="Times New Roman" w:hAnsi="Times New Roman"/>
          <w:sz w:val="26"/>
          <w:szCs w:val="26"/>
        </w:rPr>
        <w:t>с Федеральным законом  "О защите населения и территорий от чрезвычайных ситуаций природного и техногенного характера"</w:t>
      </w:r>
      <w:r w:rsidRPr="00AE4951">
        <w:rPr>
          <w:rFonts w:ascii="Times New Roman" w:hAnsi="Times New Roman"/>
          <w:sz w:val="26"/>
          <w:szCs w:val="26"/>
        </w:rPr>
        <w:t xml:space="preserve">,  </w:t>
      </w:r>
      <w:r w:rsidRPr="00AE495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 </w:t>
      </w:r>
      <w:hyperlink r:id="rId11" w:anchor="dst101922" w:history="1">
        <w:r w:rsidRPr="00AE4951">
          <w:rPr>
            <w:rStyle w:val="ac"/>
            <w:rFonts w:ascii="Times New Roman" w:hAnsi="Times New Roman"/>
            <w:sz w:val="26"/>
            <w:szCs w:val="26"/>
            <w:shd w:val="clear" w:color="auto" w:fill="FFFFFF"/>
          </w:rPr>
          <w:t>пунктом 3 статьи 401</w:t>
        </w:r>
      </w:hyperlink>
      <w:r w:rsidRPr="00AE4951">
        <w:rPr>
          <w:rFonts w:ascii="Times New Roman" w:hAnsi="Times New Roman"/>
          <w:sz w:val="26"/>
          <w:szCs w:val="26"/>
          <w:shd w:val="clear" w:color="auto" w:fill="FFFFFF"/>
        </w:rPr>
        <w:t xml:space="preserve"> Гражданского кодекса Российской Федерации, </w:t>
      </w:r>
      <w:r w:rsidRPr="00AE4951">
        <w:rPr>
          <w:rFonts w:ascii="Times New Roman" w:hAnsi="Times New Roman"/>
          <w:sz w:val="26"/>
          <w:szCs w:val="26"/>
        </w:rPr>
        <w:t>Федеральным законом  от 06.10.2003 года № 131-ФЗ «Об общих принципах организации местного самоуправления в Российской Федерации, Постановлением Правительства Калининградской области от 16.03.2020 года №134 "О введении на территории Калининградской области режима повышенной готовности для</w:t>
      </w:r>
      <w:proofErr w:type="gramEnd"/>
      <w:r w:rsidRPr="00AE4951">
        <w:rPr>
          <w:rFonts w:ascii="Times New Roman" w:hAnsi="Times New Roman"/>
          <w:sz w:val="26"/>
          <w:szCs w:val="26"/>
        </w:rPr>
        <w:t xml:space="preserve">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</w:t>
      </w:r>
      <w:proofErr w:type="spellStart"/>
      <w:r w:rsidRPr="00AE4951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AE4951">
        <w:rPr>
          <w:rFonts w:ascii="Times New Roman" w:hAnsi="Times New Roman"/>
          <w:sz w:val="26"/>
          <w:szCs w:val="26"/>
        </w:rPr>
        <w:t xml:space="preserve"> инфекции"</w:t>
      </w:r>
      <w:r w:rsidRPr="00AE4951">
        <w:rPr>
          <w:rFonts w:ascii="Times New Roman" w:hAnsi="Times New Roman" w:cs="Times New Roman"/>
          <w:sz w:val="26"/>
          <w:szCs w:val="26"/>
        </w:rPr>
        <w:t>, с Федеральным законом  от 06.10.2003 года № 131-ФЗ «Об общих принципах организации местного самоуправления в Российской Федерации»  и другими нормативными  правовыми актами, регулирующими данные правоотношения.</w:t>
      </w:r>
    </w:p>
    <w:p w:rsidR="00A90D6D" w:rsidRPr="00AC2313" w:rsidRDefault="00A90D6D" w:rsidP="00A90D6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90D6D" w:rsidRDefault="00A90D6D" w:rsidP="00A90D6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9211A" w:rsidRPr="00A5040A" w:rsidRDefault="0069211A" w:rsidP="006921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85E" w:rsidRDefault="0053485E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85E" w:rsidRDefault="0053485E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079B4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348FC"/>
    <w:rsid w:val="00050BDC"/>
    <w:rsid w:val="00055E32"/>
    <w:rsid w:val="00064E1D"/>
    <w:rsid w:val="000712B1"/>
    <w:rsid w:val="00074584"/>
    <w:rsid w:val="000801D1"/>
    <w:rsid w:val="00094B9D"/>
    <w:rsid w:val="00097F5A"/>
    <w:rsid w:val="000A3117"/>
    <w:rsid w:val="000A6518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42FB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24D7"/>
    <w:rsid w:val="002743B4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2F5C66"/>
    <w:rsid w:val="002F5DAA"/>
    <w:rsid w:val="00302223"/>
    <w:rsid w:val="00314C8B"/>
    <w:rsid w:val="00314DFD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AA7"/>
    <w:rsid w:val="00351B1F"/>
    <w:rsid w:val="00352C63"/>
    <w:rsid w:val="0035314A"/>
    <w:rsid w:val="003559C9"/>
    <w:rsid w:val="003567D5"/>
    <w:rsid w:val="0036073E"/>
    <w:rsid w:val="00362DA9"/>
    <w:rsid w:val="0036754D"/>
    <w:rsid w:val="00370B84"/>
    <w:rsid w:val="00374673"/>
    <w:rsid w:val="00376A83"/>
    <w:rsid w:val="003806D4"/>
    <w:rsid w:val="00384A18"/>
    <w:rsid w:val="00390BE1"/>
    <w:rsid w:val="00395B68"/>
    <w:rsid w:val="003A72B2"/>
    <w:rsid w:val="003A78B3"/>
    <w:rsid w:val="003B0EB7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19A"/>
    <w:rsid w:val="00462A1B"/>
    <w:rsid w:val="004745A7"/>
    <w:rsid w:val="004753DE"/>
    <w:rsid w:val="0048188D"/>
    <w:rsid w:val="0048196D"/>
    <w:rsid w:val="00490883"/>
    <w:rsid w:val="0049107E"/>
    <w:rsid w:val="004929AC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5DA7"/>
    <w:rsid w:val="004C7B74"/>
    <w:rsid w:val="004D3A1C"/>
    <w:rsid w:val="004D5B84"/>
    <w:rsid w:val="004E4046"/>
    <w:rsid w:val="004E48E5"/>
    <w:rsid w:val="004F1A1A"/>
    <w:rsid w:val="004F3D3D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485E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11A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384B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55EB"/>
    <w:rsid w:val="007E6579"/>
    <w:rsid w:val="007F0E8E"/>
    <w:rsid w:val="007F7858"/>
    <w:rsid w:val="0080097B"/>
    <w:rsid w:val="00801548"/>
    <w:rsid w:val="0080255F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0AFB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3181C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255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17E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0D6D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951"/>
    <w:rsid w:val="00AE714D"/>
    <w:rsid w:val="00AF7D7A"/>
    <w:rsid w:val="00B01173"/>
    <w:rsid w:val="00B03F4F"/>
    <w:rsid w:val="00B042A9"/>
    <w:rsid w:val="00B064C5"/>
    <w:rsid w:val="00B172C0"/>
    <w:rsid w:val="00B21DE5"/>
    <w:rsid w:val="00B2594C"/>
    <w:rsid w:val="00B25B0A"/>
    <w:rsid w:val="00B26196"/>
    <w:rsid w:val="00B32D31"/>
    <w:rsid w:val="00B36722"/>
    <w:rsid w:val="00B372C2"/>
    <w:rsid w:val="00B417C4"/>
    <w:rsid w:val="00B441A0"/>
    <w:rsid w:val="00B54133"/>
    <w:rsid w:val="00B601C6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1025"/>
    <w:rsid w:val="00CA5401"/>
    <w:rsid w:val="00CB2109"/>
    <w:rsid w:val="00CB3338"/>
    <w:rsid w:val="00CB3F6E"/>
    <w:rsid w:val="00CB44AE"/>
    <w:rsid w:val="00CB6F74"/>
    <w:rsid w:val="00CC03B8"/>
    <w:rsid w:val="00CC105A"/>
    <w:rsid w:val="00CC69DE"/>
    <w:rsid w:val="00CC6BE0"/>
    <w:rsid w:val="00CD2437"/>
    <w:rsid w:val="00CD5257"/>
    <w:rsid w:val="00CE3F99"/>
    <w:rsid w:val="00CF1D78"/>
    <w:rsid w:val="00CF25FB"/>
    <w:rsid w:val="00CF4724"/>
    <w:rsid w:val="00D027D8"/>
    <w:rsid w:val="00D02C3F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527A8"/>
    <w:rsid w:val="00D57520"/>
    <w:rsid w:val="00D65B84"/>
    <w:rsid w:val="00D90637"/>
    <w:rsid w:val="00D93B3C"/>
    <w:rsid w:val="00D97E5F"/>
    <w:rsid w:val="00DA3500"/>
    <w:rsid w:val="00DA549C"/>
    <w:rsid w:val="00DB1AD8"/>
    <w:rsid w:val="00DB7D2C"/>
    <w:rsid w:val="00DC0187"/>
    <w:rsid w:val="00DC13F2"/>
    <w:rsid w:val="00DC316B"/>
    <w:rsid w:val="00DD1247"/>
    <w:rsid w:val="00DD4CDB"/>
    <w:rsid w:val="00DD58DE"/>
    <w:rsid w:val="00DD6D8F"/>
    <w:rsid w:val="00DE5E97"/>
    <w:rsid w:val="00DF3F26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52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5FB"/>
    <w:rsid w:val="00F36D79"/>
    <w:rsid w:val="00F37741"/>
    <w:rsid w:val="00F415FA"/>
    <w:rsid w:val="00F41DB7"/>
    <w:rsid w:val="00F4393F"/>
    <w:rsid w:val="00F4649B"/>
    <w:rsid w:val="00F50183"/>
    <w:rsid w:val="00F53416"/>
    <w:rsid w:val="00F66A71"/>
    <w:rsid w:val="00F7206C"/>
    <w:rsid w:val="00F74451"/>
    <w:rsid w:val="00F80884"/>
    <w:rsid w:val="00F84817"/>
    <w:rsid w:val="00F86B59"/>
    <w:rsid w:val="00F95788"/>
    <w:rsid w:val="00FA0E58"/>
    <w:rsid w:val="00FA55F9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0A6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0A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://www.consultant.ru/document/cons_doc_LAW_340325/94ebfa384dd37d9377ee7b78ab23c150ff69e5b4/" TargetMode="External"/><Relationship Id="rId5" Type="http://schemas.openxmlformats.org/officeDocument/2006/relationships/hyperlink" Target="garantF1://24455379.0" TargetMode="External"/><Relationship Id="rId10" Type="http://schemas.openxmlformats.org/officeDocument/2006/relationships/hyperlink" Target="http://www.consultant.ru/document/cons_doc_LAW_340325/94ebfa384dd37d9377ee7b78ab23c150ff69e5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15897-FA99-4766-AEAE-8F8F915B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1858</Words>
  <Characters>15295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17119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636</cp:revision>
  <cp:lastPrinted>2020-06-22T09:29:00Z</cp:lastPrinted>
  <dcterms:created xsi:type="dcterms:W3CDTF">2019-01-28T12:47:00Z</dcterms:created>
  <dcterms:modified xsi:type="dcterms:W3CDTF">2020-06-22T09:30:00Z</dcterms:modified>
</cp:coreProperties>
</file>