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РОССИЙСКАЯ ФЕДЕРАЦИЯ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Калининградская область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Администрация муниципального образования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«Светлогорский городской округ»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proofErr w:type="gramStart"/>
      <w:r w:rsidRPr="00AF1322">
        <w:rPr>
          <w:b/>
          <w:sz w:val="28"/>
          <w:szCs w:val="28"/>
        </w:rPr>
        <w:t>П</w:t>
      </w:r>
      <w:proofErr w:type="gramEnd"/>
      <w:r w:rsidRPr="00AF1322">
        <w:rPr>
          <w:b/>
          <w:sz w:val="28"/>
          <w:szCs w:val="28"/>
        </w:rPr>
        <w:t xml:space="preserve"> О С Т А Н О В Л Е Н И Е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0B474B" w:rsidRPr="00853E78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602D9A">
        <w:rPr>
          <w:sz w:val="28"/>
          <w:szCs w:val="28"/>
        </w:rPr>
        <w:t>14</w:t>
      </w:r>
      <w:r w:rsidR="009E6B5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853E78">
        <w:rPr>
          <w:sz w:val="28"/>
          <w:szCs w:val="28"/>
        </w:rPr>
        <w:t xml:space="preserve">   </w:t>
      </w:r>
      <w:r w:rsidR="007A1E1D">
        <w:rPr>
          <w:sz w:val="28"/>
          <w:szCs w:val="28"/>
        </w:rPr>
        <w:t xml:space="preserve">октября </w:t>
      </w:r>
      <w:r w:rsidR="007C7F6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E6B5B">
        <w:rPr>
          <w:sz w:val="28"/>
          <w:szCs w:val="28"/>
        </w:rPr>
        <w:t>2</w:t>
      </w:r>
      <w:r w:rsidR="00714AA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года         №</w:t>
      </w:r>
      <w:r w:rsidR="00853E78">
        <w:rPr>
          <w:sz w:val="28"/>
          <w:szCs w:val="28"/>
        </w:rPr>
        <w:t xml:space="preserve"> </w:t>
      </w:r>
      <w:r w:rsidR="00714AAD">
        <w:rPr>
          <w:sz w:val="28"/>
          <w:szCs w:val="28"/>
        </w:rPr>
        <w:t xml:space="preserve"> </w:t>
      </w:r>
      <w:r w:rsidR="00602D9A">
        <w:rPr>
          <w:sz w:val="28"/>
          <w:szCs w:val="28"/>
        </w:rPr>
        <w:t>983</w:t>
      </w:r>
    </w:p>
    <w:p w:rsidR="000B474B" w:rsidRPr="00AF1322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843759" w:rsidRDefault="008C793A" w:rsidP="00843759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1322">
        <w:rPr>
          <w:b/>
          <w:bCs/>
          <w:color w:val="000000"/>
          <w:sz w:val="28"/>
          <w:szCs w:val="28"/>
        </w:rPr>
        <w:t>О</w:t>
      </w:r>
      <w:r w:rsidR="00F86CFF">
        <w:rPr>
          <w:b/>
          <w:bCs/>
          <w:color w:val="000000"/>
          <w:sz w:val="28"/>
          <w:szCs w:val="28"/>
        </w:rPr>
        <w:t xml:space="preserve"> внесении изменений</w:t>
      </w:r>
      <w:r w:rsidR="009621C5">
        <w:rPr>
          <w:b/>
          <w:bCs/>
          <w:color w:val="000000"/>
          <w:sz w:val="28"/>
          <w:szCs w:val="28"/>
        </w:rPr>
        <w:t xml:space="preserve"> и дополне</w:t>
      </w:r>
      <w:r w:rsidR="00450A28">
        <w:rPr>
          <w:b/>
          <w:bCs/>
          <w:color w:val="000000"/>
          <w:sz w:val="28"/>
          <w:szCs w:val="28"/>
        </w:rPr>
        <w:t>ни</w:t>
      </w:r>
      <w:r w:rsidR="009621C5">
        <w:rPr>
          <w:b/>
          <w:bCs/>
          <w:color w:val="000000"/>
          <w:sz w:val="28"/>
          <w:szCs w:val="28"/>
        </w:rPr>
        <w:t>й</w:t>
      </w:r>
      <w:r w:rsidR="00F86CFF">
        <w:rPr>
          <w:b/>
          <w:bCs/>
          <w:color w:val="000000"/>
          <w:sz w:val="28"/>
          <w:szCs w:val="28"/>
        </w:rPr>
        <w:t xml:space="preserve"> в постановление администрации муниципального образования «Светлогорский городской округ» от </w:t>
      </w:r>
      <w:r w:rsidR="00320B1D">
        <w:rPr>
          <w:b/>
          <w:bCs/>
          <w:color w:val="000000"/>
          <w:sz w:val="28"/>
          <w:szCs w:val="28"/>
        </w:rPr>
        <w:t>2</w:t>
      </w:r>
      <w:r w:rsidR="007A1E1D">
        <w:rPr>
          <w:b/>
          <w:bCs/>
          <w:color w:val="000000"/>
          <w:sz w:val="28"/>
          <w:szCs w:val="28"/>
        </w:rPr>
        <w:t>1</w:t>
      </w:r>
      <w:r w:rsidR="00F86CFF">
        <w:rPr>
          <w:b/>
          <w:bCs/>
          <w:color w:val="000000"/>
          <w:sz w:val="28"/>
          <w:szCs w:val="28"/>
        </w:rPr>
        <w:t xml:space="preserve"> </w:t>
      </w:r>
      <w:r w:rsidR="007A1E1D">
        <w:rPr>
          <w:b/>
          <w:bCs/>
          <w:color w:val="000000"/>
          <w:sz w:val="28"/>
          <w:szCs w:val="28"/>
        </w:rPr>
        <w:t>октября</w:t>
      </w:r>
      <w:r w:rsidR="00F86CFF">
        <w:rPr>
          <w:b/>
          <w:bCs/>
          <w:color w:val="000000"/>
          <w:sz w:val="28"/>
          <w:szCs w:val="28"/>
        </w:rPr>
        <w:t xml:space="preserve"> 2019 года № </w:t>
      </w:r>
      <w:r w:rsidR="007A1E1D">
        <w:rPr>
          <w:b/>
          <w:bCs/>
          <w:color w:val="000000"/>
          <w:sz w:val="28"/>
          <w:szCs w:val="28"/>
        </w:rPr>
        <w:t>831</w:t>
      </w:r>
      <w:r w:rsidR="00F86CFF">
        <w:rPr>
          <w:b/>
          <w:bCs/>
          <w:color w:val="000000"/>
          <w:sz w:val="28"/>
          <w:szCs w:val="28"/>
        </w:rPr>
        <w:t xml:space="preserve"> </w:t>
      </w:r>
      <w:r w:rsidR="00A40329">
        <w:rPr>
          <w:b/>
          <w:bCs/>
          <w:color w:val="000000"/>
          <w:sz w:val="28"/>
          <w:szCs w:val="28"/>
        </w:rPr>
        <w:t>«</w:t>
      </w:r>
      <w:r w:rsidR="00843759">
        <w:rPr>
          <w:b/>
          <w:bCs/>
          <w:sz w:val="28"/>
          <w:szCs w:val="28"/>
        </w:rPr>
        <w:t>О</w:t>
      </w:r>
      <w:r w:rsidR="007A1E1D">
        <w:rPr>
          <w:b/>
          <w:bCs/>
          <w:sz w:val="28"/>
          <w:szCs w:val="28"/>
        </w:rPr>
        <w:t xml:space="preserve"> порядке мониторинга системы теплоснабжения на </w:t>
      </w:r>
      <w:r w:rsidR="00843759">
        <w:rPr>
          <w:b/>
          <w:bCs/>
          <w:sz w:val="28"/>
          <w:szCs w:val="28"/>
        </w:rPr>
        <w:t xml:space="preserve"> </w:t>
      </w:r>
      <w:r w:rsidR="007A1E1D">
        <w:rPr>
          <w:b/>
          <w:bCs/>
          <w:sz w:val="28"/>
          <w:szCs w:val="28"/>
        </w:rPr>
        <w:t xml:space="preserve">территории </w:t>
      </w:r>
      <w:r w:rsidR="00843759">
        <w:rPr>
          <w:b/>
          <w:bCs/>
          <w:sz w:val="28"/>
          <w:szCs w:val="28"/>
        </w:rPr>
        <w:t>муниципального образования</w:t>
      </w:r>
    </w:p>
    <w:p w:rsidR="00843759" w:rsidRPr="004B46ED" w:rsidRDefault="00843759" w:rsidP="0084375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«Светлогорский городской округ»</w:t>
      </w:r>
    </w:p>
    <w:p w:rsidR="0018080D" w:rsidRDefault="0018080D" w:rsidP="00843759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color w:val="FF0000"/>
          <w:szCs w:val="28"/>
        </w:rPr>
      </w:pPr>
    </w:p>
    <w:p w:rsidR="000B474B" w:rsidRPr="008C793A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FF0000"/>
          <w:szCs w:val="28"/>
        </w:rPr>
      </w:pPr>
    </w:p>
    <w:p w:rsidR="00843759" w:rsidRDefault="00843759" w:rsidP="00843759">
      <w:pPr>
        <w:pStyle w:val="ad"/>
        <w:spacing w:after="240"/>
        <w:ind w:left="20" w:right="2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В соответствии с пунктами</w:t>
      </w:r>
      <w:r>
        <w:rPr>
          <w:sz w:val="28"/>
          <w:szCs w:val="28"/>
        </w:rPr>
        <w:t xml:space="preserve"> 4, 6 части 1 статьи 14 Федерального закона от 06.10.2003 года №131-ФЗ «Об общих принципах организации местного самоуправления в Российской Федерации», </w:t>
      </w:r>
      <w:r w:rsidRPr="00445D1D">
        <w:rPr>
          <w:sz w:val="28"/>
          <w:szCs w:val="28"/>
          <w:lang w:eastAsia="ru-RU"/>
        </w:rPr>
        <w:t xml:space="preserve">Федерального закона от 27 июля 2010 г. </w:t>
      </w:r>
      <w:r>
        <w:rPr>
          <w:sz w:val="28"/>
          <w:szCs w:val="28"/>
          <w:lang w:eastAsia="ru-RU"/>
        </w:rPr>
        <w:t>№ 190-ФЗ «О теплоснабжении»,</w:t>
      </w:r>
      <w:r w:rsidRPr="00445D1D">
        <w:rPr>
          <w:sz w:val="28"/>
          <w:szCs w:val="28"/>
          <w:lang w:eastAsia="ru-RU"/>
        </w:rPr>
        <w:t xml:space="preserve"> Правилами оценки готовности к отопит</w:t>
      </w:r>
      <w:r>
        <w:rPr>
          <w:sz w:val="28"/>
          <w:szCs w:val="28"/>
          <w:lang w:eastAsia="ru-RU"/>
        </w:rPr>
        <w:t>ельному периоду, утвержденными П</w:t>
      </w:r>
      <w:r w:rsidRPr="00445D1D">
        <w:rPr>
          <w:sz w:val="28"/>
          <w:szCs w:val="28"/>
          <w:lang w:eastAsia="ru-RU"/>
        </w:rPr>
        <w:t>риказом Министерства энергетики Российской федерации от 12 марта 2013 года № 103</w:t>
      </w:r>
      <w:r>
        <w:rPr>
          <w:sz w:val="28"/>
          <w:szCs w:val="28"/>
          <w:lang w:eastAsia="ru-RU"/>
        </w:rPr>
        <w:t xml:space="preserve">, </w:t>
      </w:r>
      <w:r w:rsidRPr="00445D1D">
        <w:rPr>
          <w:sz w:val="28"/>
          <w:szCs w:val="28"/>
          <w:lang w:eastAsia="ru-RU"/>
        </w:rPr>
        <w:t xml:space="preserve">в целях обеспечения устойчивого теплоснабжения </w:t>
      </w:r>
      <w:r>
        <w:rPr>
          <w:sz w:val="28"/>
          <w:szCs w:val="28"/>
          <w:lang w:eastAsia="ru-RU"/>
        </w:rPr>
        <w:t>муниципального образования</w:t>
      </w:r>
      <w:proofErr w:type="gramEnd"/>
      <w:r>
        <w:rPr>
          <w:sz w:val="28"/>
          <w:szCs w:val="28"/>
          <w:lang w:eastAsia="ru-RU"/>
        </w:rPr>
        <w:t xml:space="preserve"> «Светлогорский городской округ», администрация муниципального образования «Светлогорский городской округ»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8C793A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8C793A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8C793A">
        <w:rPr>
          <w:b/>
          <w:color w:val="000000"/>
          <w:sz w:val="28"/>
          <w:szCs w:val="28"/>
        </w:rPr>
        <w:t>н</w:t>
      </w:r>
      <w:proofErr w:type="spellEnd"/>
      <w:r w:rsidRPr="008C793A">
        <w:rPr>
          <w:b/>
          <w:color w:val="000000"/>
          <w:sz w:val="28"/>
          <w:szCs w:val="28"/>
        </w:rPr>
        <w:t xml:space="preserve"> о в л я е т:</w:t>
      </w:r>
    </w:p>
    <w:p w:rsidR="009A3E6E" w:rsidRDefault="009A3E6E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Внести следующие изменения в </w:t>
      </w:r>
      <w:r w:rsidR="006E1C73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е</w:t>
      </w:r>
      <w:r w:rsidR="006E1C73">
        <w:rPr>
          <w:bCs/>
          <w:color w:val="000000"/>
          <w:sz w:val="28"/>
          <w:szCs w:val="28"/>
        </w:rPr>
        <w:t xml:space="preserve"> администрации МО «Светлогорский городской округ» от </w:t>
      </w:r>
      <w:r w:rsidR="00843759">
        <w:rPr>
          <w:bCs/>
          <w:color w:val="000000"/>
          <w:sz w:val="28"/>
          <w:szCs w:val="28"/>
        </w:rPr>
        <w:t>2</w:t>
      </w:r>
      <w:r w:rsidR="007A1E1D">
        <w:rPr>
          <w:bCs/>
          <w:color w:val="000000"/>
          <w:sz w:val="28"/>
          <w:szCs w:val="28"/>
        </w:rPr>
        <w:t>1</w:t>
      </w:r>
      <w:r w:rsidR="006E1C73">
        <w:rPr>
          <w:bCs/>
          <w:color w:val="000000"/>
          <w:sz w:val="28"/>
          <w:szCs w:val="28"/>
        </w:rPr>
        <w:t>.</w:t>
      </w:r>
      <w:r w:rsidR="007A1E1D">
        <w:rPr>
          <w:bCs/>
          <w:color w:val="000000"/>
          <w:sz w:val="28"/>
          <w:szCs w:val="28"/>
        </w:rPr>
        <w:t>10</w:t>
      </w:r>
      <w:r w:rsidR="006E1C73">
        <w:rPr>
          <w:bCs/>
          <w:color w:val="000000"/>
          <w:sz w:val="28"/>
          <w:szCs w:val="28"/>
        </w:rPr>
        <w:t xml:space="preserve">.2019 года № </w:t>
      </w:r>
      <w:r w:rsidR="007A1E1D">
        <w:rPr>
          <w:bCs/>
          <w:color w:val="000000"/>
          <w:sz w:val="28"/>
          <w:szCs w:val="28"/>
        </w:rPr>
        <w:t>831 «О порядке мониторинга системы теплоснабжения на территории муниципального образования «Светлогорский  городской округ»</w:t>
      </w:r>
      <w:r>
        <w:rPr>
          <w:bCs/>
          <w:color w:val="000000"/>
          <w:sz w:val="28"/>
          <w:szCs w:val="28"/>
        </w:rPr>
        <w:t>:</w:t>
      </w:r>
    </w:p>
    <w:p w:rsidR="008C793A" w:rsidRDefault="009A3E6E" w:rsidP="009A3E6E">
      <w:pPr>
        <w:tabs>
          <w:tab w:val="left" w:pos="284"/>
          <w:tab w:val="left" w:pos="1276"/>
        </w:tabs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1.1.</w:t>
      </w:r>
      <w:r w:rsidR="0014160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Д</w:t>
      </w:r>
      <w:r w:rsidR="00141602">
        <w:rPr>
          <w:bCs/>
          <w:color w:val="000000"/>
          <w:sz w:val="28"/>
          <w:szCs w:val="28"/>
        </w:rPr>
        <w:t xml:space="preserve">ополнить </w:t>
      </w:r>
      <w:r w:rsidR="007A1E1D">
        <w:rPr>
          <w:bCs/>
          <w:color w:val="000000"/>
          <w:sz w:val="28"/>
          <w:szCs w:val="28"/>
        </w:rPr>
        <w:t>п. 5  «Функционирование системы мониторинга»</w:t>
      </w:r>
      <w:r w:rsidR="007E1939">
        <w:rPr>
          <w:bCs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A40329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043AD6">
        <w:rPr>
          <w:bCs/>
          <w:sz w:val="28"/>
          <w:szCs w:val="28"/>
        </w:rPr>
        <w:t>Контроль за</w:t>
      </w:r>
      <w:proofErr w:type="gramEnd"/>
      <w:r w:rsidRPr="00043AD6">
        <w:rPr>
          <w:bCs/>
          <w:sz w:val="28"/>
          <w:szCs w:val="28"/>
        </w:rPr>
        <w:t xml:space="preserve"> исполнением настоящего постановления возложить</w:t>
      </w:r>
      <w:r w:rsidRPr="008C793A">
        <w:rPr>
          <w:bCs/>
          <w:color w:val="000000"/>
          <w:sz w:val="28"/>
          <w:szCs w:val="28"/>
        </w:rPr>
        <w:t xml:space="preserve"> на  </w:t>
      </w:r>
      <w:r w:rsidR="00450A28">
        <w:rPr>
          <w:bCs/>
          <w:color w:val="000000"/>
          <w:sz w:val="28"/>
          <w:szCs w:val="28"/>
        </w:rPr>
        <w:t xml:space="preserve">начальника МКУ «Отдел ЖКХ </w:t>
      </w:r>
      <w:r w:rsidRPr="008C793A">
        <w:rPr>
          <w:bCs/>
          <w:color w:val="000000"/>
          <w:sz w:val="28"/>
          <w:szCs w:val="28"/>
        </w:rPr>
        <w:t>Светлогорск</w:t>
      </w:r>
      <w:r w:rsidR="00450A28">
        <w:rPr>
          <w:bCs/>
          <w:color w:val="000000"/>
          <w:sz w:val="28"/>
          <w:szCs w:val="28"/>
        </w:rPr>
        <w:t>ого</w:t>
      </w:r>
      <w:r w:rsidRPr="008C793A">
        <w:rPr>
          <w:bCs/>
          <w:color w:val="000000"/>
          <w:sz w:val="28"/>
          <w:szCs w:val="28"/>
        </w:rPr>
        <w:t xml:space="preserve"> городско</w:t>
      </w:r>
      <w:r w:rsidR="00450A28">
        <w:rPr>
          <w:bCs/>
          <w:color w:val="000000"/>
          <w:sz w:val="28"/>
          <w:szCs w:val="28"/>
        </w:rPr>
        <w:t>го</w:t>
      </w:r>
      <w:r w:rsidRPr="008C793A">
        <w:rPr>
          <w:bCs/>
          <w:color w:val="000000"/>
          <w:sz w:val="28"/>
          <w:szCs w:val="28"/>
        </w:rPr>
        <w:t xml:space="preserve"> округ</w:t>
      </w:r>
      <w:r w:rsidR="00450A28">
        <w:rPr>
          <w:bCs/>
          <w:color w:val="000000"/>
          <w:sz w:val="28"/>
          <w:szCs w:val="28"/>
        </w:rPr>
        <w:t>а</w:t>
      </w:r>
      <w:r w:rsidRPr="008C793A">
        <w:rPr>
          <w:bCs/>
          <w:color w:val="000000"/>
          <w:sz w:val="28"/>
          <w:szCs w:val="28"/>
        </w:rPr>
        <w:t>»</w:t>
      </w:r>
      <w:r w:rsidR="00A40329">
        <w:rPr>
          <w:bCs/>
          <w:color w:val="000000"/>
          <w:sz w:val="28"/>
          <w:szCs w:val="28"/>
        </w:rPr>
        <w:t xml:space="preserve"> </w:t>
      </w:r>
    </w:p>
    <w:p w:rsidR="00450A28" w:rsidRDefault="00A40329" w:rsidP="00A40329">
      <w:pPr>
        <w:tabs>
          <w:tab w:val="left" w:pos="284"/>
          <w:tab w:val="left" w:pos="1276"/>
        </w:tabs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И.Е. Масленникова</w:t>
      </w:r>
    </w:p>
    <w:p w:rsidR="008C793A" w:rsidRPr="008C793A" w:rsidRDefault="008D5DBD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Н</w:t>
      </w:r>
      <w:r w:rsidR="008C793A" w:rsidRPr="008C793A">
        <w:rPr>
          <w:bCs/>
          <w:color w:val="000000"/>
          <w:sz w:val="28"/>
          <w:szCs w:val="28"/>
        </w:rPr>
        <w:t xml:space="preserve">астоящее постановление разместить </w:t>
      </w:r>
      <w:r w:rsidR="00F44818">
        <w:rPr>
          <w:bCs/>
          <w:color w:val="000000"/>
          <w:sz w:val="28"/>
          <w:szCs w:val="28"/>
        </w:rPr>
        <w:t>на официальном сайте администрации муниципального образования «Светлогорский городской округ».</w:t>
      </w:r>
    </w:p>
    <w:p w:rsidR="008C793A" w:rsidRPr="008C793A" w:rsidRDefault="00A40329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8C793A" w:rsidRPr="008C793A">
        <w:rPr>
          <w:bCs/>
          <w:color w:val="000000"/>
          <w:sz w:val="28"/>
          <w:szCs w:val="28"/>
        </w:rPr>
        <w:t xml:space="preserve">. </w:t>
      </w:r>
      <w:r w:rsidR="00F44818">
        <w:rPr>
          <w:bCs/>
          <w:color w:val="000000"/>
          <w:sz w:val="28"/>
          <w:szCs w:val="28"/>
        </w:rPr>
        <w:t xml:space="preserve">      </w:t>
      </w:r>
      <w:r w:rsidR="009A3E6E">
        <w:rPr>
          <w:bCs/>
          <w:color w:val="000000"/>
          <w:sz w:val="28"/>
          <w:szCs w:val="28"/>
        </w:rPr>
        <w:t xml:space="preserve"> </w:t>
      </w:r>
      <w:r w:rsidR="00F44818">
        <w:rPr>
          <w:bCs/>
          <w:color w:val="000000"/>
          <w:sz w:val="28"/>
          <w:szCs w:val="28"/>
        </w:rPr>
        <w:t>Настоящее п</w:t>
      </w:r>
      <w:r w:rsidR="008C793A" w:rsidRPr="008C793A">
        <w:rPr>
          <w:bCs/>
          <w:color w:val="000000"/>
          <w:sz w:val="28"/>
          <w:szCs w:val="28"/>
        </w:rPr>
        <w:t xml:space="preserve">остановление вступает в силу со дня его </w:t>
      </w:r>
      <w:r w:rsidR="00F86CFF">
        <w:rPr>
          <w:bCs/>
          <w:color w:val="000000"/>
          <w:sz w:val="28"/>
          <w:szCs w:val="28"/>
        </w:rPr>
        <w:t>подписания</w:t>
      </w:r>
      <w:r w:rsidR="008C793A" w:rsidRPr="008C793A">
        <w:rPr>
          <w:bCs/>
          <w:color w:val="000000"/>
          <w:sz w:val="28"/>
          <w:szCs w:val="28"/>
        </w:rPr>
        <w:t>.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FF0000"/>
          <w:sz w:val="28"/>
          <w:szCs w:val="28"/>
        </w:rPr>
      </w:pPr>
    </w:p>
    <w:p w:rsidR="008C793A" w:rsidRPr="008C793A" w:rsidRDefault="00DC2D24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И.о. г</w:t>
      </w:r>
      <w:r w:rsidR="008C793A" w:rsidRPr="008C793A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ы</w:t>
      </w:r>
      <w:r w:rsidR="008C793A" w:rsidRPr="008C793A">
        <w:rPr>
          <w:bCs/>
          <w:color w:val="000000"/>
          <w:sz w:val="28"/>
          <w:szCs w:val="28"/>
        </w:rPr>
        <w:t xml:space="preserve"> администрации</w:t>
      </w:r>
    </w:p>
    <w:p w:rsidR="008C793A" w:rsidRP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муниципального образования</w:t>
      </w:r>
    </w:p>
    <w:p w:rsidR="00F44818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«Светлогорский городской округ»</w:t>
      </w:r>
      <w:r w:rsidRPr="008C793A">
        <w:rPr>
          <w:bCs/>
          <w:color w:val="000000"/>
          <w:sz w:val="28"/>
          <w:szCs w:val="28"/>
        </w:rPr>
        <w:tab/>
      </w:r>
      <w:r w:rsidRPr="008C793A">
        <w:rPr>
          <w:bCs/>
          <w:color w:val="000000"/>
          <w:sz w:val="28"/>
          <w:szCs w:val="28"/>
        </w:rPr>
        <w:tab/>
      </w:r>
      <w:r w:rsidR="00445B9A">
        <w:rPr>
          <w:bCs/>
          <w:color w:val="000000"/>
          <w:sz w:val="28"/>
          <w:szCs w:val="28"/>
        </w:rPr>
        <w:t xml:space="preserve">                         </w:t>
      </w:r>
      <w:r w:rsidR="00DC2D24">
        <w:rPr>
          <w:bCs/>
          <w:color w:val="000000"/>
          <w:sz w:val="28"/>
          <w:szCs w:val="28"/>
        </w:rPr>
        <w:t xml:space="preserve">               </w:t>
      </w:r>
      <w:r w:rsidR="00445B9A">
        <w:rPr>
          <w:bCs/>
          <w:color w:val="000000"/>
          <w:sz w:val="28"/>
          <w:szCs w:val="28"/>
        </w:rPr>
        <w:t xml:space="preserve">       </w:t>
      </w:r>
      <w:r w:rsidR="00DC2D24">
        <w:rPr>
          <w:bCs/>
          <w:color w:val="000000"/>
          <w:sz w:val="28"/>
          <w:szCs w:val="28"/>
        </w:rPr>
        <w:t>О.В.Туркина</w:t>
      </w:r>
    </w:p>
    <w:p w:rsidR="00C4743B" w:rsidRDefault="00C4743B" w:rsidP="00341D79">
      <w:pPr>
        <w:tabs>
          <w:tab w:val="left" w:pos="284"/>
          <w:tab w:val="left" w:pos="1276"/>
        </w:tabs>
        <w:ind w:firstLine="426"/>
        <w:jc w:val="right"/>
        <w:rPr>
          <w:sz w:val="28"/>
          <w:szCs w:val="28"/>
        </w:rPr>
        <w:sectPr w:rsidR="00C4743B" w:rsidSect="00320B1D">
          <w:headerReference w:type="even" r:id="rId8"/>
          <w:headerReference w:type="default" r:id="rId9"/>
          <w:footerReference w:type="default" r:id="rId10"/>
          <w:pgSz w:w="11906" w:h="16838"/>
          <w:pgMar w:top="1247" w:right="851" w:bottom="1134" w:left="851" w:header="709" w:footer="709" w:gutter="0"/>
          <w:cols w:space="708"/>
          <w:titlePg/>
          <w:docGrid w:linePitch="360"/>
        </w:sectPr>
      </w:pPr>
    </w:p>
    <w:p w:rsidR="007A1E1D" w:rsidRDefault="007A1E1D" w:rsidP="007A1E1D">
      <w:pPr>
        <w:shd w:val="clear" w:color="auto" w:fill="FFFFFF"/>
        <w:ind w:firstLine="709"/>
        <w:jc w:val="right"/>
        <w:rPr>
          <w:sz w:val="28"/>
          <w:szCs w:val="28"/>
        </w:rPr>
      </w:pPr>
      <w:r w:rsidRPr="007A1E1D">
        <w:rPr>
          <w:sz w:val="28"/>
          <w:szCs w:val="28"/>
        </w:rPr>
        <w:lastRenderedPageBreak/>
        <w:t>Приложени</w:t>
      </w:r>
      <w:r>
        <w:rPr>
          <w:sz w:val="28"/>
          <w:szCs w:val="28"/>
        </w:rPr>
        <w:t>е</w:t>
      </w:r>
    </w:p>
    <w:p w:rsidR="007A1E1D" w:rsidRDefault="007A1E1D" w:rsidP="007A1E1D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DC2D24" w:rsidRDefault="007A1E1D" w:rsidP="007A1E1D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 </w:t>
      </w:r>
      <w:r w:rsidR="00602D9A">
        <w:rPr>
          <w:sz w:val="28"/>
          <w:szCs w:val="28"/>
        </w:rPr>
        <w:t>983</w:t>
      </w:r>
      <w:r>
        <w:rPr>
          <w:sz w:val="28"/>
          <w:szCs w:val="28"/>
        </w:rPr>
        <w:t xml:space="preserve">     от   </w:t>
      </w:r>
      <w:r w:rsidR="00602D9A">
        <w:rPr>
          <w:sz w:val="28"/>
          <w:szCs w:val="28"/>
        </w:rPr>
        <w:t>14</w:t>
      </w:r>
      <w:r>
        <w:rPr>
          <w:sz w:val="28"/>
          <w:szCs w:val="28"/>
        </w:rPr>
        <w:t xml:space="preserve">   октября  2021 г.   </w:t>
      </w:r>
    </w:p>
    <w:p w:rsidR="00DC2D24" w:rsidRDefault="00DC2D24" w:rsidP="007A1E1D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7A1E1D" w:rsidRDefault="007A1E1D" w:rsidP="007A1E1D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A1E1D" w:rsidRPr="0073007C" w:rsidRDefault="007A1E1D" w:rsidP="007A1E1D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3007C">
        <w:rPr>
          <w:b/>
          <w:sz w:val="28"/>
          <w:szCs w:val="28"/>
        </w:rPr>
        <w:t>5. Функционирование системы мониторинга</w:t>
      </w:r>
    </w:p>
    <w:p w:rsidR="007A1E1D" w:rsidRPr="005878CB" w:rsidRDefault="007A1E1D" w:rsidP="007A1E1D">
      <w:pPr>
        <w:shd w:val="clear" w:color="auto" w:fill="FFFFFF"/>
        <w:ind w:firstLine="709"/>
        <w:jc w:val="both"/>
        <w:rPr>
          <w:sz w:val="28"/>
          <w:szCs w:val="28"/>
        </w:rPr>
      </w:pPr>
      <w:r w:rsidRPr="005878CB">
        <w:rPr>
          <w:sz w:val="28"/>
          <w:szCs w:val="28"/>
        </w:rPr>
        <w:t xml:space="preserve">Функционирование системы мониторинга осуществляется на объектовом и </w:t>
      </w:r>
      <w:r w:rsidRPr="004E660B">
        <w:rPr>
          <w:iCs/>
          <w:sz w:val="28"/>
          <w:szCs w:val="28"/>
        </w:rPr>
        <w:t>муниципальном</w:t>
      </w:r>
      <w:r w:rsidRPr="005878CB">
        <w:rPr>
          <w:sz w:val="28"/>
          <w:szCs w:val="28"/>
        </w:rPr>
        <w:t xml:space="preserve"> уровнях.</w:t>
      </w:r>
    </w:p>
    <w:p w:rsidR="007A1E1D" w:rsidRDefault="007A1E1D" w:rsidP="007A1E1D">
      <w:pPr>
        <w:shd w:val="clear" w:color="auto" w:fill="FFFFFF"/>
        <w:ind w:firstLine="709"/>
        <w:jc w:val="both"/>
        <w:rPr>
          <w:sz w:val="28"/>
          <w:szCs w:val="28"/>
        </w:rPr>
      </w:pPr>
      <w:r w:rsidRPr="005878CB">
        <w:rPr>
          <w:sz w:val="28"/>
          <w:szCs w:val="28"/>
        </w:rPr>
        <w:t xml:space="preserve">На объектовом уровне организационно-методическое руководство и координацию деятельности системы мониторинга осуществляют </w:t>
      </w:r>
      <w:proofErr w:type="gramStart"/>
      <w:r w:rsidRPr="005878CB">
        <w:rPr>
          <w:sz w:val="28"/>
          <w:szCs w:val="28"/>
        </w:rPr>
        <w:t>организации</w:t>
      </w:r>
      <w:proofErr w:type="gramEnd"/>
      <w:r w:rsidRPr="005878CB">
        <w:rPr>
          <w:sz w:val="28"/>
          <w:szCs w:val="28"/>
        </w:rPr>
        <w:t xml:space="preserve"> эксплуатирующие тепло</w:t>
      </w:r>
      <w:r>
        <w:rPr>
          <w:sz w:val="28"/>
          <w:szCs w:val="28"/>
        </w:rPr>
        <w:t xml:space="preserve">вые </w:t>
      </w:r>
      <w:r w:rsidRPr="005878CB">
        <w:rPr>
          <w:sz w:val="28"/>
          <w:szCs w:val="28"/>
        </w:rPr>
        <w:t>сети</w:t>
      </w:r>
      <w:r>
        <w:rPr>
          <w:sz w:val="28"/>
          <w:szCs w:val="28"/>
        </w:rPr>
        <w:t>:</w:t>
      </w:r>
    </w:p>
    <w:p w:rsidR="007A1E1D" w:rsidRDefault="007A1E1D" w:rsidP="007A1E1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4"/>
        <w:gridCol w:w="2445"/>
        <w:gridCol w:w="2619"/>
        <w:gridCol w:w="2453"/>
        <w:gridCol w:w="1686"/>
      </w:tblGrid>
      <w:tr w:rsidR="007A1E1D" w:rsidTr="00826229">
        <w:trPr>
          <w:trHeight w:val="26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E1D" w:rsidRDefault="007A1E1D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E1D" w:rsidRDefault="007A1E1D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E1D" w:rsidRDefault="007A1E1D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1D" w:rsidRDefault="007A1E1D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ответственное за предоставление информации, должность. ФИО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1D" w:rsidRDefault="007A1E1D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7A1E1D" w:rsidTr="00826229">
        <w:trPr>
          <w:trHeight w:val="76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E1D" w:rsidRDefault="007A1E1D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E1D" w:rsidRDefault="007A1E1D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E1D" w:rsidRDefault="007A1E1D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1E1D" w:rsidRDefault="007A1E1D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райводоканал</w:t>
            </w:r>
            <w:proofErr w:type="spell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E1D" w:rsidRDefault="007A1E1D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E1D" w:rsidRDefault="007A1E1D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7A1E1D" w:rsidRDefault="00DC2D24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Станиславович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E1D" w:rsidRDefault="007A1E1D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840153-2-19-81</w:t>
            </w:r>
          </w:p>
        </w:tc>
      </w:tr>
      <w:tr w:rsidR="00DC2D24" w:rsidTr="00826229">
        <w:trPr>
          <w:trHeight w:val="5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24" w:rsidRDefault="00DC2D24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24" w:rsidRDefault="00DC2D24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МКП «Водоканал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Светлогорского городского округа»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24" w:rsidRDefault="00DC2D24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область, Светлогорский ГО,  п. Донское, ул. Янтарная,1-а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24" w:rsidRDefault="00DC2D24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DC2D24" w:rsidRDefault="00DC2D24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24" w:rsidRDefault="00DC2D24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840153-4-40-64</w:t>
            </w:r>
          </w:p>
        </w:tc>
      </w:tr>
      <w:tr w:rsidR="00DC2D24" w:rsidTr="00826229">
        <w:trPr>
          <w:trHeight w:val="5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24" w:rsidRDefault="00DC2D24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24" w:rsidRDefault="00DC2D24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«Санаторий «Отрадное»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24" w:rsidRDefault="00DC2D24" w:rsidP="00DC2D24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Светлогорск, Калининградский пр., 99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24" w:rsidRDefault="00DC2D24" w:rsidP="008D5DBD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Директор-главный врач – </w:t>
            </w:r>
            <w:r w:rsidR="008D5D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С.Д. </w:t>
            </w:r>
            <w:proofErr w:type="spellStart"/>
            <w:r w:rsidR="008D5DBD">
              <w:rPr>
                <w:rFonts w:ascii="Times New Roman" w:hAnsi="Times New Roman" w:cs="Times New Roman"/>
                <w:sz w:val="28"/>
                <w:szCs w:val="28"/>
              </w:rPr>
              <w:t>Дадьянов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24" w:rsidRDefault="00DC2D24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8-40153-2-11-38</w:t>
            </w:r>
          </w:p>
        </w:tc>
      </w:tr>
      <w:tr w:rsidR="007A1E1D" w:rsidTr="00826229">
        <w:trPr>
          <w:trHeight w:val="5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1D" w:rsidRDefault="007A1E1D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1D" w:rsidRDefault="00DC2D24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ФГБУ «ЦЖКУ»  МО РФ по БФ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1D" w:rsidRDefault="00DC2D24" w:rsidP="00DC2D24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Калининград, ул.Б.Хмельницкого, 51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1D" w:rsidRDefault="00DC2D24" w:rsidP="00826229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Пхалагов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1D" w:rsidRDefault="00DC2D24" w:rsidP="00DC2D24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24">
              <w:rPr>
                <w:rFonts w:ascii="Times New Roman" w:hAnsi="Times New Roman" w:cs="Times New Roman"/>
                <w:sz w:val="28"/>
                <w:szCs w:val="28"/>
              </w:rPr>
              <w:t>+7(926) 314-87-64</w:t>
            </w:r>
          </w:p>
        </w:tc>
      </w:tr>
    </w:tbl>
    <w:p w:rsidR="007A1E1D" w:rsidRDefault="007A1E1D" w:rsidP="007A1E1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1E1D" w:rsidRDefault="007A1E1D" w:rsidP="007A1E1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1E1D" w:rsidRPr="00F54AA1" w:rsidRDefault="007A1E1D" w:rsidP="007A1E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4AA1">
        <w:rPr>
          <w:color w:val="000000"/>
          <w:sz w:val="28"/>
          <w:szCs w:val="28"/>
        </w:rPr>
        <w:t xml:space="preserve">На муниципальном уровне организационно-методическое руководство и координацию деятельности системы мониторинга </w:t>
      </w:r>
      <w:r>
        <w:rPr>
          <w:color w:val="000000"/>
          <w:sz w:val="28"/>
          <w:szCs w:val="28"/>
        </w:rPr>
        <w:t xml:space="preserve"> осуществляет администрация МО «Светлогорский городской округ»</w:t>
      </w:r>
      <w:r w:rsidRPr="00F54AA1">
        <w:rPr>
          <w:color w:val="000000"/>
          <w:sz w:val="28"/>
          <w:szCs w:val="28"/>
        </w:rPr>
        <w:t xml:space="preserve">. </w:t>
      </w:r>
    </w:p>
    <w:p w:rsidR="007A1E1D" w:rsidRDefault="007A1E1D" w:rsidP="007A1E1D">
      <w:pPr>
        <w:shd w:val="clear" w:color="auto" w:fill="FFFFFF"/>
        <w:jc w:val="center"/>
        <w:rPr>
          <w:b/>
          <w:sz w:val="28"/>
          <w:szCs w:val="28"/>
        </w:rPr>
      </w:pPr>
    </w:p>
    <w:p w:rsidR="007A1E1D" w:rsidRPr="0079076E" w:rsidRDefault="007A1E1D" w:rsidP="007A1E1D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7A1E1D" w:rsidRPr="0079076E" w:rsidRDefault="007A1E1D" w:rsidP="007A1E1D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7A1E1D" w:rsidRPr="0079076E" w:rsidRDefault="007A1E1D" w:rsidP="007A1E1D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A33DF6" w:rsidRDefault="00A33DF6" w:rsidP="00A33DF6">
      <w:pPr>
        <w:jc w:val="center"/>
      </w:pPr>
    </w:p>
    <w:sectPr w:rsidR="00A33DF6" w:rsidSect="00EC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50" w:rsidRDefault="00B23A50" w:rsidP="00167F99">
      <w:r>
        <w:separator/>
      </w:r>
    </w:p>
  </w:endnote>
  <w:endnote w:type="continuationSeparator" w:id="0">
    <w:p w:rsidR="00B23A50" w:rsidRDefault="00B23A50" w:rsidP="0016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E1" w:rsidRDefault="0021270A">
    <w:pPr>
      <w:pStyle w:val="aa"/>
      <w:jc w:val="right"/>
    </w:pPr>
    <w:fldSimple w:instr=" PAGE   \* MERGEFORMAT ">
      <w:r w:rsidR="00602D9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50" w:rsidRDefault="00B23A50" w:rsidP="00167F99">
      <w:r>
        <w:separator/>
      </w:r>
    </w:p>
  </w:footnote>
  <w:footnote w:type="continuationSeparator" w:id="0">
    <w:p w:rsidR="00B23A50" w:rsidRDefault="00B23A50" w:rsidP="00167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E1" w:rsidRDefault="0021270A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10DE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10DE1" w:rsidRDefault="00C10D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E1" w:rsidRDefault="0021270A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10DE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02D9A">
      <w:rPr>
        <w:rStyle w:val="af"/>
        <w:noProof/>
      </w:rPr>
      <w:t>2</w:t>
    </w:r>
    <w:r>
      <w:rPr>
        <w:rStyle w:val="af"/>
      </w:rPr>
      <w:fldChar w:fldCharType="end"/>
    </w:r>
  </w:p>
  <w:p w:rsidR="00C10DE1" w:rsidRDefault="00C10DE1" w:rsidP="00CC39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1061"/>
    <w:multiLevelType w:val="multilevel"/>
    <w:tmpl w:val="3294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5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8"/>
  </w:num>
  <w:num w:numId="4">
    <w:abstractNumId w:val="10"/>
  </w:num>
  <w:num w:numId="5">
    <w:abstractNumId w:val="29"/>
  </w:num>
  <w:num w:numId="6">
    <w:abstractNumId w:val="15"/>
  </w:num>
  <w:num w:numId="7">
    <w:abstractNumId w:val="22"/>
  </w:num>
  <w:num w:numId="8">
    <w:abstractNumId w:val="14"/>
  </w:num>
  <w:num w:numId="9">
    <w:abstractNumId w:val="13"/>
  </w:num>
  <w:num w:numId="10">
    <w:abstractNumId w:val="27"/>
  </w:num>
  <w:num w:numId="11">
    <w:abstractNumId w:val="4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19"/>
  </w:num>
  <w:num w:numId="17">
    <w:abstractNumId w:val="18"/>
  </w:num>
  <w:num w:numId="18">
    <w:abstractNumId w:val="12"/>
  </w:num>
  <w:num w:numId="19">
    <w:abstractNumId w:val="9"/>
  </w:num>
  <w:num w:numId="20">
    <w:abstractNumId w:val="33"/>
  </w:num>
  <w:num w:numId="21">
    <w:abstractNumId w:val="24"/>
  </w:num>
  <w:num w:numId="22">
    <w:abstractNumId w:val="32"/>
  </w:num>
  <w:num w:numId="23">
    <w:abstractNumId w:val="21"/>
  </w:num>
  <w:num w:numId="24">
    <w:abstractNumId w:val="28"/>
  </w:num>
  <w:num w:numId="25">
    <w:abstractNumId w:val="20"/>
  </w:num>
  <w:num w:numId="26">
    <w:abstractNumId w:val="17"/>
  </w:num>
  <w:num w:numId="27">
    <w:abstractNumId w:val="37"/>
  </w:num>
  <w:num w:numId="28">
    <w:abstractNumId w:val="3"/>
  </w:num>
  <w:num w:numId="29">
    <w:abstractNumId w:val="5"/>
  </w:num>
  <w:num w:numId="30">
    <w:abstractNumId w:val="23"/>
  </w:num>
  <w:num w:numId="31">
    <w:abstractNumId w:val="16"/>
  </w:num>
  <w:num w:numId="32">
    <w:abstractNumId w:val="25"/>
  </w:num>
  <w:num w:numId="33">
    <w:abstractNumId w:val="34"/>
  </w:num>
  <w:num w:numId="34">
    <w:abstractNumId w:val="31"/>
  </w:num>
  <w:num w:numId="35">
    <w:abstractNumId w:val="6"/>
  </w:num>
  <w:num w:numId="36">
    <w:abstractNumId w:val="30"/>
  </w:num>
  <w:num w:numId="37">
    <w:abstractNumId w:val="8"/>
  </w:num>
  <w:num w:numId="38">
    <w:abstractNumId w:val="26"/>
  </w:num>
  <w:num w:numId="3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F43"/>
    <w:rsid w:val="00001451"/>
    <w:rsid w:val="0000288E"/>
    <w:rsid w:val="00003412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651E"/>
    <w:rsid w:val="00036583"/>
    <w:rsid w:val="00036912"/>
    <w:rsid w:val="000376C6"/>
    <w:rsid w:val="000410BD"/>
    <w:rsid w:val="00043AD6"/>
    <w:rsid w:val="00045701"/>
    <w:rsid w:val="00052414"/>
    <w:rsid w:val="00057E77"/>
    <w:rsid w:val="00060D8A"/>
    <w:rsid w:val="0006111A"/>
    <w:rsid w:val="00064CEA"/>
    <w:rsid w:val="000706D4"/>
    <w:rsid w:val="000728DB"/>
    <w:rsid w:val="00075DC2"/>
    <w:rsid w:val="00076059"/>
    <w:rsid w:val="00076947"/>
    <w:rsid w:val="00097BEC"/>
    <w:rsid w:val="000A0C52"/>
    <w:rsid w:val="000A298D"/>
    <w:rsid w:val="000A3EC2"/>
    <w:rsid w:val="000A7390"/>
    <w:rsid w:val="000A7E70"/>
    <w:rsid w:val="000A7FF5"/>
    <w:rsid w:val="000B0A1F"/>
    <w:rsid w:val="000B1127"/>
    <w:rsid w:val="000B474B"/>
    <w:rsid w:val="000B61D7"/>
    <w:rsid w:val="000B7BFA"/>
    <w:rsid w:val="000C4FA4"/>
    <w:rsid w:val="000C6C91"/>
    <w:rsid w:val="000D1019"/>
    <w:rsid w:val="000E1347"/>
    <w:rsid w:val="000E2D60"/>
    <w:rsid w:val="000E4E12"/>
    <w:rsid w:val="000E7005"/>
    <w:rsid w:val="000F49D8"/>
    <w:rsid w:val="000F4A45"/>
    <w:rsid w:val="000F5558"/>
    <w:rsid w:val="00103110"/>
    <w:rsid w:val="001053D7"/>
    <w:rsid w:val="00105512"/>
    <w:rsid w:val="00112B73"/>
    <w:rsid w:val="001139CF"/>
    <w:rsid w:val="001154F5"/>
    <w:rsid w:val="0011600D"/>
    <w:rsid w:val="00120E88"/>
    <w:rsid w:val="00121225"/>
    <w:rsid w:val="00124B1D"/>
    <w:rsid w:val="001254DC"/>
    <w:rsid w:val="00127026"/>
    <w:rsid w:val="001274CF"/>
    <w:rsid w:val="00130D1A"/>
    <w:rsid w:val="0013470F"/>
    <w:rsid w:val="00137986"/>
    <w:rsid w:val="001400F0"/>
    <w:rsid w:val="00141602"/>
    <w:rsid w:val="00143925"/>
    <w:rsid w:val="00150B90"/>
    <w:rsid w:val="001618E8"/>
    <w:rsid w:val="00167F99"/>
    <w:rsid w:val="001771C8"/>
    <w:rsid w:val="0018080D"/>
    <w:rsid w:val="00180908"/>
    <w:rsid w:val="00191BD6"/>
    <w:rsid w:val="00192EB5"/>
    <w:rsid w:val="0019338F"/>
    <w:rsid w:val="001944DA"/>
    <w:rsid w:val="001973AB"/>
    <w:rsid w:val="001A051D"/>
    <w:rsid w:val="001A15EF"/>
    <w:rsid w:val="001A2709"/>
    <w:rsid w:val="001A2854"/>
    <w:rsid w:val="001A64D1"/>
    <w:rsid w:val="001B2B51"/>
    <w:rsid w:val="001B488E"/>
    <w:rsid w:val="001B4BD3"/>
    <w:rsid w:val="001B4EAF"/>
    <w:rsid w:val="001C046D"/>
    <w:rsid w:val="001C366F"/>
    <w:rsid w:val="001C4233"/>
    <w:rsid w:val="001C561A"/>
    <w:rsid w:val="001D0AF7"/>
    <w:rsid w:val="001D455A"/>
    <w:rsid w:val="001D4DCE"/>
    <w:rsid w:val="001D571B"/>
    <w:rsid w:val="001D5A5F"/>
    <w:rsid w:val="001D5B62"/>
    <w:rsid w:val="001D6CEF"/>
    <w:rsid w:val="001E201C"/>
    <w:rsid w:val="001E3CB0"/>
    <w:rsid w:val="001E3CF9"/>
    <w:rsid w:val="001F5937"/>
    <w:rsid w:val="001F6D26"/>
    <w:rsid w:val="002118B8"/>
    <w:rsid w:val="00212319"/>
    <w:rsid w:val="0021270A"/>
    <w:rsid w:val="00215185"/>
    <w:rsid w:val="00216538"/>
    <w:rsid w:val="00220CC3"/>
    <w:rsid w:val="00220CD8"/>
    <w:rsid w:val="00221CA6"/>
    <w:rsid w:val="00222A03"/>
    <w:rsid w:val="00225818"/>
    <w:rsid w:val="00226300"/>
    <w:rsid w:val="00226B01"/>
    <w:rsid w:val="002305B9"/>
    <w:rsid w:val="002405ED"/>
    <w:rsid w:val="0024420D"/>
    <w:rsid w:val="00246118"/>
    <w:rsid w:val="002464DC"/>
    <w:rsid w:val="00246AB8"/>
    <w:rsid w:val="0025274F"/>
    <w:rsid w:val="00253B78"/>
    <w:rsid w:val="002575DF"/>
    <w:rsid w:val="0026587B"/>
    <w:rsid w:val="0027280F"/>
    <w:rsid w:val="00280AB7"/>
    <w:rsid w:val="00280B25"/>
    <w:rsid w:val="00283996"/>
    <w:rsid w:val="002843F0"/>
    <w:rsid w:val="00284563"/>
    <w:rsid w:val="0028669A"/>
    <w:rsid w:val="002876AC"/>
    <w:rsid w:val="002917AD"/>
    <w:rsid w:val="00294208"/>
    <w:rsid w:val="00296617"/>
    <w:rsid w:val="002A3792"/>
    <w:rsid w:val="002A616C"/>
    <w:rsid w:val="002B124B"/>
    <w:rsid w:val="002B1430"/>
    <w:rsid w:val="002C2B92"/>
    <w:rsid w:val="002C3DEC"/>
    <w:rsid w:val="002C6445"/>
    <w:rsid w:val="002C69D0"/>
    <w:rsid w:val="002D0F59"/>
    <w:rsid w:val="002D3723"/>
    <w:rsid w:val="002D4334"/>
    <w:rsid w:val="002D547F"/>
    <w:rsid w:val="002E44C7"/>
    <w:rsid w:val="002E4C22"/>
    <w:rsid w:val="002E52EC"/>
    <w:rsid w:val="002E642A"/>
    <w:rsid w:val="002F245C"/>
    <w:rsid w:val="002F5DF0"/>
    <w:rsid w:val="003017E9"/>
    <w:rsid w:val="00307A01"/>
    <w:rsid w:val="00311DE0"/>
    <w:rsid w:val="00311FA9"/>
    <w:rsid w:val="00314290"/>
    <w:rsid w:val="00320B1D"/>
    <w:rsid w:val="0032126C"/>
    <w:rsid w:val="00325B1A"/>
    <w:rsid w:val="003318FF"/>
    <w:rsid w:val="003415FF"/>
    <w:rsid w:val="00341D79"/>
    <w:rsid w:val="00345EFE"/>
    <w:rsid w:val="00346BC9"/>
    <w:rsid w:val="003551C7"/>
    <w:rsid w:val="00357C13"/>
    <w:rsid w:val="00367EF3"/>
    <w:rsid w:val="00370273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29F8"/>
    <w:rsid w:val="003D2AA6"/>
    <w:rsid w:val="003D337C"/>
    <w:rsid w:val="003D4A4A"/>
    <w:rsid w:val="003D6581"/>
    <w:rsid w:val="003E0865"/>
    <w:rsid w:val="003E0D57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57"/>
    <w:rsid w:val="00436FD5"/>
    <w:rsid w:val="00437B51"/>
    <w:rsid w:val="00445B9A"/>
    <w:rsid w:val="00450A28"/>
    <w:rsid w:val="00454D57"/>
    <w:rsid w:val="004561E2"/>
    <w:rsid w:val="0046187C"/>
    <w:rsid w:val="00464764"/>
    <w:rsid w:val="004654F6"/>
    <w:rsid w:val="004667A8"/>
    <w:rsid w:val="00472563"/>
    <w:rsid w:val="004805DC"/>
    <w:rsid w:val="00480CAF"/>
    <w:rsid w:val="0048198D"/>
    <w:rsid w:val="00487D19"/>
    <w:rsid w:val="00494F9B"/>
    <w:rsid w:val="0049667F"/>
    <w:rsid w:val="00497E96"/>
    <w:rsid w:val="004A0290"/>
    <w:rsid w:val="004A2285"/>
    <w:rsid w:val="004A55EC"/>
    <w:rsid w:val="004A5851"/>
    <w:rsid w:val="004A5B54"/>
    <w:rsid w:val="004C0313"/>
    <w:rsid w:val="004C2C89"/>
    <w:rsid w:val="004C3B98"/>
    <w:rsid w:val="004D4D64"/>
    <w:rsid w:val="004D70F3"/>
    <w:rsid w:val="004E17A6"/>
    <w:rsid w:val="004E22F9"/>
    <w:rsid w:val="004F0054"/>
    <w:rsid w:val="004F0F38"/>
    <w:rsid w:val="004F7E78"/>
    <w:rsid w:val="005017F9"/>
    <w:rsid w:val="00503E22"/>
    <w:rsid w:val="00506746"/>
    <w:rsid w:val="00511FA8"/>
    <w:rsid w:val="005150E4"/>
    <w:rsid w:val="00526D5A"/>
    <w:rsid w:val="00542B88"/>
    <w:rsid w:val="0054662B"/>
    <w:rsid w:val="00547044"/>
    <w:rsid w:val="00547492"/>
    <w:rsid w:val="005612A9"/>
    <w:rsid w:val="0056298E"/>
    <w:rsid w:val="00562B3F"/>
    <w:rsid w:val="00565888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698E"/>
    <w:rsid w:val="005A1F00"/>
    <w:rsid w:val="005A1FEC"/>
    <w:rsid w:val="005A2972"/>
    <w:rsid w:val="005A2D0B"/>
    <w:rsid w:val="005A3DA7"/>
    <w:rsid w:val="005B3DD6"/>
    <w:rsid w:val="005B485C"/>
    <w:rsid w:val="005D5B18"/>
    <w:rsid w:val="005D7FC9"/>
    <w:rsid w:val="005E0AEE"/>
    <w:rsid w:val="005E7742"/>
    <w:rsid w:val="005F0C5A"/>
    <w:rsid w:val="005F1B51"/>
    <w:rsid w:val="005F1BB3"/>
    <w:rsid w:val="005F7057"/>
    <w:rsid w:val="005F7E52"/>
    <w:rsid w:val="00602D9A"/>
    <w:rsid w:val="006065D6"/>
    <w:rsid w:val="00607903"/>
    <w:rsid w:val="006227D3"/>
    <w:rsid w:val="00632BCC"/>
    <w:rsid w:val="00635FA4"/>
    <w:rsid w:val="00645094"/>
    <w:rsid w:val="00645E17"/>
    <w:rsid w:val="006462A5"/>
    <w:rsid w:val="00646979"/>
    <w:rsid w:val="006473B5"/>
    <w:rsid w:val="006479EA"/>
    <w:rsid w:val="00650005"/>
    <w:rsid w:val="006508D4"/>
    <w:rsid w:val="006551BA"/>
    <w:rsid w:val="006568C0"/>
    <w:rsid w:val="00657A79"/>
    <w:rsid w:val="00661142"/>
    <w:rsid w:val="0066146A"/>
    <w:rsid w:val="006657B9"/>
    <w:rsid w:val="0067250D"/>
    <w:rsid w:val="00673D5D"/>
    <w:rsid w:val="0067543A"/>
    <w:rsid w:val="00676BDC"/>
    <w:rsid w:val="00693B59"/>
    <w:rsid w:val="006963F9"/>
    <w:rsid w:val="006A0817"/>
    <w:rsid w:val="006A352A"/>
    <w:rsid w:val="006A51BD"/>
    <w:rsid w:val="006B36B2"/>
    <w:rsid w:val="006B5DD4"/>
    <w:rsid w:val="006C66C7"/>
    <w:rsid w:val="006C73B6"/>
    <w:rsid w:val="006D3ECA"/>
    <w:rsid w:val="006E1C73"/>
    <w:rsid w:val="006E74F1"/>
    <w:rsid w:val="006F2F01"/>
    <w:rsid w:val="006F35E6"/>
    <w:rsid w:val="007013C5"/>
    <w:rsid w:val="0070593F"/>
    <w:rsid w:val="00714AAD"/>
    <w:rsid w:val="0071607A"/>
    <w:rsid w:val="00716F42"/>
    <w:rsid w:val="007175EC"/>
    <w:rsid w:val="00717CA3"/>
    <w:rsid w:val="00721246"/>
    <w:rsid w:val="007232BA"/>
    <w:rsid w:val="00723C74"/>
    <w:rsid w:val="007277AB"/>
    <w:rsid w:val="00731338"/>
    <w:rsid w:val="00733D46"/>
    <w:rsid w:val="007356C3"/>
    <w:rsid w:val="00737133"/>
    <w:rsid w:val="007446B5"/>
    <w:rsid w:val="0074727A"/>
    <w:rsid w:val="00750FB8"/>
    <w:rsid w:val="00752477"/>
    <w:rsid w:val="00756B71"/>
    <w:rsid w:val="00762401"/>
    <w:rsid w:val="007816E4"/>
    <w:rsid w:val="007834E5"/>
    <w:rsid w:val="00786405"/>
    <w:rsid w:val="007875F5"/>
    <w:rsid w:val="00792C55"/>
    <w:rsid w:val="007978A4"/>
    <w:rsid w:val="00797932"/>
    <w:rsid w:val="007A0E83"/>
    <w:rsid w:val="007A1E1D"/>
    <w:rsid w:val="007A20AF"/>
    <w:rsid w:val="007B0C1B"/>
    <w:rsid w:val="007B2D40"/>
    <w:rsid w:val="007B57F8"/>
    <w:rsid w:val="007C7F6F"/>
    <w:rsid w:val="007D452E"/>
    <w:rsid w:val="007D7915"/>
    <w:rsid w:val="007E1939"/>
    <w:rsid w:val="007E2CD4"/>
    <w:rsid w:val="007E4FC0"/>
    <w:rsid w:val="007E55B3"/>
    <w:rsid w:val="007F277A"/>
    <w:rsid w:val="0080251A"/>
    <w:rsid w:val="00804ABF"/>
    <w:rsid w:val="00804B92"/>
    <w:rsid w:val="00805E63"/>
    <w:rsid w:val="0081185D"/>
    <w:rsid w:val="008142D9"/>
    <w:rsid w:val="008149BC"/>
    <w:rsid w:val="00815301"/>
    <w:rsid w:val="008174C1"/>
    <w:rsid w:val="008213EB"/>
    <w:rsid w:val="008226CC"/>
    <w:rsid w:val="0083586C"/>
    <w:rsid w:val="00836BA4"/>
    <w:rsid w:val="00843759"/>
    <w:rsid w:val="00846160"/>
    <w:rsid w:val="008464B8"/>
    <w:rsid w:val="0084690C"/>
    <w:rsid w:val="00853E78"/>
    <w:rsid w:val="00854CD1"/>
    <w:rsid w:val="008568EA"/>
    <w:rsid w:val="008603B8"/>
    <w:rsid w:val="008630B6"/>
    <w:rsid w:val="008661AA"/>
    <w:rsid w:val="00875692"/>
    <w:rsid w:val="008770BD"/>
    <w:rsid w:val="008828F5"/>
    <w:rsid w:val="008839D1"/>
    <w:rsid w:val="008839DF"/>
    <w:rsid w:val="0089377C"/>
    <w:rsid w:val="00893A08"/>
    <w:rsid w:val="00894882"/>
    <w:rsid w:val="008A3FBC"/>
    <w:rsid w:val="008A4425"/>
    <w:rsid w:val="008A5935"/>
    <w:rsid w:val="008B430F"/>
    <w:rsid w:val="008C1B8F"/>
    <w:rsid w:val="008C2208"/>
    <w:rsid w:val="008C34FB"/>
    <w:rsid w:val="008C5181"/>
    <w:rsid w:val="008C793A"/>
    <w:rsid w:val="008D154D"/>
    <w:rsid w:val="008D22A0"/>
    <w:rsid w:val="008D2F2C"/>
    <w:rsid w:val="008D2F66"/>
    <w:rsid w:val="008D5DBD"/>
    <w:rsid w:val="008D6E5D"/>
    <w:rsid w:val="008F092B"/>
    <w:rsid w:val="008F2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621C5"/>
    <w:rsid w:val="009622A4"/>
    <w:rsid w:val="00962518"/>
    <w:rsid w:val="009733E3"/>
    <w:rsid w:val="00975476"/>
    <w:rsid w:val="0097563C"/>
    <w:rsid w:val="009768F3"/>
    <w:rsid w:val="00984334"/>
    <w:rsid w:val="009905D6"/>
    <w:rsid w:val="00991968"/>
    <w:rsid w:val="009A3E6E"/>
    <w:rsid w:val="009A4DB5"/>
    <w:rsid w:val="009A524C"/>
    <w:rsid w:val="009A65F2"/>
    <w:rsid w:val="009A79B9"/>
    <w:rsid w:val="009A7C19"/>
    <w:rsid w:val="009B2741"/>
    <w:rsid w:val="009B34EE"/>
    <w:rsid w:val="009B63BE"/>
    <w:rsid w:val="009C1D93"/>
    <w:rsid w:val="009C54C4"/>
    <w:rsid w:val="009D092E"/>
    <w:rsid w:val="009E22FE"/>
    <w:rsid w:val="009E25B4"/>
    <w:rsid w:val="009E537D"/>
    <w:rsid w:val="009E58B1"/>
    <w:rsid w:val="009E6B5B"/>
    <w:rsid w:val="009F2F43"/>
    <w:rsid w:val="009F338A"/>
    <w:rsid w:val="009F408C"/>
    <w:rsid w:val="009F6CDE"/>
    <w:rsid w:val="00A02286"/>
    <w:rsid w:val="00A05631"/>
    <w:rsid w:val="00A12FF1"/>
    <w:rsid w:val="00A2191D"/>
    <w:rsid w:val="00A24EA1"/>
    <w:rsid w:val="00A33DF6"/>
    <w:rsid w:val="00A358C0"/>
    <w:rsid w:val="00A362EC"/>
    <w:rsid w:val="00A367E2"/>
    <w:rsid w:val="00A375CF"/>
    <w:rsid w:val="00A40329"/>
    <w:rsid w:val="00A42074"/>
    <w:rsid w:val="00A45661"/>
    <w:rsid w:val="00A536EE"/>
    <w:rsid w:val="00A5747E"/>
    <w:rsid w:val="00A60A13"/>
    <w:rsid w:val="00A611BE"/>
    <w:rsid w:val="00A6583A"/>
    <w:rsid w:val="00A705FD"/>
    <w:rsid w:val="00A70A90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842"/>
    <w:rsid w:val="00AE2446"/>
    <w:rsid w:val="00AE422F"/>
    <w:rsid w:val="00AE63B1"/>
    <w:rsid w:val="00AE7B16"/>
    <w:rsid w:val="00AF1322"/>
    <w:rsid w:val="00AF38A3"/>
    <w:rsid w:val="00B0094A"/>
    <w:rsid w:val="00B03407"/>
    <w:rsid w:val="00B04DAB"/>
    <w:rsid w:val="00B071E7"/>
    <w:rsid w:val="00B1780B"/>
    <w:rsid w:val="00B22F4F"/>
    <w:rsid w:val="00B23A50"/>
    <w:rsid w:val="00B24DBE"/>
    <w:rsid w:val="00B27FDA"/>
    <w:rsid w:val="00B31EC5"/>
    <w:rsid w:val="00B33603"/>
    <w:rsid w:val="00B34039"/>
    <w:rsid w:val="00B34C89"/>
    <w:rsid w:val="00B42AAC"/>
    <w:rsid w:val="00B450C8"/>
    <w:rsid w:val="00B5089D"/>
    <w:rsid w:val="00B534FC"/>
    <w:rsid w:val="00B5422C"/>
    <w:rsid w:val="00B55C5F"/>
    <w:rsid w:val="00B564FA"/>
    <w:rsid w:val="00B56790"/>
    <w:rsid w:val="00B626DB"/>
    <w:rsid w:val="00B6575D"/>
    <w:rsid w:val="00B71ED5"/>
    <w:rsid w:val="00B7434E"/>
    <w:rsid w:val="00B74CFE"/>
    <w:rsid w:val="00B762EA"/>
    <w:rsid w:val="00B81E9F"/>
    <w:rsid w:val="00B86F4F"/>
    <w:rsid w:val="00B93892"/>
    <w:rsid w:val="00BA1267"/>
    <w:rsid w:val="00BA1BC3"/>
    <w:rsid w:val="00BA40FA"/>
    <w:rsid w:val="00BA5594"/>
    <w:rsid w:val="00BA659C"/>
    <w:rsid w:val="00BA6B97"/>
    <w:rsid w:val="00BB1B97"/>
    <w:rsid w:val="00BB2DEF"/>
    <w:rsid w:val="00BB3E97"/>
    <w:rsid w:val="00BB46F3"/>
    <w:rsid w:val="00BC426E"/>
    <w:rsid w:val="00BC6F19"/>
    <w:rsid w:val="00BC7841"/>
    <w:rsid w:val="00BD2D45"/>
    <w:rsid w:val="00BD6784"/>
    <w:rsid w:val="00BE054F"/>
    <w:rsid w:val="00BE33D8"/>
    <w:rsid w:val="00BE3C9A"/>
    <w:rsid w:val="00BF1F21"/>
    <w:rsid w:val="00BF7346"/>
    <w:rsid w:val="00BF7A41"/>
    <w:rsid w:val="00C053FB"/>
    <w:rsid w:val="00C06A09"/>
    <w:rsid w:val="00C10DE1"/>
    <w:rsid w:val="00C14257"/>
    <w:rsid w:val="00C15193"/>
    <w:rsid w:val="00C15643"/>
    <w:rsid w:val="00C179B1"/>
    <w:rsid w:val="00C21475"/>
    <w:rsid w:val="00C22435"/>
    <w:rsid w:val="00C3292D"/>
    <w:rsid w:val="00C35556"/>
    <w:rsid w:val="00C363EC"/>
    <w:rsid w:val="00C37681"/>
    <w:rsid w:val="00C37A55"/>
    <w:rsid w:val="00C405B1"/>
    <w:rsid w:val="00C450C5"/>
    <w:rsid w:val="00C46846"/>
    <w:rsid w:val="00C4743B"/>
    <w:rsid w:val="00C47DBD"/>
    <w:rsid w:val="00C5115F"/>
    <w:rsid w:val="00C53B54"/>
    <w:rsid w:val="00C54E2C"/>
    <w:rsid w:val="00C55B26"/>
    <w:rsid w:val="00C56011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B0725"/>
    <w:rsid w:val="00CC06AD"/>
    <w:rsid w:val="00CC29A6"/>
    <w:rsid w:val="00CC3924"/>
    <w:rsid w:val="00CC506F"/>
    <w:rsid w:val="00CC62D5"/>
    <w:rsid w:val="00CE1085"/>
    <w:rsid w:val="00CE1EE8"/>
    <w:rsid w:val="00CF2BD6"/>
    <w:rsid w:val="00CF3C2C"/>
    <w:rsid w:val="00CF729B"/>
    <w:rsid w:val="00CF7314"/>
    <w:rsid w:val="00D03D7F"/>
    <w:rsid w:val="00D0438D"/>
    <w:rsid w:val="00D04C44"/>
    <w:rsid w:val="00D052D8"/>
    <w:rsid w:val="00D13417"/>
    <w:rsid w:val="00D16FCC"/>
    <w:rsid w:val="00D31027"/>
    <w:rsid w:val="00D3456B"/>
    <w:rsid w:val="00D42127"/>
    <w:rsid w:val="00D43BE4"/>
    <w:rsid w:val="00D43DE3"/>
    <w:rsid w:val="00D45818"/>
    <w:rsid w:val="00D45F2E"/>
    <w:rsid w:val="00D46DB8"/>
    <w:rsid w:val="00D5335B"/>
    <w:rsid w:val="00D560E3"/>
    <w:rsid w:val="00D56AED"/>
    <w:rsid w:val="00D572EC"/>
    <w:rsid w:val="00D63BE4"/>
    <w:rsid w:val="00D6533A"/>
    <w:rsid w:val="00D677BF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91CD6"/>
    <w:rsid w:val="00DA16A1"/>
    <w:rsid w:val="00DA2487"/>
    <w:rsid w:val="00DB0043"/>
    <w:rsid w:val="00DB038C"/>
    <w:rsid w:val="00DB2B2D"/>
    <w:rsid w:val="00DB4352"/>
    <w:rsid w:val="00DB60D3"/>
    <w:rsid w:val="00DB77BC"/>
    <w:rsid w:val="00DB7C7D"/>
    <w:rsid w:val="00DC116D"/>
    <w:rsid w:val="00DC2D24"/>
    <w:rsid w:val="00DE06A5"/>
    <w:rsid w:val="00DE7867"/>
    <w:rsid w:val="00DF248D"/>
    <w:rsid w:val="00DF3829"/>
    <w:rsid w:val="00DF6B74"/>
    <w:rsid w:val="00E1032B"/>
    <w:rsid w:val="00E140AB"/>
    <w:rsid w:val="00E2036B"/>
    <w:rsid w:val="00E22851"/>
    <w:rsid w:val="00E251AB"/>
    <w:rsid w:val="00E303CF"/>
    <w:rsid w:val="00E35DDE"/>
    <w:rsid w:val="00E365D2"/>
    <w:rsid w:val="00E43F97"/>
    <w:rsid w:val="00E445F4"/>
    <w:rsid w:val="00E4532A"/>
    <w:rsid w:val="00E5323A"/>
    <w:rsid w:val="00E54DC3"/>
    <w:rsid w:val="00E55AA2"/>
    <w:rsid w:val="00E55DBA"/>
    <w:rsid w:val="00E67F1F"/>
    <w:rsid w:val="00E720B4"/>
    <w:rsid w:val="00E721B0"/>
    <w:rsid w:val="00E73AC5"/>
    <w:rsid w:val="00E75C97"/>
    <w:rsid w:val="00E76153"/>
    <w:rsid w:val="00E93460"/>
    <w:rsid w:val="00E95866"/>
    <w:rsid w:val="00EA06B8"/>
    <w:rsid w:val="00EA272C"/>
    <w:rsid w:val="00EA3316"/>
    <w:rsid w:val="00EA4D15"/>
    <w:rsid w:val="00EB6486"/>
    <w:rsid w:val="00EC0884"/>
    <w:rsid w:val="00EC0C98"/>
    <w:rsid w:val="00EC2D06"/>
    <w:rsid w:val="00EC4139"/>
    <w:rsid w:val="00ED0E1A"/>
    <w:rsid w:val="00ED0F9D"/>
    <w:rsid w:val="00ED54CF"/>
    <w:rsid w:val="00EE65C5"/>
    <w:rsid w:val="00EF3646"/>
    <w:rsid w:val="00F02D35"/>
    <w:rsid w:val="00F067A3"/>
    <w:rsid w:val="00F120C1"/>
    <w:rsid w:val="00F23B24"/>
    <w:rsid w:val="00F2639F"/>
    <w:rsid w:val="00F276EB"/>
    <w:rsid w:val="00F2789A"/>
    <w:rsid w:val="00F3220F"/>
    <w:rsid w:val="00F32392"/>
    <w:rsid w:val="00F44818"/>
    <w:rsid w:val="00F50286"/>
    <w:rsid w:val="00F612FA"/>
    <w:rsid w:val="00F66373"/>
    <w:rsid w:val="00F67A46"/>
    <w:rsid w:val="00F67A76"/>
    <w:rsid w:val="00F7177F"/>
    <w:rsid w:val="00F75206"/>
    <w:rsid w:val="00F773F2"/>
    <w:rsid w:val="00F86CFF"/>
    <w:rsid w:val="00F86D2F"/>
    <w:rsid w:val="00F92537"/>
    <w:rsid w:val="00FA2700"/>
    <w:rsid w:val="00FA31C2"/>
    <w:rsid w:val="00FA3962"/>
    <w:rsid w:val="00FA4519"/>
    <w:rsid w:val="00FA6FB4"/>
    <w:rsid w:val="00FB6600"/>
    <w:rsid w:val="00FC1B05"/>
    <w:rsid w:val="00FC7552"/>
    <w:rsid w:val="00FD0888"/>
    <w:rsid w:val="00FD18A7"/>
    <w:rsid w:val="00FD402F"/>
    <w:rsid w:val="00FD5A4F"/>
    <w:rsid w:val="00FE11B5"/>
    <w:rsid w:val="00FE162A"/>
    <w:rsid w:val="00FE465E"/>
    <w:rsid w:val="00FE703E"/>
    <w:rsid w:val="00FF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F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  <w:lang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  <w:lang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  <w:rPr>
      <w:lang/>
    </w:r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  <w:lang/>
    </w:rPr>
  </w:style>
  <w:style w:type="character" w:customStyle="1" w:styleId="af1">
    <w:name w:val="Название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uiPriority w:val="59"/>
    <w:rsid w:val="00BA1B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  <w:lang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  <w:lang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uiPriority w:val="1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  <w:lang/>
    </w:rPr>
  </w:style>
  <w:style w:type="character" w:customStyle="1" w:styleId="12">
    <w:name w:val="Заголовок №1_"/>
    <w:basedOn w:val="a0"/>
    <w:link w:val="13"/>
    <w:uiPriority w:val="99"/>
    <w:rsid w:val="00843759"/>
    <w:rPr>
      <w:b/>
      <w:bCs/>
      <w:spacing w:val="3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43759"/>
    <w:pPr>
      <w:shd w:val="clear" w:color="auto" w:fill="FFFFFF"/>
      <w:spacing w:before="720" w:after="600" w:line="322" w:lineRule="exact"/>
      <w:jc w:val="center"/>
      <w:outlineLvl w:val="0"/>
    </w:pPr>
    <w:rPr>
      <w:rFonts w:eastAsia="Calibri"/>
      <w:b/>
      <w:bCs/>
      <w:spacing w:val="3"/>
      <w:sz w:val="26"/>
      <w:szCs w:val="26"/>
    </w:rPr>
  </w:style>
  <w:style w:type="character" w:customStyle="1" w:styleId="13pt1">
    <w:name w:val="Заголовок №1 + Интервал 3 pt1"/>
    <w:basedOn w:val="12"/>
    <w:uiPriority w:val="99"/>
    <w:rsid w:val="00843759"/>
    <w:rPr>
      <w:rFonts w:ascii="Times New Roman" w:hAnsi="Times New Roman" w:cs="Times New Roman"/>
      <w:b/>
      <w:bCs/>
      <w:spacing w:val="6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FC27B-07D4-4496-BA80-13B72C02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a.skryabin</cp:lastModifiedBy>
  <cp:revision>13</cp:revision>
  <cp:lastPrinted>2021-10-14T08:38:00Z</cp:lastPrinted>
  <dcterms:created xsi:type="dcterms:W3CDTF">2020-10-05T09:39:00Z</dcterms:created>
  <dcterms:modified xsi:type="dcterms:W3CDTF">2021-10-18T13:56:00Z</dcterms:modified>
</cp:coreProperties>
</file>