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863C49">
        <w:rPr>
          <w:rFonts w:ascii="Times New Roman" w:hAnsi="Times New Roman" w:cs="Times New Roman"/>
          <w:b/>
          <w:sz w:val="26"/>
          <w:szCs w:val="26"/>
        </w:rPr>
        <w:t>50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C239A" w:rsidRPr="0034460C" w:rsidRDefault="0016623F" w:rsidP="00CC23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7472E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87472E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87472E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34460C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34460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4B49" w:rsidRPr="00504B49" w:rsidRDefault="00504B49" w:rsidP="00504B4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B49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комиссии по размещению </w:t>
      </w:r>
    </w:p>
    <w:p w:rsidR="00504B49" w:rsidRPr="00504B49" w:rsidRDefault="00504B49" w:rsidP="00504B4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B49">
        <w:rPr>
          <w:rFonts w:ascii="Times New Roman" w:hAnsi="Times New Roman" w:cs="Times New Roman"/>
          <w:b/>
          <w:sz w:val="26"/>
          <w:szCs w:val="26"/>
        </w:rPr>
        <w:t>нестационарных торговых объектов на территории муниципального образования «Светлогорский городской округ»»</w:t>
      </w:r>
    </w:p>
    <w:p w:rsidR="00AC7B0F" w:rsidRPr="00CC239A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C7B0F">
        <w:rPr>
          <w:rFonts w:ascii="Times New Roman" w:hAnsi="Times New Roman" w:cs="Times New Roman"/>
          <w:sz w:val="26"/>
          <w:szCs w:val="26"/>
        </w:rPr>
        <w:t xml:space="preserve"> 16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A4F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A71490" w:rsidRDefault="00215F42" w:rsidP="00A7149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39A">
        <w:rPr>
          <w:rFonts w:ascii="Times New Roman" w:hAnsi="Times New Roman" w:cs="Times New Roman"/>
          <w:sz w:val="26"/>
          <w:szCs w:val="26"/>
        </w:rPr>
        <w:t>-</w:t>
      </w:r>
      <w:r w:rsidR="003442CE" w:rsidRPr="00CC239A">
        <w:rPr>
          <w:rFonts w:ascii="Times New Roman" w:hAnsi="Times New Roman" w:cs="Times New Roman"/>
          <w:sz w:val="26"/>
          <w:szCs w:val="26"/>
        </w:rPr>
        <w:t xml:space="preserve"> </w:t>
      </w:r>
      <w:r w:rsidR="00136257" w:rsidRPr="00A5367F">
        <w:rPr>
          <w:rFonts w:ascii="Times New Roman" w:hAnsi="Times New Roman" w:cs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F25A76" w:rsidRPr="00A5367F">
        <w:rPr>
          <w:rFonts w:ascii="Times New Roman" w:hAnsi="Times New Roman" w:cs="Times New Roman"/>
          <w:sz w:val="26"/>
          <w:szCs w:val="26"/>
        </w:rPr>
        <w:t>»</w:t>
      </w:r>
      <w:r w:rsidR="00A71490" w:rsidRPr="00A714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490" w:rsidRPr="00504B49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комиссии по </w:t>
      </w:r>
      <w:r w:rsidR="00A71490" w:rsidRPr="00504B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размещению </w:t>
      </w:r>
      <w:r w:rsidR="00A714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490" w:rsidRPr="00504B49">
        <w:rPr>
          <w:rFonts w:ascii="Times New Roman" w:hAnsi="Times New Roman" w:cs="Times New Roman"/>
          <w:b/>
          <w:sz w:val="26"/>
          <w:szCs w:val="26"/>
        </w:rPr>
        <w:t>нестационарных торговых объектов на территории муниципального образования «Светлогорский городской округ»»</w:t>
      </w:r>
      <w:r w:rsidR="00A714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490">
        <w:rPr>
          <w:rFonts w:ascii="Times New Roman" w:hAnsi="Times New Roman" w:cs="Times New Roman"/>
          <w:sz w:val="26"/>
          <w:szCs w:val="26"/>
        </w:rPr>
        <w:t xml:space="preserve"> </w:t>
      </w:r>
      <w:r w:rsidR="000E3CAA" w:rsidRPr="00A5367F">
        <w:rPr>
          <w:rFonts w:ascii="Times New Roman" w:hAnsi="Times New Roman" w:cs="Times New Roman"/>
          <w:sz w:val="26"/>
          <w:szCs w:val="26"/>
        </w:rPr>
        <w:t>(</w:t>
      </w:r>
      <w:r w:rsidR="00DB4363" w:rsidRPr="00A5367F">
        <w:rPr>
          <w:rFonts w:ascii="Times New Roman" w:hAnsi="Times New Roman" w:cs="Times New Roman"/>
          <w:sz w:val="26"/>
          <w:szCs w:val="26"/>
        </w:rPr>
        <w:t>далее</w:t>
      </w:r>
      <w:r w:rsidR="00AA057D" w:rsidRPr="00A5367F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A5367F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 w:rsidRPr="00CC23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A536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3F8B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40E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B49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16B8"/>
    <w:rsid w:val="00776DF9"/>
    <w:rsid w:val="00781019"/>
    <w:rsid w:val="00785448"/>
    <w:rsid w:val="007878CE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C27D5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3C49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1490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471C3-2F08-4E81-97EC-6C784556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4963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2019-12-16T06:58:00Z</cp:lastPrinted>
  <dcterms:created xsi:type="dcterms:W3CDTF">2019-12-16T08:27:00Z</dcterms:created>
  <dcterms:modified xsi:type="dcterms:W3CDTF">2019-12-19T09:01:00Z</dcterms:modified>
</cp:coreProperties>
</file>