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340CF" w:rsidRPr="00D2210C" w:rsidRDefault="00D340CF" w:rsidP="00D340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340CF" w:rsidRPr="00BA019B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0CF" w:rsidRPr="002653B1" w:rsidRDefault="002653B1" w:rsidP="00D3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A836D9">
        <w:rPr>
          <w:rFonts w:ascii="Times New Roman" w:hAnsi="Times New Roman" w:cs="Times New Roman"/>
          <w:sz w:val="24"/>
          <w:szCs w:val="24"/>
        </w:rPr>
        <w:t>26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» </w:t>
      </w:r>
      <w:r w:rsidR="00597C9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7496D" w:rsidRPr="002653B1">
        <w:rPr>
          <w:rFonts w:ascii="Times New Roman" w:hAnsi="Times New Roman" w:cs="Times New Roman"/>
          <w:sz w:val="24"/>
          <w:szCs w:val="24"/>
        </w:rPr>
        <w:t>2019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6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36D9">
        <w:rPr>
          <w:rFonts w:ascii="Times New Roman" w:hAnsi="Times New Roman" w:cs="Times New Roman"/>
          <w:sz w:val="24"/>
          <w:szCs w:val="24"/>
        </w:rPr>
        <w:t xml:space="preserve">    </w:t>
      </w:r>
      <w:r w:rsidRPr="002653B1">
        <w:rPr>
          <w:rFonts w:ascii="Times New Roman" w:hAnsi="Times New Roman" w:cs="Times New Roman"/>
          <w:sz w:val="24"/>
          <w:szCs w:val="24"/>
        </w:rPr>
        <w:t>№</w:t>
      </w:r>
      <w:r w:rsidR="00A836D9">
        <w:rPr>
          <w:rFonts w:ascii="Times New Roman" w:hAnsi="Times New Roman" w:cs="Times New Roman"/>
          <w:sz w:val="24"/>
          <w:szCs w:val="24"/>
        </w:rPr>
        <w:t>157</w:t>
      </w:r>
    </w:p>
    <w:p w:rsidR="00D340CF" w:rsidRPr="002653B1" w:rsidRDefault="00D340CF" w:rsidP="00D340CF">
      <w:pPr>
        <w:rPr>
          <w:rFonts w:ascii="Times New Roman" w:hAnsi="Times New Roman" w:cs="Times New Roman"/>
          <w:bCs/>
          <w:sz w:val="24"/>
          <w:szCs w:val="24"/>
        </w:rPr>
      </w:pPr>
      <w:r w:rsidRPr="002653B1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D340CF" w:rsidRDefault="00D340CF" w:rsidP="00BC23C0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от 24 сентября 2018 года №</w:t>
      </w:r>
      <w:r w:rsidR="00597C90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</w:p>
    <w:p w:rsidR="00BC23C0" w:rsidRPr="00BC23C0" w:rsidRDefault="00D340CF" w:rsidP="00BC23C0">
      <w:pPr>
        <w:pStyle w:val="a6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570250">
        <w:rPr>
          <w:rFonts w:ascii="Times New Roman" w:hAnsi="Times New Roman"/>
          <w:b/>
          <w:bCs/>
          <w:sz w:val="28"/>
          <w:szCs w:val="28"/>
        </w:rPr>
        <w:t xml:space="preserve">О ликвидации </w:t>
      </w:r>
      <w:r w:rsidR="00597C90">
        <w:rPr>
          <w:rFonts w:ascii="Times New Roman" w:hAnsi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</w:t>
      </w:r>
      <w:r w:rsidR="00597C90">
        <w:rPr>
          <w:rFonts w:ascii="Times New Roman" w:hAnsi="Times New Roman"/>
          <w:b/>
          <w:bCs/>
          <w:sz w:val="28"/>
          <w:szCs w:val="28"/>
        </w:rPr>
        <w:t>Город Светлогорск</w:t>
      </w:r>
      <w:r w:rsidRPr="00BC23C0">
        <w:rPr>
          <w:rFonts w:ascii="Times New Roman" w:hAnsi="Times New Roman"/>
          <w:b/>
          <w:bCs/>
          <w:sz w:val="28"/>
          <w:szCs w:val="28"/>
        </w:rPr>
        <w:t>»</w:t>
      </w:r>
      <w:r w:rsidRPr="00BC23C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C23C0" w:rsidRPr="00BC23C0">
        <w:rPr>
          <w:rFonts w:ascii="Times New Roman" w:hAnsi="Times New Roman"/>
          <w:b/>
          <w:kern w:val="2"/>
          <w:sz w:val="28"/>
          <w:szCs w:val="28"/>
          <w:lang w:eastAsia="ar-SA"/>
        </w:rPr>
        <w:t>(в ред. решения от 11.02.2019г. №102)</w:t>
      </w:r>
    </w:p>
    <w:p w:rsidR="00D340CF" w:rsidRDefault="00D340CF" w:rsidP="00D340CF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340CF" w:rsidRPr="003B7754" w:rsidRDefault="00D340CF" w:rsidP="00D340CF">
      <w:pPr>
        <w:tabs>
          <w:tab w:val="left" w:pos="14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</w:t>
      </w:r>
      <w:r w:rsidR="002653B1">
        <w:rPr>
          <w:rFonts w:ascii="Times New Roman" w:hAnsi="Times New Roman"/>
          <w:sz w:val="24"/>
          <w:szCs w:val="24"/>
          <w:lang w:eastAsia="ru-RU"/>
        </w:rPr>
        <w:t xml:space="preserve">заместителя председателя окружного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«Светлогорский городской округ» </w:t>
      </w:r>
      <w:r w:rsidR="0077496D">
        <w:rPr>
          <w:rFonts w:ascii="Times New Roman" w:hAnsi="Times New Roman"/>
          <w:sz w:val="24"/>
          <w:szCs w:val="24"/>
          <w:lang w:eastAsia="ru-RU"/>
        </w:rPr>
        <w:t>А.</w:t>
      </w:r>
      <w:r w:rsidR="002653B1">
        <w:rPr>
          <w:rFonts w:ascii="Times New Roman" w:hAnsi="Times New Roman"/>
          <w:sz w:val="24"/>
          <w:szCs w:val="24"/>
          <w:lang w:eastAsia="ru-RU"/>
        </w:rPr>
        <w:t>А.</w:t>
      </w:r>
      <w:r w:rsidR="00607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53B1">
        <w:rPr>
          <w:rFonts w:ascii="Times New Roman" w:hAnsi="Times New Roman"/>
          <w:sz w:val="24"/>
          <w:szCs w:val="24"/>
          <w:lang w:eastAsia="ru-RU"/>
        </w:rPr>
        <w:t>Кожемякина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805854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 w:rsidR="00597C9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3B775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597C90">
        <w:rPr>
          <w:rFonts w:ascii="Times New Roman" w:hAnsi="Times New Roman" w:cs="Times New Roman"/>
          <w:bCs/>
          <w:sz w:val="24"/>
          <w:szCs w:val="24"/>
        </w:rPr>
        <w:t>Город Светлогорск</w:t>
      </w:r>
      <w:r w:rsidRPr="003B7754">
        <w:rPr>
          <w:rFonts w:ascii="Times New Roman" w:hAnsi="Times New Roman" w:cs="Times New Roman"/>
          <w:bCs/>
          <w:sz w:val="24"/>
          <w:szCs w:val="24"/>
        </w:rPr>
        <w:t>»</w:t>
      </w:r>
      <w:r w:rsidR="00BF266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окружной Совет депутатов </w:t>
      </w:r>
    </w:p>
    <w:p w:rsidR="00D340CF" w:rsidRDefault="00D340CF" w:rsidP="00D340C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0CF" w:rsidRDefault="00D340CF" w:rsidP="00D340C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340CF" w:rsidRPr="00BA019B" w:rsidRDefault="00D340CF" w:rsidP="00D340CF">
      <w:pPr>
        <w:pStyle w:val="a6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340CF" w:rsidRPr="00597C90" w:rsidRDefault="00597C90" w:rsidP="00597C90">
      <w:pPr>
        <w:tabs>
          <w:tab w:val="left" w:pos="142"/>
        </w:tabs>
        <w:suppressAutoHyphens/>
        <w:spacing w:before="28" w:after="0" w:line="100" w:lineRule="atLeast"/>
        <w:ind w:right="-142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340CF" w:rsidRPr="003B7754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>Внести изменения в приложение 1 к решению от 24 сентября 2018 года №1</w:t>
      </w:r>
      <w:r w:rsidRPr="00597C90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340CF" w:rsidRPr="00597C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7C90">
        <w:rPr>
          <w:rFonts w:ascii="Times New Roman" w:hAnsi="Times New Roman" w:cs="Times New Roman"/>
          <w:b/>
          <w:bCs/>
          <w:sz w:val="24"/>
          <w:szCs w:val="24"/>
        </w:rPr>
        <w:t>«О ликвидации администрации муниципального образования «Город Светлогорск»</w:t>
      </w:r>
      <w:r w:rsidR="00D340CF" w:rsidRPr="00597C90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утвердив следующий состав ликвидационной комиссии:</w:t>
      </w:r>
    </w:p>
    <w:p w:rsidR="00D340CF" w:rsidRPr="00597C90" w:rsidRDefault="00D340CF" w:rsidP="00597C90">
      <w:pPr>
        <w:pStyle w:val="a6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40CF" w:rsidRPr="00597C90" w:rsidRDefault="00D340CF" w:rsidP="00597C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97C90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340CF" w:rsidRDefault="00D340CF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597C90" w:rsidRPr="00597C90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«Город Светлогорск»</w:t>
      </w:r>
    </w:p>
    <w:p w:rsidR="00597C90" w:rsidRPr="00805854" w:rsidRDefault="00597C90" w:rsidP="00597C90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90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 w:rsidR="00597C90" w:rsidRPr="00DA5B85">
        <w:rPr>
          <w:rFonts w:ascii="Times New Roman" w:hAnsi="Times New Roman"/>
          <w:sz w:val="24"/>
          <w:szCs w:val="24"/>
        </w:rPr>
        <w:t>Е.С. Ткачук – заместитель начальника административно</w:t>
      </w:r>
      <w:r w:rsidR="00597C90">
        <w:rPr>
          <w:rFonts w:ascii="Times New Roman" w:hAnsi="Times New Roman"/>
          <w:sz w:val="24"/>
          <w:szCs w:val="24"/>
        </w:rPr>
        <w:t>го</w:t>
      </w:r>
      <w:r w:rsidR="00597C90" w:rsidRPr="00DA5B85">
        <w:rPr>
          <w:rFonts w:ascii="Times New Roman" w:hAnsi="Times New Roman"/>
          <w:sz w:val="24"/>
          <w:szCs w:val="24"/>
        </w:rPr>
        <w:t xml:space="preserve"> отдела администрации </w:t>
      </w:r>
      <w:r w:rsidR="00893EE9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597C90" w:rsidRPr="00DA5B85">
        <w:rPr>
          <w:rFonts w:ascii="Times New Roman" w:hAnsi="Times New Roman"/>
          <w:sz w:val="24"/>
          <w:szCs w:val="24"/>
        </w:rPr>
        <w:t xml:space="preserve"> </w:t>
      </w:r>
      <w:r w:rsidR="00597C90">
        <w:rPr>
          <w:rFonts w:ascii="Times New Roman" w:hAnsi="Times New Roman"/>
          <w:sz w:val="24"/>
          <w:szCs w:val="24"/>
        </w:rPr>
        <w:t>городско</w:t>
      </w:r>
      <w:r w:rsidR="00893EE9">
        <w:rPr>
          <w:rFonts w:ascii="Times New Roman" w:hAnsi="Times New Roman"/>
          <w:sz w:val="24"/>
          <w:szCs w:val="24"/>
        </w:rPr>
        <w:t>й</w:t>
      </w:r>
      <w:r w:rsidR="00597C90">
        <w:rPr>
          <w:rFonts w:ascii="Times New Roman" w:hAnsi="Times New Roman"/>
          <w:sz w:val="24"/>
          <w:szCs w:val="24"/>
        </w:rPr>
        <w:t xml:space="preserve"> округ</w:t>
      </w:r>
      <w:r w:rsidR="00893EE9">
        <w:rPr>
          <w:rFonts w:ascii="Times New Roman" w:hAnsi="Times New Roman"/>
          <w:sz w:val="24"/>
          <w:szCs w:val="24"/>
        </w:rPr>
        <w:t>»</w:t>
      </w:r>
      <w:r w:rsidR="00597C90" w:rsidRPr="00DA5B85">
        <w:rPr>
          <w:rFonts w:ascii="Times New Roman" w:hAnsi="Times New Roman"/>
          <w:sz w:val="24"/>
          <w:szCs w:val="24"/>
        </w:rPr>
        <w:t>.</w:t>
      </w:r>
    </w:p>
    <w:p w:rsidR="00893EE9" w:rsidRDefault="00007254" w:rsidP="00893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  <w:r w:rsidR="006075CC">
        <w:rPr>
          <w:rFonts w:ascii="Times New Roman" w:hAnsi="Times New Roman" w:cs="Times New Roman"/>
          <w:sz w:val="24"/>
          <w:szCs w:val="24"/>
        </w:rPr>
        <w:t xml:space="preserve">И.А. Иванова – ведущий специалист административно-юридического отдела администрации </w:t>
      </w:r>
      <w:r w:rsidR="00893EE9">
        <w:rPr>
          <w:rFonts w:ascii="Times New Roman" w:hAnsi="Times New Roman"/>
          <w:sz w:val="24"/>
          <w:szCs w:val="24"/>
        </w:rPr>
        <w:t>муниципального образования «Светлогорский</w:t>
      </w:r>
      <w:r w:rsidR="00893EE9" w:rsidRPr="00DA5B85">
        <w:rPr>
          <w:rFonts w:ascii="Times New Roman" w:hAnsi="Times New Roman"/>
          <w:sz w:val="24"/>
          <w:szCs w:val="24"/>
        </w:rPr>
        <w:t xml:space="preserve"> </w:t>
      </w:r>
      <w:r w:rsidR="00893EE9">
        <w:rPr>
          <w:rFonts w:ascii="Times New Roman" w:hAnsi="Times New Roman"/>
          <w:sz w:val="24"/>
          <w:szCs w:val="24"/>
        </w:rPr>
        <w:t>городской округ»</w:t>
      </w:r>
      <w:r w:rsidR="00893EE9" w:rsidRPr="00DA5B85">
        <w:rPr>
          <w:rFonts w:ascii="Times New Roman" w:hAnsi="Times New Roman"/>
          <w:sz w:val="24"/>
          <w:szCs w:val="24"/>
        </w:rPr>
        <w:t>.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D340CF" w:rsidRPr="002F2CF7" w:rsidRDefault="00D340CF" w:rsidP="00D340CF">
      <w:pPr>
        <w:pStyle w:val="a5"/>
        <w:ind w:left="0" w:firstLine="709"/>
        <w:jc w:val="both"/>
        <w:rPr>
          <w:rStyle w:val="a4"/>
          <w:b w:val="0"/>
        </w:rPr>
      </w:pPr>
      <w:r>
        <w:t xml:space="preserve">С.Л. Корабельников – </w:t>
      </w:r>
      <w:r>
        <w:rPr>
          <w:bCs/>
        </w:rPr>
        <w:t>директор МКУ</w:t>
      </w:r>
      <w:r>
        <w:rPr>
          <w:b/>
          <w:bCs/>
        </w:rPr>
        <w:t xml:space="preserve"> </w:t>
      </w:r>
      <w:r w:rsidRPr="002F2CF7">
        <w:rPr>
          <w:rStyle w:val="a4"/>
          <w:b w:val="0"/>
        </w:rPr>
        <w:t>«Отдел  муниципального имущества и  земельных ресурсов»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DA5B85">
        <w:rPr>
          <w:rFonts w:ascii="Times New Roman" w:hAnsi="Times New Roman"/>
          <w:sz w:val="24"/>
          <w:szCs w:val="24"/>
        </w:rPr>
        <w:t>Демянюк</w:t>
      </w:r>
      <w:proofErr w:type="spellEnd"/>
      <w:r w:rsidRPr="00DA5B85">
        <w:rPr>
          <w:rFonts w:ascii="Times New Roman" w:hAnsi="Times New Roman"/>
          <w:sz w:val="24"/>
          <w:szCs w:val="24"/>
        </w:rPr>
        <w:t xml:space="preserve"> – директор МКУ «Архив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»;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Вовк – начальник МУ «Отдел по бюджету и финансам» администрации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Д.В. Шестоперов - начальник МУ «Учетно-финансовый центр» Светлогорского </w:t>
      </w:r>
      <w:r>
        <w:rPr>
          <w:rFonts w:ascii="Times New Roman" w:hAnsi="Times New Roman"/>
          <w:sz w:val="24"/>
          <w:szCs w:val="24"/>
        </w:rPr>
        <w:t>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Крежановская </w:t>
      </w:r>
      <w:r w:rsidRPr="00615B7B">
        <w:rPr>
          <w:rFonts w:ascii="Times New Roman" w:hAnsi="Times New Roman" w:cs="Times New Roman"/>
          <w:sz w:val="24"/>
          <w:szCs w:val="24"/>
        </w:rPr>
        <w:t xml:space="preserve">– заведующий сектором </w:t>
      </w: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615B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615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CF" w:rsidRPr="00777FB6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Опубликовать данное Решение в газете «Вестник Светлогорска» </w:t>
      </w:r>
      <w:r w:rsidRPr="00777FB6">
        <w:rPr>
          <w:rFonts w:ascii="Times New Roman" w:hAnsi="Times New Roman" w:cs="Times New Roman"/>
          <w:b/>
          <w:sz w:val="24"/>
          <w:szCs w:val="24"/>
        </w:rPr>
        <w:t xml:space="preserve">и разместить в информационно-телекоммуникационной сети Интернет </w:t>
      </w:r>
      <w:hyperlink r:id="rId4" w:history="1">
        <w:r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777FB6">
        <w:rPr>
          <w:rFonts w:ascii="Times New Roman" w:hAnsi="Times New Roman" w:cs="Times New Roman"/>
          <w:b/>
          <w:sz w:val="24"/>
          <w:szCs w:val="24"/>
        </w:rPr>
        <w:t>.</w:t>
      </w:r>
    </w:p>
    <w:p w:rsidR="00D340CF" w:rsidRPr="00777FB6" w:rsidRDefault="00893EE9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вступает в силу со дня его опубликования.</w:t>
      </w:r>
    </w:p>
    <w:p w:rsidR="00BA019B" w:rsidRDefault="00BA019B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3B1" w:rsidRDefault="00597C90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653B1" w:rsidRPr="00297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53B1" w:rsidRPr="00E60C31" w:rsidRDefault="002653B1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297F3E">
        <w:rPr>
          <w:rFonts w:ascii="Times New Roman" w:hAnsi="Times New Roman"/>
          <w:sz w:val="28"/>
          <w:szCs w:val="28"/>
        </w:rPr>
        <w:tab/>
      </w:r>
      <w:r w:rsidRPr="00297F3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F3E">
        <w:rPr>
          <w:rFonts w:ascii="Times New Roman" w:hAnsi="Times New Roman"/>
          <w:sz w:val="28"/>
          <w:szCs w:val="28"/>
        </w:rPr>
        <w:t xml:space="preserve">      </w:t>
      </w:r>
      <w:r w:rsidR="00A836D9">
        <w:rPr>
          <w:rFonts w:ascii="Times New Roman" w:hAnsi="Times New Roman"/>
          <w:sz w:val="28"/>
          <w:szCs w:val="28"/>
        </w:rPr>
        <w:t xml:space="preserve">       </w:t>
      </w:r>
      <w:r w:rsidRPr="00297F3E">
        <w:rPr>
          <w:rFonts w:ascii="Times New Roman" w:hAnsi="Times New Roman"/>
          <w:sz w:val="28"/>
          <w:szCs w:val="28"/>
        </w:rPr>
        <w:t xml:space="preserve"> А.</w:t>
      </w:r>
      <w:r w:rsidR="00597C90">
        <w:rPr>
          <w:rFonts w:ascii="Times New Roman" w:hAnsi="Times New Roman"/>
          <w:sz w:val="28"/>
          <w:szCs w:val="28"/>
        </w:rPr>
        <w:t>В</w:t>
      </w:r>
      <w:r w:rsidRPr="00297F3E">
        <w:rPr>
          <w:rFonts w:ascii="Times New Roman" w:hAnsi="Times New Roman"/>
          <w:sz w:val="28"/>
          <w:szCs w:val="28"/>
        </w:rPr>
        <w:t xml:space="preserve">. </w:t>
      </w:r>
      <w:r w:rsidR="00597C90">
        <w:rPr>
          <w:rFonts w:ascii="Times New Roman" w:hAnsi="Times New Roman"/>
          <w:sz w:val="28"/>
          <w:szCs w:val="28"/>
        </w:rPr>
        <w:t>Мохнов</w:t>
      </w:r>
      <w:bookmarkStart w:id="0" w:name="_GoBack"/>
      <w:bookmarkEnd w:id="0"/>
    </w:p>
    <w:sectPr w:rsidR="002653B1" w:rsidRPr="00E60C31" w:rsidSect="00A836D9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CF"/>
    <w:rsid w:val="00007254"/>
    <w:rsid w:val="0013425F"/>
    <w:rsid w:val="002653B1"/>
    <w:rsid w:val="0039356C"/>
    <w:rsid w:val="003D4354"/>
    <w:rsid w:val="00484AB0"/>
    <w:rsid w:val="004C16D5"/>
    <w:rsid w:val="004E5025"/>
    <w:rsid w:val="00597C90"/>
    <w:rsid w:val="005D1E67"/>
    <w:rsid w:val="006075CC"/>
    <w:rsid w:val="0067542D"/>
    <w:rsid w:val="0077496D"/>
    <w:rsid w:val="00893EE9"/>
    <w:rsid w:val="0098682A"/>
    <w:rsid w:val="00A836D9"/>
    <w:rsid w:val="00BA019B"/>
    <w:rsid w:val="00BC23C0"/>
    <w:rsid w:val="00BF266A"/>
    <w:rsid w:val="00C764EB"/>
    <w:rsid w:val="00C9192A"/>
    <w:rsid w:val="00D233F5"/>
    <w:rsid w:val="00D340CF"/>
    <w:rsid w:val="00D530E1"/>
    <w:rsid w:val="00E450F0"/>
    <w:rsid w:val="00EB01BF"/>
    <w:rsid w:val="00F43F84"/>
    <w:rsid w:val="00F504C8"/>
    <w:rsid w:val="00F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0C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340CF"/>
    <w:rPr>
      <w:b/>
      <w:bCs/>
    </w:rPr>
  </w:style>
  <w:style w:type="paragraph" w:styleId="a5">
    <w:name w:val="List Paragraph"/>
    <w:basedOn w:val="a"/>
    <w:uiPriority w:val="34"/>
    <w:qFormat/>
    <w:rsid w:val="00D34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40C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2019-08-20T15:15:00Z</cp:lastPrinted>
  <dcterms:created xsi:type="dcterms:W3CDTF">2019-08-20T09:17:00Z</dcterms:created>
  <dcterms:modified xsi:type="dcterms:W3CDTF">2019-08-26T15:44:00Z</dcterms:modified>
</cp:coreProperties>
</file>