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6006ED" w:rsidRDefault="00372011" w:rsidP="00CA32E0">
      <w:pPr>
        <w:jc w:val="center"/>
        <w:outlineLvl w:val="0"/>
        <w:rPr>
          <w:rFonts w:ascii="Georgia" w:hAnsi="Georgia"/>
          <w:b/>
          <w:color w:val="0D0D0D" w:themeColor="text1" w:themeTint="F2"/>
          <w:sz w:val="32"/>
          <w:szCs w:val="32"/>
        </w:rPr>
      </w:pPr>
    </w:p>
    <w:p w14:paraId="3DF04F49"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РОССИЙСКАЯ ФЕДЕРАЦИЯ</w:t>
      </w:r>
    </w:p>
    <w:p w14:paraId="471E7BB6"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Калининградская область</w:t>
      </w:r>
    </w:p>
    <w:p w14:paraId="777CC6F0"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Администрация муниципального образования </w:t>
      </w:r>
    </w:p>
    <w:p w14:paraId="08E8CC84"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«Светлогорский городской округ» </w:t>
      </w:r>
    </w:p>
    <w:p w14:paraId="65FAAA02" w14:textId="77777777" w:rsidR="00261507" w:rsidRPr="006006ED" w:rsidRDefault="00261507" w:rsidP="00CA32E0">
      <w:pPr>
        <w:rPr>
          <w:color w:val="0D0D0D" w:themeColor="text1" w:themeTint="F2"/>
          <w:sz w:val="32"/>
          <w:szCs w:val="32"/>
        </w:rPr>
      </w:pPr>
    </w:p>
    <w:p w14:paraId="5C59088F" w14:textId="0E3A24B7" w:rsidR="00261507" w:rsidRPr="006006ED" w:rsidRDefault="00261507" w:rsidP="00CA32E0">
      <w:pPr>
        <w:jc w:val="center"/>
        <w:outlineLvl w:val="0"/>
        <w:rPr>
          <w:b/>
          <w:color w:val="0D0D0D" w:themeColor="text1" w:themeTint="F2"/>
        </w:rPr>
      </w:pPr>
      <w:r w:rsidRPr="006006ED">
        <w:rPr>
          <w:b/>
          <w:color w:val="0D0D0D" w:themeColor="text1" w:themeTint="F2"/>
        </w:rPr>
        <w:t>П О С Т А Н О В Л Е Н И Е</w:t>
      </w:r>
    </w:p>
    <w:p w14:paraId="679F3095" w14:textId="77777777" w:rsidR="005D77B0" w:rsidRPr="006006ED" w:rsidRDefault="005D77B0" w:rsidP="00CA32E0">
      <w:pPr>
        <w:jc w:val="center"/>
        <w:outlineLvl w:val="0"/>
        <w:rPr>
          <w:b/>
          <w:color w:val="0D0D0D" w:themeColor="text1" w:themeTint="F2"/>
        </w:rPr>
      </w:pPr>
    </w:p>
    <w:p w14:paraId="35F6B307" w14:textId="2B0B370F" w:rsidR="005D77B0" w:rsidRPr="006006ED" w:rsidRDefault="005D77B0" w:rsidP="00327574">
      <w:pPr>
        <w:keepNext/>
        <w:keepLines/>
        <w:jc w:val="center"/>
        <w:outlineLvl w:val="2"/>
        <w:rPr>
          <w:color w:val="0D0D0D" w:themeColor="text1" w:themeTint="F2"/>
          <w:sz w:val="28"/>
          <w:szCs w:val="28"/>
        </w:rPr>
      </w:pPr>
      <w:bookmarkStart w:id="0" w:name="_Hlk21967625"/>
      <w:r w:rsidRPr="006006ED">
        <w:rPr>
          <w:color w:val="0D0D0D" w:themeColor="text1" w:themeTint="F2"/>
          <w:sz w:val="28"/>
          <w:szCs w:val="28"/>
        </w:rPr>
        <w:t>от «</w:t>
      </w:r>
      <w:r w:rsidR="00D44BDD">
        <w:rPr>
          <w:color w:val="0D0D0D" w:themeColor="text1" w:themeTint="F2"/>
          <w:sz w:val="28"/>
          <w:szCs w:val="28"/>
        </w:rPr>
        <w:t>____</w:t>
      </w:r>
      <w:r w:rsidRPr="006006ED">
        <w:rPr>
          <w:color w:val="0D0D0D" w:themeColor="text1" w:themeTint="F2"/>
          <w:sz w:val="28"/>
          <w:szCs w:val="28"/>
        </w:rPr>
        <w:t>»</w:t>
      </w:r>
      <w:r w:rsidR="006B629B" w:rsidRPr="006006ED">
        <w:rPr>
          <w:color w:val="0D0D0D" w:themeColor="text1" w:themeTint="F2"/>
          <w:sz w:val="28"/>
          <w:szCs w:val="28"/>
        </w:rPr>
        <w:t xml:space="preserve"> </w:t>
      </w:r>
      <w:r w:rsidR="00D44BDD">
        <w:rPr>
          <w:color w:val="0D0D0D" w:themeColor="text1" w:themeTint="F2"/>
          <w:sz w:val="28"/>
          <w:szCs w:val="28"/>
        </w:rPr>
        <w:t>_____</w:t>
      </w:r>
      <w:r w:rsidR="00617FEF" w:rsidRPr="006006ED">
        <w:rPr>
          <w:color w:val="0D0D0D" w:themeColor="text1" w:themeTint="F2"/>
          <w:sz w:val="28"/>
          <w:szCs w:val="28"/>
        </w:rPr>
        <w:t xml:space="preserve"> </w:t>
      </w:r>
      <w:r w:rsidRPr="006006ED">
        <w:rPr>
          <w:color w:val="0D0D0D" w:themeColor="text1" w:themeTint="F2"/>
          <w:sz w:val="28"/>
          <w:szCs w:val="28"/>
        </w:rPr>
        <w:t>20</w:t>
      </w:r>
      <w:r w:rsidR="00FA003D" w:rsidRPr="006006ED">
        <w:rPr>
          <w:color w:val="0D0D0D" w:themeColor="text1" w:themeTint="F2"/>
          <w:sz w:val="28"/>
          <w:szCs w:val="28"/>
        </w:rPr>
        <w:t>2</w:t>
      </w:r>
      <w:r w:rsidR="00DC7AF6" w:rsidRPr="006006ED">
        <w:rPr>
          <w:color w:val="0D0D0D" w:themeColor="text1" w:themeTint="F2"/>
          <w:sz w:val="28"/>
          <w:szCs w:val="28"/>
        </w:rPr>
        <w:t>3</w:t>
      </w:r>
      <w:r w:rsidRPr="006006ED">
        <w:rPr>
          <w:color w:val="0D0D0D" w:themeColor="text1" w:themeTint="F2"/>
          <w:sz w:val="28"/>
          <w:szCs w:val="28"/>
        </w:rPr>
        <w:t xml:space="preserve"> года    №</w:t>
      </w:r>
      <w:r w:rsidR="00FB2949" w:rsidRPr="006006ED">
        <w:rPr>
          <w:color w:val="0D0D0D" w:themeColor="text1" w:themeTint="F2"/>
          <w:sz w:val="28"/>
          <w:szCs w:val="28"/>
        </w:rPr>
        <w:t xml:space="preserve"> </w:t>
      </w:r>
      <w:r w:rsidR="00D44BDD">
        <w:rPr>
          <w:color w:val="0D0D0D" w:themeColor="text1" w:themeTint="F2"/>
          <w:sz w:val="28"/>
          <w:szCs w:val="28"/>
        </w:rPr>
        <w:t>_____</w:t>
      </w:r>
    </w:p>
    <w:p w14:paraId="0E0F711E" w14:textId="77777777" w:rsidR="005D77B0" w:rsidRPr="0095423E" w:rsidRDefault="005D77B0" w:rsidP="00327574">
      <w:pPr>
        <w:keepNext/>
        <w:keepLines/>
        <w:jc w:val="center"/>
        <w:outlineLvl w:val="2"/>
        <w:rPr>
          <w:color w:val="0D0D0D" w:themeColor="text1" w:themeTint="F2"/>
          <w:sz w:val="28"/>
          <w:szCs w:val="28"/>
        </w:rPr>
      </w:pPr>
    </w:p>
    <w:p w14:paraId="34DBB72A" w14:textId="5B414497" w:rsidR="00EF249D" w:rsidRPr="0095423E" w:rsidRDefault="00EF249D" w:rsidP="00327574">
      <w:pPr>
        <w:keepNext/>
        <w:keepLines/>
        <w:jc w:val="center"/>
        <w:outlineLvl w:val="2"/>
        <w:rPr>
          <w:rFonts w:eastAsiaTheme="majorEastAsia"/>
          <w:b/>
          <w:bCs/>
          <w:color w:val="0D0D0D" w:themeColor="text1" w:themeTint="F2"/>
          <w:sz w:val="28"/>
          <w:szCs w:val="28"/>
        </w:rPr>
      </w:pPr>
      <w:r w:rsidRPr="0095423E">
        <w:rPr>
          <w:rFonts w:eastAsiaTheme="majorEastAsia"/>
          <w:b/>
          <w:bCs/>
          <w:color w:val="0D0D0D" w:themeColor="text1" w:themeTint="F2"/>
          <w:sz w:val="28"/>
          <w:szCs w:val="28"/>
        </w:rPr>
        <w:t>Об утверждении муниципальной программы «</w:t>
      </w:r>
      <w:bookmarkStart w:id="1" w:name="_Hlk131500942"/>
      <w:r w:rsidR="005158CB" w:rsidRPr="0095423E">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bookmarkEnd w:id="1"/>
      <w:r w:rsidRPr="0095423E">
        <w:rPr>
          <w:rFonts w:eastAsiaTheme="majorEastAsia"/>
          <w:b/>
          <w:bCs/>
          <w:color w:val="0D0D0D" w:themeColor="text1" w:themeTint="F2"/>
          <w:sz w:val="28"/>
          <w:szCs w:val="28"/>
        </w:rPr>
        <w:t>»</w:t>
      </w:r>
    </w:p>
    <w:bookmarkEnd w:id="0"/>
    <w:p w14:paraId="6C0E9D79" w14:textId="77777777" w:rsidR="00EF249D" w:rsidRPr="0095423E"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535080E5" w:rsidR="00EF249D" w:rsidRPr="0095423E" w:rsidRDefault="00EF249D" w:rsidP="00CA32E0">
      <w:pPr>
        <w:autoSpaceDE w:val="0"/>
        <w:autoSpaceDN w:val="0"/>
        <w:adjustRightInd w:val="0"/>
        <w:ind w:firstLine="708"/>
        <w:jc w:val="both"/>
        <w:rPr>
          <w:color w:val="0D0D0D" w:themeColor="text1" w:themeTint="F2"/>
          <w:sz w:val="28"/>
          <w:szCs w:val="28"/>
        </w:rPr>
      </w:pPr>
      <w:r w:rsidRPr="0095423E">
        <w:rPr>
          <w:color w:val="0D0D0D" w:themeColor="text1" w:themeTint="F2"/>
          <w:sz w:val="28"/>
          <w:szCs w:val="28"/>
        </w:rPr>
        <w:t xml:space="preserve">В соответствии со статьей 43 Федерального закона </w:t>
      </w:r>
      <w:r w:rsidR="005F335F" w:rsidRPr="0095423E">
        <w:rPr>
          <w:color w:val="0D0D0D" w:themeColor="text1" w:themeTint="F2"/>
          <w:sz w:val="28"/>
          <w:szCs w:val="28"/>
        </w:rPr>
        <w:t xml:space="preserve">от 6 октября 2003 года </w:t>
      </w:r>
      <w:r w:rsidR="003653FD" w:rsidRPr="0095423E">
        <w:rPr>
          <w:color w:val="0D0D0D" w:themeColor="text1" w:themeTint="F2"/>
          <w:sz w:val="28"/>
          <w:szCs w:val="28"/>
        </w:rPr>
        <w:t xml:space="preserve">№ </w:t>
      </w:r>
      <w:r w:rsidRPr="0095423E">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95423E" w:rsidRDefault="00EF249D" w:rsidP="00CA32E0">
      <w:pPr>
        <w:autoSpaceDE w:val="0"/>
        <w:autoSpaceDN w:val="0"/>
        <w:adjustRightInd w:val="0"/>
        <w:jc w:val="both"/>
        <w:rPr>
          <w:color w:val="0D0D0D" w:themeColor="text1" w:themeTint="F2"/>
          <w:sz w:val="28"/>
          <w:szCs w:val="28"/>
        </w:rPr>
      </w:pPr>
    </w:p>
    <w:p w14:paraId="0CB8CCDE" w14:textId="77777777" w:rsidR="00EF249D" w:rsidRPr="0095423E" w:rsidRDefault="00EF249D" w:rsidP="00CA32E0">
      <w:pPr>
        <w:autoSpaceDE w:val="0"/>
        <w:autoSpaceDN w:val="0"/>
        <w:adjustRightInd w:val="0"/>
        <w:jc w:val="center"/>
        <w:rPr>
          <w:b/>
          <w:color w:val="0D0D0D" w:themeColor="text1" w:themeTint="F2"/>
          <w:sz w:val="28"/>
          <w:szCs w:val="28"/>
        </w:rPr>
      </w:pPr>
      <w:r w:rsidRPr="0095423E">
        <w:rPr>
          <w:b/>
          <w:color w:val="0D0D0D" w:themeColor="text1" w:themeTint="F2"/>
          <w:sz w:val="28"/>
          <w:szCs w:val="28"/>
        </w:rPr>
        <w:t>п о с т а н о в л я е т:</w:t>
      </w:r>
    </w:p>
    <w:p w14:paraId="28980A16" w14:textId="77777777" w:rsidR="00EF249D" w:rsidRPr="0095423E" w:rsidRDefault="00EF249D" w:rsidP="00CA32E0">
      <w:pPr>
        <w:autoSpaceDE w:val="0"/>
        <w:autoSpaceDN w:val="0"/>
        <w:adjustRightInd w:val="0"/>
        <w:jc w:val="center"/>
        <w:rPr>
          <w:b/>
          <w:color w:val="0D0D0D" w:themeColor="text1" w:themeTint="F2"/>
          <w:sz w:val="28"/>
          <w:szCs w:val="28"/>
        </w:rPr>
      </w:pPr>
    </w:p>
    <w:p w14:paraId="0A22ED98" w14:textId="6EF2567C" w:rsidR="002A0378" w:rsidRPr="002A0378" w:rsidRDefault="002A0378" w:rsidP="002A0378">
      <w:pPr>
        <w:widowControl w:val="0"/>
        <w:numPr>
          <w:ilvl w:val="0"/>
          <w:numId w:val="18"/>
        </w:numPr>
        <w:suppressAutoHyphens/>
        <w:autoSpaceDE w:val="0"/>
        <w:autoSpaceDN w:val="0"/>
        <w:adjustRightInd w:val="0"/>
        <w:ind w:left="0" w:firstLine="709"/>
        <w:contextualSpacing/>
        <w:jc w:val="both"/>
        <w:rPr>
          <w:bCs/>
          <w:color w:val="000000"/>
          <w:sz w:val="28"/>
          <w:szCs w:val="28"/>
        </w:rPr>
      </w:pPr>
      <w:bookmarkStart w:id="2" w:name="_Hlk149573800"/>
      <w:r w:rsidRPr="002A0378">
        <w:rPr>
          <w:bCs/>
          <w:color w:val="000000"/>
          <w:sz w:val="28"/>
          <w:szCs w:val="28"/>
        </w:rPr>
        <w:t xml:space="preserve">Утвердить муниципальную </w:t>
      </w:r>
      <w:hyperlink r:id="rId8" w:history="1">
        <w:r w:rsidRPr="002A0378">
          <w:rPr>
            <w:bCs/>
            <w:color w:val="000000"/>
            <w:sz w:val="28"/>
            <w:szCs w:val="28"/>
          </w:rPr>
          <w:t>программу</w:t>
        </w:r>
      </w:hyperlink>
      <w:r w:rsidRPr="002A0378">
        <w:rPr>
          <w:bCs/>
          <w:color w:val="000000"/>
          <w:sz w:val="28"/>
          <w:szCs w:val="28"/>
        </w:rPr>
        <w:t xml:space="preserve"> </w:t>
      </w:r>
      <w:r w:rsidRPr="002A0378">
        <w:rPr>
          <w:color w:val="000000"/>
          <w:sz w:val="28"/>
          <w:szCs w:val="28"/>
        </w:rPr>
        <w:t xml:space="preserve">«Капитальный ремонт муниципального жилищного фонда и общего имущества в многоквартирных домах» </w:t>
      </w:r>
      <w:r w:rsidRPr="002A0378">
        <w:rPr>
          <w:bCs/>
          <w:color w:val="000000"/>
          <w:sz w:val="28"/>
          <w:szCs w:val="28"/>
        </w:rPr>
        <w:t>в соответствии с Приложением.</w:t>
      </w:r>
    </w:p>
    <w:p w14:paraId="7901A393" w14:textId="11D4633D" w:rsidR="002A0378" w:rsidRPr="002A0378" w:rsidRDefault="002A0378" w:rsidP="002A0378">
      <w:pPr>
        <w:tabs>
          <w:tab w:val="left" w:pos="426"/>
          <w:tab w:val="left" w:pos="993"/>
        </w:tabs>
        <w:suppressAutoHyphens/>
        <w:ind w:firstLine="709"/>
        <w:jc w:val="both"/>
        <w:rPr>
          <w:color w:val="0D0D0D"/>
          <w:sz w:val="28"/>
          <w:szCs w:val="28"/>
          <w:lang w:eastAsia="ar-SA"/>
        </w:rPr>
      </w:pPr>
      <w:r w:rsidRPr="002A0378">
        <w:rPr>
          <w:color w:val="0D0D0D"/>
          <w:sz w:val="28"/>
          <w:szCs w:val="28"/>
          <w:lang w:eastAsia="ar-SA"/>
        </w:rPr>
        <w:t>2.</w:t>
      </w:r>
      <w:r w:rsidRPr="002A0378">
        <w:rPr>
          <w:color w:val="0D0D0D"/>
          <w:sz w:val="28"/>
          <w:szCs w:val="28"/>
          <w:lang w:eastAsia="ar-SA"/>
        </w:rPr>
        <w:tab/>
        <w:t>Признать утратившим силу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4EED49EB" w14:textId="77777777" w:rsidR="002A0378" w:rsidRPr="002A0378" w:rsidRDefault="002A0378" w:rsidP="002A0378">
      <w:pPr>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3. Контроль за исполнением настоящего постановления возлагаю на первого заместителя главы администрации муниципального образования «Светлогорский городской округ» О.В. Туркину.</w:t>
      </w:r>
    </w:p>
    <w:p w14:paraId="00399E9B" w14:textId="77777777"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4.</w:t>
      </w:r>
      <w:proofErr w:type="gramStart"/>
      <w:r w:rsidRPr="002A0378">
        <w:rPr>
          <w:bCs/>
          <w:color w:val="FFFFFF"/>
          <w:sz w:val="28"/>
          <w:szCs w:val="28"/>
          <w:lang w:eastAsia="ar-SA"/>
        </w:rPr>
        <w:t>,</w:t>
      </w:r>
      <w:r w:rsidRPr="002A0378">
        <w:rPr>
          <w:lang w:eastAsia="ar-SA"/>
        </w:rPr>
        <w:t xml:space="preserve"> </w:t>
      </w:r>
      <w:r w:rsidRPr="002A0378">
        <w:rPr>
          <w:bCs/>
          <w:color w:val="0D0D0D"/>
          <w:sz w:val="28"/>
          <w:szCs w:val="28"/>
          <w:lang w:eastAsia="ar-SA"/>
        </w:rPr>
        <w:t>Опубликовать</w:t>
      </w:r>
      <w:proofErr w:type="gramEnd"/>
      <w:r w:rsidRPr="002A0378">
        <w:rPr>
          <w:bCs/>
          <w:color w:val="0D0D0D"/>
          <w:sz w:val="28"/>
          <w:szCs w:val="28"/>
          <w:lang w:eastAsia="ar-SA"/>
        </w:rPr>
        <w:t xml:space="preserve">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9" w:history="1">
        <w:r w:rsidRPr="002A0378">
          <w:rPr>
            <w:bCs/>
            <w:color w:val="0D0D0D"/>
            <w:sz w:val="28"/>
            <w:szCs w:val="28"/>
            <w:u w:val="single"/>
            <w:lang w:eastAsia="ar-SA"/>
          </w:rPr>
          <w:t>www.svetlogorsk39.ru</w:t>
        </w:r>
      </w:hyperlink>
      <w:r w:rsidRPr="002A0378">
        <w:rPr>
          <w:bCs/>
          <w:color w:val="0D0D0D"/>
          <w:sz w:val="28"/>
          <w:szCs w:val="28"/>
          <w:lang w:eastAsia="ar-SA"/>
        </w:rPr>
        <w:t>.</w:t>
      </w:r>
    </w:p>
    <w:p w14:paraId="3D8658CE" w14:textId="77777777"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lastRenderedPageBreak/>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2"/>
    <w:p w14:paraId="59B1C66D" w14:textId="14162C93"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95423E" w:rsidRDefault="00261507" w:rsidP="00CA32E0">
      <w:pPr>
        <w:pStyle w:val="af6"/>
        <w:autoSpaceDE w:val="0"/>
        <w:autoSpaceDN w:val="0"/>
        <w:adjustRightInd w:val="0"/>
        <w:ind w:left="0"/>
        <w:jc w:val="both"/>
        <w:rPr>
          <w:bCs/>
          <w:color w:val="0D0D0D" w:themeColor="text1" w:themeTint="F2"/>
          <w:sz w:val="28"/>
          <w:szCs w:val="28"/>
        </w:rPr>
      </w:pPr>
      <w:r w:rsidRPr="0095423E">
        <w:rPr>
          <w:bCs/>
          <w:color w:val="0D0D0D" w:themeColor="text1" w:themeTint="F2"/>
          <w:sz w:val="28"/>
          <w:szCs w:val="28"/>
        </w:rPr>
        <w:t>Глава администрации</w:t>
      </w:r>
    </w:p>
    <w:p w14:paraId="31263A21" w14:textId="77777777" w:rsidR="00261507" w:rsidRPr="0095423E" w:rsidRDefault="00261507" w:rsidP="00CA32E0">
      <w:pPr>
        <w:autoSpaceDE w:val="0"/>
        <w:autoSpaceDN w:val="0"/>
        <w:adjustRightInd w:val="0"/>
        <w:jc w:val="both"/>
        <w:rPr>
          <w:bCs/>
          <w:color w:val="0D0D0D" w:themeColor="text1" w:themeTint="F2"/>
          <w:sz w:val="28"/>
          <w:szCs w:val="28"/>
        </w:rPr>
      </w:pPr>
      <w:r w:rsidRPr="0095423E">
        <w:rPr>
          <w:bCs/>
          <w:color w:val="0D0D0D" w:themeColor="text1" w:themeTint="F2"/>
          <w:sz w:val="28"/>
          <w:szCs w:val="28"/>
        </w:rPr>
        <w:t>муниципального образования</w:t>
      </w:r>
    </w:p>
    <w:p w14:paraId="2290C81A" w14:textId="37287C98" w:rsidR="00261507" w:rsidRPr="0095423E" w:rsidRDefault="00261507" w:rsidP="00CA32E0">
      <w:pPr>
        <w:rPr>
          <w:color w:val="0D0D0D" w:themeColor="text1" w:themeTint="F2"/>
          <w:sz w:val="28"/>
          <w:szCs w:val="28"/>
        </w:rPr>
      </w:pPr>
      <w:r w:rsidRPr="0095423E">
        <w:rPr>
          <w:bCs/>
          <w:color w:val="0D0D0D" w:themeColor="text1" w:themeTint="F2"/>
          <w:sz w:val="28"/>
          <w:szCs w:val="28"/>
        </w:rPr>
        <w:t>«Светлогорский городской округ»</w:t>
      </w:r>
      <w:r w:rsidRPr="0095423E">
        <w:rPr>
          <w:bCs/>
          <w:color w:val="0D0D0D" w:themeColor="text1" w:themeTint="F2"/>
          <w:sz w:val="28"/>
          <w:szCs w:val="28"/>
        </w:rPr>
        <w:tab/>
      </w:r>
      <w:r w:rsidRPr="0095423E">
        <w:rPr>
          <w:bCs/>
          <w:color w:val="0D0D0D" w:themeColor="text1" w:themeTint="F2"/>
          <w:sz w:val="28"/>
          <w:szCs w:val="28"/>
        </w:rPr>
        <w:tab/>
        <w:t xml:space="preserve">      </w:t>
      </w:r>
      <w:r w:rsidRPr="0095423E">
        <w:rPr>
          <w:bCs/>
          <w:color w:val="0D0D0D" w:themeColor="text1" w:themeTint="F2"/>
          <w:sz w:val="28"/>
          <w:szCs w:val="28"/>
        </w:rPr>
        <w:tab/>
      </w:r>
      <w:r w:rsidRPr="0095423E">
        <w:rPr>
          <w:bCs/>
          <w:color w:val="0D0D0D" w:themeColor="text1" w:themeTint="F2"/>
          <w:sz w:val="28"/>
          <w:szCs w:val="28"/>
        </w:rPr>
        <w:tab/>
      </w:r>
      <w:r w:rsidR="00EF249D" w:rsidRPr="0095423E">
        <w:rPr>
          <w:bCs/>
          <w:color w:val="0D0D0D" w:themeColor="text1" w:themeTint="F2"/>
          <w:sz w:val="28"/>
          <w:szCs w:val="28"/>
        </w:rPr>
        <w:t xml:space="preserve">       </w:t>
      </w:r>
      <w:r w:rsidR="00CA32E0" w:rsidRPr="0095423E">
        <w:rPr>
          <w:bCs/>
          <w:color w:val="0D0D0D" w:themeColor="text1" w:themeTint="F2"/>
          <w:sz w:val="28"/>
          <w:szCs w:val="28"/>
        </w:rPr>
        <w:t xml:space="preserve">     </w:t>
      </w:r>
      <w:r w:rsidR="00EF249D" w:rsidRPr="0095423E">
        <w:rPr>
          <w:bCs/>
          <w:color w:val="0D0D0D" w:themeColor="text1" w:themeTint="F2"/>
          <w:sz w:val="28"/>
          <w:szCs w:val="28"/>
        </w:rPr>
        <w:t xml:space="preserve">    </w:t>
      </w:r>
      <w:r w:rsidRPr="0095423E">
        <w:rPr>
          <w:bCs/>
          <w:color w:val="0D0D0D" w:themeColor="text1" w:themeTint="F2"/>
          <w:sz w:val="28"/>
          <w:szCs w:val="28"/>
        </w:rPr>
        <w:t>В.В. Бондаренко</w:t>
      </w:r>
    </w:p>
    <w:p w14:paraId="5F41EAB5" w14:textId="77777777" w:rsidR="00EF249D" w:rsidRPr="0095423E"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r w:rsidR="00F616EE" w:rsidRPr="0095423E">
        <w:rPr>
          <w:rFonts w:ascii="Times New Roman" w:hAnsi="Times New Roman" w:cs="Times New Roman"/>
          <w:bCs/>
          <w:color w:val="0D0D0D" w:themeColor="text1" w:themeTint="F2"/>
          <w:sz w:val="24"/>
          <w:szCs w:val="24"/>
        </w:rPr>
        <w:t xml:space="preserve">         </w:t>
      </w:r>
    </w:p>
    <w:p w14:paraId="7654D785" w14:textId="77777777"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95423E"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p>
    <w:p w14:paraId="733E61AA" w14:textId="3B35A9A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653A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844C6E0"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1D84CEA"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D77F91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359599"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20C79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58F1DA3"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7C547F2"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0E473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5C3183" w14:textId="77777777" w:rsidR="0042382E" w:rsidRPr="0095423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1415E5F6"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F341655"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E42A3DC"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A302A7F"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2232BFC"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3183979" w14:textId="77777777" w:rsidR="002A0378" w:rsidRPr="0095423E"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723D0FB" w14:textId="2414F305" w:rsidR="00DD5E72" w:rsidRPr="0095423E" w:rsidRDefault="00DD5E72"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95423E" w:rsidRDefault="00327574" w:rsidP="00327574">
      <w:pPr>
        <w:rPr>
          <w:color w:val="0D0D0D" w:themeColor="text1" w:themeTint="F2"/>
          <w:lang w:val="sq-AL"/>
        </w:rPr>
      </w:pPr>
      <w:bookmarkStart w:id="3" w:name="Par30"/>
      <w:bookmarkStart w:id="4" w:name="sub_1001"/>
      <w:bookmarkEnd w:id="3"/>
      <w:r w:rsidRPr="0095423E">
        <w:rPr>
          <w:color w:val="0D0D0D" w:themeColor="text1" w:themeTint="F2"/>
          <w:lang w:val="sq-AL"/>
        </w:rPr>
        <w:lastRenderedPageBreak/>
        <w:t>СОГЛАСОВАНО:</w:t>
      </w:r>
    </w:p>
    <w:p w14:paraId="7CE2C0A4" w14:textId="77777777" w:rsidR="00327574" w:rsidRPr="0095423E" w:rsidRDefault="00327574" w:rsidP="00327574">
      <w:pPr>
        <w:rPr>
          <w:color w:val="0D0D0D" w:themeColor="text1" w:themeTint="F2"/>
          <w:lang w:val="sq-AL"/>
        </w:rPr>
      </w:pPr>
    </w:p>
    <w:p w14:paraId="22053D14" w14:textId="77777777" w:rsidR="00327574" w:rsidRPr="0095423E" w:rsidRDefault="00327574" w:rsidP="00327574">
      <w:pPr>
        <w:jc w:val="both"/>
        <w:rPr>
          <w:color w:val="0D0D0D" w:themeColor="text1" w:themeTint="F2"/>
        </w:rPr>
      </w:pPr>
    </w:p>
    <w:p w14:paraId="3E04F884" w14:textId="77777777" w:rsidR="00327574" w:rsidRPr="0095423E" w:rsidRDefault="00327574" w:rsidP="00327574">
      <w:pPr>
        <w:rPr>
          <w:color w:val="0D0D0D" w:themeColor="text1" w:themeTint="F2"/>
        </w:rPr>
      </w:pPr>
    </w:p>
    <w:p w14:paraId="5FBEA808" w14:textId="77777777" w:rsidR="00327574" w:rsidRPr="0095423E" w:rsidRDefault="00327574" w:rsidP="00327574">
      <w:pPr>
        <w:rPr>
          <w:color w:val="0D0D0D" w:themeColor="text1" w:themeTint="F2"/>
          <w:lang w:val="sq-AL"/>
        </w:rPr>
      </w:pPr>
      <w:r w:rsidRPr="0095423E">
        <w:rPr>
          <w:color w:val="0D0D0D" w:themeColor="text1" w:themeTint="F2"/>
        </w:rPr>
        <w:t>Первый з</w:t>
      </w:r>
      <w:r w:rsidRPr="0095423E">
        <w:rPr>
          <w:color w:val="0D0D0D" w:themeColor="text1" w:themeTint="F2"/>
          <w:lang w:val="sq-AL"/>
        </w:rPr>
        <w:t xml:space="preserve">аместитель главы администрации </w:t>
      </w:r>
    </w:p>
    <w:p w14:paraId="30413112" w14:textId="77777777" w:rsidR="00327574" w:rsidRPr="0095423E" w:rsidRDefault="00327574" w:rsidP="00327574">
      <w:pPr>
        <w:rPr>
          <w:color w:val="0D0D0D" w:themeColor="text1" w:themeTint="F2"/>
          <w:lang w:val="sq-AL"/>
        </w:rPr>
      </w:pPr>
      <w:r w:rsidRPr="0095423E">
        <w:rPr>
          <w:color w:val="0D0D0D" w:themeColor="text1" w:themeTint="F2"/>
        </w:rPr>
        <w:t xml:space="preserve">МО </w:t>
      </w:r>
      <w:r w:rsidRPr="0095423E">
        <w:rPr>
          <w:color w:val="0D0D0D" w:themeColor="text1" w:themeTint="F2"/>
          <w:lang w:val="sq-AL"/>
        </w:rPr>
        <w:t xml:space="preserve">«Светлогорский </w:t>
      </w:r>
      <w:r w:rsidRPr="0095423E">
        <w:rPr>
          <w:color w:val="0D0D0D" w:themeColor="text1" w:themeTint="F2"/>
        </w:rPr>
        <w:t>городской округ</w:t>
      </w:r>
      <w:r w:rsidRPr="0095423E">
        <w:rPr>
          <w:color w:val="0D0D0D" w:themeColor="text1" w:themeTint="F2"/>
          <w:lang w:val="sq-AL"/>
        </w:rPr>
        <w:t>»</w:t>
      </w:r>
    </w:p>
    <w:p w14:paraId="5004442C" w14:textId="77777777" w:rsidR="00327574" w:rsidRPr="0095423E" w:rsidRDefault="00327574" w:rsidP="00327574">
      <w:pPr>
        <w:rPr>
          <w:color w:val="0D0D0D" w:themeColor="text1" w:themeTint="F2"/>
        </w:rPr>
      </w:pPr>
    </w:p>
    <w:p w14:paraId="4EB83482" w14:textId="77777777" w:rsidR="00327574" w:rsidRPr="0095423E" w:rsidRDefault="00327574" w:rsidP="00327574">
      <w:pPr>
        <w:rPr>
          <w:color w:val="0D0D0D" w:themeColor="text1" w:themeTint="F2"/>
        </w:rPr>
      </w:pPr>
      <w:r w:rsidRPr="0095423E">
        <w:rPr>
          <w:color w:val="0D0D0D" w:themeColor="text1" w:themeTint="F2"/>
        </w:rPr>
        <w:t>____________________ О.В. Туркина</w:t>
      </w:r>
    </w:p>
    <w:p w14:paraId="0BC347FB" w14:textId="77777777" w:rsidR="00327574" w:rsidRPr="0095423E" w:rsidRDefault="00327574" w:rsidP="00327574">
      <w:pPr>
        <w:rPr>
          <w:color w:val="0D0D0D" w:themeColor="text1" w:themeTint="F2"/>
        </w:rPr>
      </w:pPr>
    </w:p>
    <w:p w14:paraId="5DAD191C" w14:textId="77777777" w:rsidR="00327574" w:rsidRPr="0095423E" w:rsidRDefault="00327574" w:rsidP="00327574">
      <w:pPr>
        <w:rPr>
          <w:color w:val="0D0D0D" w:themeColor="text1" w:themeTint="F2"/>
        </w:rPr>
      </w:pPr>
      <w:r w:rsidRPr="0095423E">
        <w:rPr>
          <w:color w:val="0D0D0D" w:themeColor="text1" w:themeTint="F2"/>
        </w:rPr>
        <w:t>Начальник административно-юридического отдела</w:t>
      </w:r>
    </w:p>
    <w:p w14:paraId="54A93876" w14:textId="77777777" w:rsidR="00327574" w:rsidRPr="0095423E" w:rsidRDefault="00327574" w:rsidP="00327574">
      <w:pPr>
        <w:rPr>
          <w:color w:val="0D0D0D" w:themeColor="text1" w:themeTint="F2"/>
        </w:rPr>
      </w:pPr>
      <w:r w:rsidRPr="0095423E">
        <w:rPr>
          <w:color w:val="0D0D0D" w:themeColor="text1" w:themeTint="F2"/>
        </w:rPr>
        <w:t>администрации МО «Светлогорский городской округ»</w:t>
      </w:r>
    </w:p>
    <w:p w14:paraId="7AE7F948" w14:textId="77777777" w:rsidR="00327574" w:rsidRPr="0095423E" w:rsidRDefault="00327574" w:rsidP="00327574">
      <w:pPr>
        <w:rPr>
          <w:color w:val="0D0D0D" w:themeColor="text1" w:themeTint="F2"/>
        </w:rPr>
      </w:pPr>
    </w:p>
    <w:p w14:paraId="30532702" w14:textId="77777777" w:rsidR="00327574" w:rsidRPr="0095423E" w:rsidRDefault="00327574" w:rsidP="00327574">
      <w:pPr>
        <w:rPr>
          <w:color w:val="0D0D0D" w:themeColor="text1" w:themeTint="F2"/>
        </w:rPr>
      </w:pPr>
      <w:r w:rsidRPr="0095423E">
        <w:rPr>
          <w:color w:val="0D0D0D" w:themeColor="text1" w:themeTint="F2"/>
        </w:rPr>
        <w:t>____________________ И.С. Рахманова</w:t>
      </w:r>
    </w:p>
    <w:p w14:paraId="010C4847" w14:textId="77777777" w:rsidR="00327574" w:rsidRPr="0095423E" w:rsidRDefault="00327574" w:rsidP="00327574">
      <w:pPr>
        <w:rPr>
          <w:color w:val="0D0D0D" w:themeColor="text1" w:themeTint="F2"/>
        </w:rPr>
      </w:pPr>
    </w:p>
    <w:p w14:paraId="4F3D8962" w14:textId="77777777" w:rsidR="00327574" w:rsidRPr="0095423E" w:rsidRDefault="00327574" w:rsidP="00327574">
      <w:pPr>
        <w:rPr>
          <w:color w:val="0D0D0D" w:themeColor="text1" w:themeTint="F2"/>
        </w:rPr>
      </w:pPr>
      <w:r w:rsidRPr="0095423E">
        <w:rPr>
          <w:color w:val="0D0D0D" w:themeColor="text1" w:themeTint="F2"/>
        </w:rPr>
        <w:t>Начальник МУ «Отдел по бюджету и финансам</w:t>
      </w:r>
    </w:p>
    <w:p w14:paraId="06CC5A49" w14:textId="77777777" w:rsidR="00327574" w:rsidRPr="0095423E" w:rsidRDefault="00327574" w:rsidP="00327574">
      <w:pPr>
        <w:rPr>
          <w:color w:val="0D0D0D" w:themeColor="text1" w:themeTint="F2"/>
        </w:rPr>
      </w:pPr>
      <w:r w:rsidRPr="0095423E">
        <w:rPr>
          <w:color w:val="0D0D0D" w:themeColor="text1" w:themeTint="F2"/>
        </w:rPr>
        <w:t>Светлогорского городского округа»</w:t>
      </w:r>
    </w:p>
    <w:p w14:paraId="68B04DC0" w14:textId="77777777" w:rsidR="00327574" w:rsidRPr="0095423E" w:rsidRDefault="00327574" w:rsidP="00327574">
      <w:pPr>
        <w:rPr>
          <w:color w:val="0D0D0D" w:themeColor="text1" w:themeTint="F2"/>
        </w:rPr>
      </w:pPr>
    </w:p>
    <w:p w14:paraId="4EA3B789" w14:textId="77777777" w:rsidR="00327574" w:rsidRPr="0095423E" w:rsidRDefault="00327574" w:rsidP="00327574">
      <w:pPr>
        <w:rPr>
          <w:color w:val="0D0D0D" w:themeColor="text1" w:themeTint="F2"/>
        </w:rPr>
      </w:pPr>
      <w:r w:rsidRPr="0095423E">
        <w:rPr>
          <w:color w:val="0D0D0D" w:themeColor="text1" w:themeTint="F2"/>
        </w:rPr>
        <w:t>___________________ Н.Н. Вовк</w:t>
      </w:r>
    </w:p>
    <w:p w14:paraId="79C4D51D" w14:textId="77777777" w:rsidR="00327574" w:rsidRPr="0095423E" w:rsidRDefault="00327574" w:rsidP="00327574">
      <w:pPr>
        <w:rPr>
          <w:color w:val="0D0D0D" w:themeColor="text1" w:themeTint="F2"/>
        </w:rPr>
      </w:pPr>
    </w:p>
    <w:p w14:paraId="0F30AB48" w14:textId="77777777" w:rsidR="00327574" w:rsidRPr="0095423E" w:rsidRDefault="00327574" w:rsidP="00327574">
      <w:pPr>
        <w:rPr>
          <w:color w:val="0D0D0D" w:themeColor="text1" w:themeTint="F2"/>
        </w:rPr>
      </w:pPr>
      <w:r w:rsidRPr="0095423E">
        <w:rPr>
          <w:color w:val="0D0D0D" w:themeColor="text1" w:themeTint="F2"/>
        </w:rPr>
        <w:t xml:space="preserve">Начальник экономического отдела администрации </w:t>
      </w:r>
    </w:p>
    <w:p w14:paraId="59279271" w14:textId="77777777" w:rsidR="00327574" w:rsidRPr="0095423E" w:rsidRDefault="00327574" w:rsidP="00327574">
      <w:pPr>
        <w:rPr>
          <w:color w:val="0D0D0D" w:themeColor="text1" w:themeTint="F2"/>
        </w:rPr>
      </w:pPr>
      <w:r w:rsidRPr="0095423E">
        <w:rPr>
          <w:color w:val="0D0D0D" w:themeColor="text1" w:themeTint="F2"/>
        </w:rPr>
        <w:t>МО «Светлогорский городской округ»</w:t>
      </w:r>
    </w:p>
    <w:p w14:paraId="5E29D61C" w14:textId="77777777" w:rsidR="00327574" w:rsidRPr="0095423E" w:rsidRDefault="00327574" w:rsidP="00327574">
      <w:pPr>
        <w:rPr>
          <w:color w:val="0D0D0D" w:themeColor="text1" w:themeTint="F2"/>
        </w:rPr>
      </w:pPr>
    </w:p>
    <w:p w14:paraId="0607E0F1" w14:textId="54006991" w:rsidR="00327574" w:rsidRPr="0095423E" w:rsidRDefault="00327574" w:rsidP="00327574">
      <w:pPr>
        <w:rPr>
          <w:color w:val="0D0D0D" w:themeColor="text1" w:themeTint="F2"/>
        </w:rPr>
      </w:pPr>
      <w:r w:rsidRPr="0095423E">
        <w:rPr>
          <w:color w:val="0D0D0D" w:themeColor="text1" w:themeTint="F2"/>
        </w:rPr>
        <w:t xml:space="preserve">___________________ С.В. </w:t>
      </w:r>
      <w:proofErr w:type="spellStart"/>
      <w:r w:rsidRPr="0095423E">
        <w:rPr>
          <w:color w:val="0D0D0D" w:themeColor="text1" w:themeTint="F2"/>
        </w:rPr>
        <w:t>Шклярук</w:t>
      </w:r>
      <w:proofErr w:type="spellEnd"/>
    </w:p>
    <w:p w14:paraId="2EDEBBB0" w14:textId="31D32AE0" w:rsidR="005D77B0" w:rsidRPr="0095423E" w:rsidRDefault="005D77B0" w:rsidP="00327574">
      <w:pPr>
        <w:rPr>
          <w:color w:val="0D0D0D" w:themeColor="text1" w:themeTint="F2"/>
        </w:rPr>
      </w:pPr>
    </w:p>
    <w:p w14:paraId="0A6B0A63" w14:textId="62660564" w:rsidR="005D77B0" w:rsidRPr="0095423E" w:rsidRDefault="00DC7AF6" w:rsidP="005D77B0">
      <w:pPr>
        <w:widowControl w:val="0"/>
        <w:autoSpaceDE w:val="0"/>
        <w:autoSpaceDN w:val="0"/>
        <w:adjustRightInd w:val="0"/>
        <w:rPr>
          <w:rFonts w:cs="Arial"/>
          <w:color w:val="0D0D0D" w:themeColor="text1" w:themeTint="F2"/>
        </w:rPr>
      </w:pPr>
      <w:r w:rsidRPr="0095423E">
        <w:rPr>
          <w:rFonts w:cs="Arial"/>
          <w:color w:val="0D0D0D" w:themeColor="text1" w:themeTint="F2"/>
        </w:rPr>
        <w:t>Д</w:t>
      </w:r>
      <w:r w:rsidR="005D77B0" w:rsidRPr="0095423E">
        <w:rPr>
          <w:rFonts w:cs="Arial"/>
          <w:color w:val="0D0D0D" w:themeColor="text1" w:themeTint="F2"/>
        </w:rPr>
        <w:t>иректор МБУ «Отдел капитального строительства</w:t>
      </w:r>
    </w:p>
    <w:p w14:paraId="477A3B40" w14:textId="77777777" w:rsidR="005D77B0" w:rsidRPr="0095423E" w:rsidRDefault="005D77B0" w:rsidP="005D77B0">
      <w:pPr>
        <w:widowControl w:val="0"/>
        <w:autoSpaceDE w:val="0"/>
        <w:autoSpaceDN w:val="0"/>
        <w:adjustRightInd w:val="0"/>
        <w:rPr>
          <w:rFonts w:cs="Arial"/>
          <w:color w:val="0D0D0D" w:themeColor="text1" w:themeTint="F2"/>
        </w:rPr>
      </w:pPr>
      <w:r w:rsidRPr="0095423E">
        <w:rPr>
          <w:rFonts w:cs="Arial"/>
          <w:color w:val="0D0D0D" w:themeColor="text1" w:themeTint="F2"/>
        </w:rPr>
        <w:t>Светлогорского городского округа»</w:t>
      </w:r>
    </w:p>
    <w:p w14:paraId="373FE470" w14:textId="77777777" w:rsidR="005D77B0" w:rsidRPr="0095423E" w:rsidRDefault="005D77B0" w:rsidP="005D77B0">
      <w:pPr>
        <w:widowControl w:val="0"/>
        <w:autoSpaceDE w:val="0"/>
        <w:autoSpaceDN w:val="0"/>
        <w:adjustRightInd w:val="0"/>
        <w:rPr>
          <w:rFonts w:cs="Arial"/>
          <w:color w:val="0D0D0D" w:themeColor="text1" w:themeTint="F2"/>
        </w:rPr>
      </w:pPr>
    </w:p>
    <w:p w14:paraId="0D20A859" w14:textId="62C69B80" w:rsidR="005D77B0" w:rsidRPr="0095423E" w:rsidRDefault="005D77B0" w:rsidP="005D77B0">
      <w:pPr>
        <w:widowControl w:val="0"/>
        <w:autoSpaceDE w:val="0"/>
        <w:autoSpaceDN w:val="0"/>
        <w:adjustRightInd w:val="0"/>
        <w:rPr>
          <w:rFonts w:cs="Arial"/>
          <w:color w:val="0D0D0D" w:themeColor="text1" w:themeTint="F2"/>
        </w:rPr>
      </w:pPr>
      <w:r w:rsidRPr="0095423E">
        <w:rPr>
          <w:rFonts w:cs="Arial"/>
          <w:color w:val="0D0D0D" w:themeColor="text1" w:themeTint="F2"/>
        </w:rPr>
        <w:t xml:space="preserve">____________________ </w:t>
      </w:r>
      <w:r w:rsidR="00DC7AF6" w:rsidRPr="0095423E">
        <w:rPr>
          <w:rFonts w:cs="Arial"/>
          <w:color w:val="0D0D0D" w:themeColor="text1" w:themeTint="F2"/>
        </w:rPr>
        <w:t xml:space="preserve">Д.В. </w:t>
      </w:r>
      <w:proofErr w:type="spellStart"/>
      <w:r w:rsidR="00DC7AF6" w:rsidRPr="0095423E">
        <w:rPr>
          <w:rFonts w:cs="Arial"/>
          <w:color w:val="0D0D0D" w:themeColor="text1" w:themeTint="F2"/>
        </w:rPr>
        <w:t>Злыгостев</w:t>
      </w:r>
      <w:proofErr w:type="spellEnd"/>
    </w:p>
    <w:p w14:paraId="774D3F2F" w14:textId="77777777" w:rsidR="00327574" w:rsidRPr="0095423E" w:rsidRDefault="00327574" w:rsidP="00327574">
      <w:pPr>
        <w:rPr>
          <w:color w:val="0D0D0D" w:themeColor="text1" w:themeTint="F2"/>
        </w:rPr>
      </w:pPr>
    </w:p>
    <w:p w14:paraId="697DF2C5" w14:textId="77777777" w:rsidR="00327574" w:rsidRPr="0095423E" w:rsidRDefault="00327574" w:rsidP="00327574">
      <w:pPr>
        <w:rPr>
          <w:color w:val="0D0D0D" w:themeColor="text1" w:themeTint="F2"/>
        </w:rPr>
      </w:pPr>
      <w:r w:rsidRPr="0095423E">
        <w:rPr>
          <w:color w:val="0D0D0D" w:themeColor="text1" w:themeTint="F2"/>
        </w:rPr>
        <w:t xml:space="preserve">Начальник МКУ «Отдел ЖКХ </w:t>
      </w:r>
    </w:p>
    <w:p w14:paraId="1FD763C8" w14:textId="77777777" w:rsidR="00327574" w:rsidRPr="0095423E" w:rsidRDefault="00327574" w:rsidP="00327574">
      <w:pPr>
        <w:rPr>
          <w:color w:val="0D0D0D" w:themeColor="text1" w:themeTint="F2"/>
        </w:rPr>
      </w:pPr>
      <w:r w:rsidRPr="0095423E">
        <w:rPr>
          <w:color w:val="0D0D0D" w:themeColor="text1" w:themeTint="F2"/>
        </w:rPr>
        <w:t>Светлогорского городского округа»</w:t>
      </w:r>
    </w:p>
    <w:p w14:paraId="251BBEEF" w14:textId="77777777" w:rsidR="00327574" w:rsidRPr="0095423E" w:rsidRDefault="00327574" w:rsidP="00327574">
      <w:pPr>
        <w:rPr>
          <w:color w:val="0D0D0D" w:themeColor="text1" w:themeTint="F2"/>
        </w:rPr>
      </w:pPr>
    </w:p>
    <w:p w14:paraId="3478910B" w14:textId="77836241" w:rsidR="00327574" w:rsidRPr="0095423E" w:rsidRDefault="00327574" w:rsidP="00327574">
      <w:pPr>
        <w:rPr>
          <w:color w:val="0D0D0D" w:themeColor="text1" w:themeTint="F2"/>
        </w:rPr>
      </w:pPr>
      <w:r w:rsidRPr="0095423E">
        <w:rPr>
          <w:color w:val="0D0D0D" w:themeColor="text1" w:themeTint="F2"/>
        </w:rPr>
        <w:t xml:space="preserve">____________________А.Д. </w:t>
      </w:r>
      <w:proofErr w:type="spellStart"/>
      <w:r w:rsidR="003C17A4" w:rsidRPr="0095423E">
        <w:rPr>
          <w:color w:val="0D0D0D" w:themeColor="text1" w:themeTint="F2"/>
        </w:rPr>
        <w:t>Азарян</w:t>
      </w:r>
      <w:proofErr w:type="spellEnd"/>
      <w:r w:rsidRPr="0095423E">
        <w:rPr>
          <w:color w:val="0D0D0D" w:themeColor="text1" w:themeTint="F2"/>
        </w:rPr>
        <w:t xml:space="preserve"> </w:t>
      </w:r>
    </w:p>
    <w:p w14:paraId="7BC8367D"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95423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7E61E5A5" w:rsidR="00873818" w:rsidRPr="0095423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0CB3FA0F" w14:textId="6F8CC286" w:rsidR="005158CB" w:rsidRPr="0095423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060F8DE9" w14:textId="77777777" w:rsidR="005158CB" w:rsidRPr="0095423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95423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95423E"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95423E"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lastRenderedPageBreak/>
        <w:t>Приложение</w:t>
      </w:r>
    </w:p>
    <w:p w14:paraId="375FF8A6" w14:textId="7B2DCFFE" w:rsidR="00CA32E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от «____» ____________ 20____ года</w:t>
      </w:r>
      <w:r w:rsidR="003818D0" w:rsidRPr="0095423E">
        <w:rPr>
          <w:rFonts w:ascii="Times New Roman" w:hAnsi="Times New Roman" w:cs="Times New Roman"/>
          <w:b w:val="0"/>
          <w:color w:val="0D0D0D" w:themeColor="text1" w:themeTint="F2"/>
          <w:sz w:val="24"/>
          <w:szCs w:val="24"/>
        </w:rPr>
        <w:t xml:space="preserve"> </w:t>
      </w:r>
    </w:p>
    <w:p w14:paraId="399855F0" w14:textId="77777777" w:rsidR="003818D0" w:rsidRPr="0095423E"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w:t>
      </w:r>
      <w:r w:rsidR="00442780" w:rsidRPr="0095423E">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95423E">
        <w:rPr>
          <w:rFonts w:ascii="Times New Roman" w:hAnsi="Times New Roman" w:cs="Times New Roman"/>
          <w:color w:val="0D0D0D" w:themeColor="text1" w:themeTint="F2"/>
          <w:sz w:val="24"/>
          <w:szCs w:val="24"/>
        </w:rPr>
        <w:t xml:space="preserve">» </w:t>
      </w:r>
    </w:p>
    <w:p w14:paraId="01D74529" w14:textId="77777777" w:rsidR="00F064F3" w:rsidRPr="0095423E"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95423E" w:rsidRDefault="00F064F3" w:rsidP="00327574">
      <w:pPr>
        <w:pStyle w:val="1"/>
        <w:rPr>
          <w:bCs w:val="0"/>
          <w:color w:val="0D0D0D" w:themeColor="text1" w:themeTint="F2"/>
          <w:sz w:val="24"/>
          <w:szCs w:val="24"/>
        </w:rPr>
      </w:pPr>
      <w:bookmarkStart w:id="5" w:name="_Toc290455332"/>
      <w:r w:rsidRPr="0095423E">
        <w:rPr>
          <w:bCs w:val="0"/>
          <w:color w:val="0D0D0D" w:themeColor="text1" w:themeTint="F2"/>
          <w:sz w:val="24"/>
          <w:szCs w:val="24"/>
        </w:rPr>
        <w:t xml:space="preserve">     </w:t>
      </w:r>
      <w:r w:rsidRPr="0095423E">
        <w:rPr>
          <w:bCs w:val="0"/>
          <w:color w:val="0D0D0D" w:themeColor="text1" w:themeTint="F2"/>
          <w:sz w:val="24"/>
          <w:szCs w:val="24"/>
          <w:lang w:val="en-US"/>
        </w:rPr>
        <w:t>I</w:t>
      </w:r>
      <w:r w:rsidRPr="0095423E">
        <w:rPr>
          <w:bCs w:val="0"/>
          <w:color w:val="0D0D0D" w:themeColor="text1" w:themeTint="F2"/>
          <w:sz w:val="24"/>
          <w:szCs w:val="24"/>
        </w:rPr>
        <w:t>. Паспорт программы</w:t>
      </w:r>
      <w:bookmarkEnd w:id="5"/>
    </w:p>
    <w:p w14:paraId="17C8D563" w14:textId="7D2F1A8B" w:rsidR="00DD13AC" w:rsidRPr="0095423E" w:rsidRDefault="00B702F0" w:rsidP="00327574">
      <w:pPr>
        <w:pStyle w:val="1"/>
        <w:ind w:left="851" w:right="-191" w:firstLine="425"/>
        <w:rPr>
          <w:color w:val="0D0D0D" w:themeColor="text1" w:themeTint="F2"/>
        </w:rPr>
      </w:pPr>
      <w:r w:rsidRPr="0095423E">
        <w:rPr>
          <w:color w:val="0D0D0D" w:themeColor="text1" w:themeTint="F2"/>
          <w:szCs w:val="28"/>
        </w:rPr>
        <w:t xml:space="preserve"> </w:t>
      </w:r>
      <w:bookmarkEnd w:id="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95423E" w:rsidRPr="0095423E" w14:paraId="091582CC" w14:textId="77777777" w:rsidTr="00327574">
        <w:tc>
          <w:tcPr>
            <w:tcW w:w="2835" w:type="dxa"/>
            <w:gridSpan w:val="3"/>
          </w:tcPr>
          <w:p w14:paraId="0EAEFA54"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Наименование программы</w:t>
            </w:r>
          </w:p>
        </w:tc>
        <w:tc>
          <w:tcPr>
            <w:tcW w:w="6663" w:type="dxa"/>
          </w:tcPr>
          <w:p w14:paraId="71DEBD6A" w14:textId="6E17EBF2" w:rsidR="00B564C0" w:rsidRPr="0095423E" w:rsidRDefault="00442780" w:rsidP="00327574">
            <w:pPr>
              <w:ind w:right="-191"/>
              <w:rPr>
                <w:color w:val="0D0D0D" w:themeColor="text1" w:themeTint="F2"/>
                <w:sz w:val="28"/>
                <w:szCs w:val="28"/>
              </w:rPr>
            </w:pPr>
            <w:r w:rsidRPr="0095423E">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95423E">
              <w:rPr>
                <w:color w:val="0D0D0D" w:themeColor="text1" w:themeTint="F2"/>
                <w:sz w:val="28"/>
                <w:szCs w:val="28"/>
              </w:rPr>
              <w:t xml:space="preserve"> (далее - Программа).</w:t>
            </w:r>
          </w:p>
        </w:tc>
      </w:tr>
      <w:tr w:rsidR="0095423E" w:rsidRPr="0095423E" w14:paraId="7F47DE06" w14:textId="77777777" w:rsidTr="00327574">
        <w:tc>
          <w:tcPr>
            <w:tcW w:w="2835" w:type="dxa"/>
            <w:gridSpan w:val="3"/>
          </w:tcPr>
          <w:p w14:paraId="1947862E"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МКУ «Отдел жилищно-коммунального хозяйства Светлогорского городского округа».</w:t>
            </w:r>
          </w:p>
        </w:tc>
      </w:tr>
      <w:tr w:rsidR="008E679F" w:rsidRPr="0095423E" w14:paraId="775A3AA3" w14:textId="77777777" w:rsidTr="00327574">
        <w:tc>
          <w:tcPr>
            <w:tcW w:w="2835" w:type="dxa"/>
            <w:gridSpan w:val="3"/>
          </w:tcPr>
          <w:p w14:paraId="031D7B61" w14:textId="49BB3D5D" w:rsidR="008E679F" w:rsidRPr="0095423E" w:rsidRDefault="008E679F" w:rsidP="008E679F">
            <w:pPr>
              <w:rPr>
                <w:color w:val="0D0D0D" w:themeColor="text1" w:themeTint="F2"/>
                <w:sz w:val="28"/>
                <w:szCs w:val="28"/>
              </w:rPr>
            </w:pPr>
            <w:r w:rsidRPr="00267330">
              <w:rPr>
                <w:sz w:val="28"/>
                <w:szCs w:val="28"/>
              </w:rPr>
              <w:t>Соисполнитель муниципальной программы</w:t>
            </w:r>
          </w:p>
        </w:tc>
        <w:tc>
          <w:tcPr>
            <w:tcW w:w="6663" w:type="dxa"/>
          </w:tcPr>
          <w:p w14:paraId="1D12DAA2" w14:textId="00B48572" w:rsidR="008E679F" w:rsidRPr="008E679F" w:rsidRDefault="008E679F" w:rsidP="008E679F">
            <w:pPr>
              <w:jc w:val="both"/>
              <w:rPr>
                <w:sz w:val="28"/>
                <w:szCs w:val="28"/>
              </w:rPr>
            </w:pPr>
            <w:r w:rsidRPr="00267330">
              <w:rPr>
                <w:sz w:val="28"/>
                <w:szCs w:val="28"/>
              </w:rPr>
              <w:t>-</w:t>
            </w:r>
            <w:r>
              <w:rPr>
                <w:sz w:val="28"/>
                <w:szCs w:val="28"/>
              </w:rPr>
              <w:t>Административно-ю</w:t>
            </w:r>
            <w:r w:rsidRPr="00267330">
              <w:rPr>
                <w:sz w:val="28"/>
                <w:szCs w:val="28"/>
              </w:rPr>
              <w:t>ридический отдел администраци</w:t>
            </w:r>
            <w:r>
              <w:rPr>
                <w:sz w:val="28"/>
                <w:szCs w:val="28"/>
              </w:rPr>
              <w:t>и</w:t>
            </w:r>
            <w:r w:rsidRPr="00267330">
              <w:rPr>
                <w:sz w:val="28"/>
                <w:szCs w:val="28"/>
              </w:rPr>
              <w:t xml:space="preserve"> муниципального образования «Светлогорский городской округ»</w:t>
            </w:r>
          </w:p>
        </w:tc>
      </w:tr>
      <w:tr w:rsidR="008E679F" w:rsidRPr="0095423E" w14:paraId="53AB6D71" w14:textId="77777777" w:rsidTr="00327574">
        <w:tc>
          <w:tcPr>
            <w:tcW w:w="2835" w:type="dxa"/>
            <w:gridSpan w:val="3"/>
          </w:tcPr>
          <w:p w14:paraId="3088637E" w14:textId="75D47584" w:rsidR="008E679F" w:rsidRPr="0095423E" w:rsidRDefault="008E679F" w:rsidP="008E679F">
            <w:pPr>
              <w:rPr>
                <w:color w:val="0D0D0D" w:themeColor="text1" w:themeTint="F2"/>
                <w:sz w:val="28"/>
                <w:szCs w:val="28"/>
              </w:rPr>
            </w:pPr>
            <w:r>
              <w:rPr>
                <w:sz w:val="28"/>
                <w:szCs w:val="28"/>
              </w:rPr>
              <w:t>Участники программы</w:t>
            </w:r>
          </w:p>
        </w:tc>
        <w:tc>
          <w:tcPr>
            <w:tcW w:w="6663" w:type="dxa"/>
          </w:tcPr>
          <w:p w14:paraId="7B5DAC64" w14:textId="72AD39B8" w:rsidR="008E679F" w:rsidRPr="0095423E" w:rsidRDefault="008E679F" w:rsidP="008E679F">
            <w:pPr>
              <w:rPr>
                <w:color w:val="0D0D0D" w:themeColor="text1" w:themeTint="F2"/>
                <w:sz w:val="28"/>
                <w:szCs w:val="28"/>
              </w:rPr>
            </w:pPr>
            <w:r w:rsidRPr="00173851">
              <w:rPr>
                <w:sz w:val="28"/>
                <w:szCs w:val="28"/>
              </w:rPr>
              <w:t>сторонние организации по результату закупок товаров, работ и услуг</w:t>
            </w:r>
          </w:p>
        </w:tc>
      </w:tr>
      <w:tr w:rsidR="0095423E" w:rsidRPr="0095423E" w14:paraId="4B2E8C67" w14:textId="77777777" w:rsidTr="00327574">
        <w:trPr>
          <w:trHeight w:val="349"/>
        </w:trPr>
        <w:tc>
          <w:tcPr>
            <w:tcW w:w="2835" w:type="dxa"/>
            <w:gridSpan w:val="3"/>
          </w:tcPr>
          <w:p w14:paraId="5B88827D"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Подпрограммы муниципальной программы</w:t>
            </w:r>
          </w:p>
        </w:tc>
        <w:tc>
          <w:tcPr>
            <w:tcW w:w="6663" w:type="dxa"/>
          </w:tcPr>
          <w:p w14:paraId="1F02D83E" w14:textId="77777777" w:rsidR="00B564C0" w:rsidRPr="0095423E" w:rsidRDefault="006F6737"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Отсутствуют </w:t>
            </w:r>
          </w:p>
        </w:tc>
      </w:tr>
      <w:tr w:rsidR="0095423E" w:rsidRPr="0095423E" w14:paraId="3667363A" w14:textId="77777777" w:rsidTr="00327574">
        <w:trPr>
          <w:trHeight w:val="645"/>
        </w:trPr>
        <w:tc>
          <w:tcPr>
            <w:tcW w:w="2835" w:type="dxa"/>
            <w:gridSpan w:val="3"/>
          </w:tcPr>
          <w:p w14:paraId="53CD2901"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Этапы и сроки реализации муниципальной программы</w:t>
            </w:r>
          </w:p>
        </w:tc>
        <w:tc>
          <w:tcPr>
            <w:tcW w:w="6663" w:type="dxa"/>
          </w:tcPr>
          <w:p w14:paraId="00AAE030" w14:textId="052260E5" w:rsidR="00B564C0" w:rsidRPr="0095423E" w:rsidRDefault="003818D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20</w:t>
            </w:r>
            <w:r w:rsidR="002A0378">
              <w:rPr>
                <w:color w:val="0D0D0D" w:themeColor="text1" w:themeTint="F2"/>
                <w:sz w:val="28"/>
                <w:szCs w:val="28"/>
              </w:rPr>
              <w:t>24</w:t>
            </w:r>
            <w:r w:rsidRPr="0095423E">
              <w:rPr>
                <w:color w:val="0D0D0D" w:themeColor="text1" w:themeTint="F2"/>
                <w:sz w:val="28"/>
                <w:szCs w:val="28"/>
              </w:rPr>
              <w:t>-202</w:t>
            </w:r>
            <w:r w:rsidR="009D51EC">
              <w:rPr>
                <w:color w:val="0D0D0D" w:themeColor="text1" w:themeTint="F2"/>
                <w:sz w:val="28"/>
                <w:szCs w:val="28"/>
              </w:rPr>
              <w:t>6</w:t>
            </w:r>
            <w:r w:rsidR="00F70990" w:rsidRPr="0095423E">
              <w:rPr>
                <w:color w:val="0D0D0D" w:themeColor="text1" w:themeTint="F2"/>
                <w:sz w:val="28"/>
                <w:szCs w:val="28"/>
              </w:rPr>
              <w:t xml:space="preserve"> годы</w:t>
            </w:r>
          </w:p>
        </w:tc>
      </w:tr>
      <w:tr w:rsidR="0095423E" w:rsidRPr="0095423E" w14:paraId="6E8E1CAF" w14:textId="77777777" w:rsidTr="00327574">
        <w:trPr>
          <w:trHeight w:val="608"/>
        </w:trPr>
        <w:tc>
          <w:tcPr>
            <w:tcW w:w="2835" w:type="dxa"/>
            <w:gridSpan w:val="3"/>
          </w:tcPr>
          <w:p w14:paraId="3098300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Цели муниципальной программы</w:t>
            </w:r>
          </w:p>
        </w:tc>
        <w:tc>
          <w:tcPr>
            <w:tcW w:w="6663" w:type="dxa"/>
          </w:tcPr>
          <w:p w14:paraId="5977637E" w14:textId="77777777" w:rsidR="00F70990" w:rsidRPr="0095423E" w:rsidRDefault="00F7099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Создание безопасных и благоприятных условий </w:t>
            </w:r>
          </w:p>
          <w:p w14:paraId="5430C8A4" w14:textId="42DD1EA8" w:rsidR="00B564C0" w:rsidRPr="0095423E" w:rsidRDefault="00F70990" w:rsidP="00327574">
            <w:pPr>
              <w:ind w:right="-191"/>
              <w:rPr>
                <w:color w:val="0D0D0D" w:themeColor="text1" w:themeTint="F2"/>
                <w:sz w:val="28"/>
                <w:szCs w:val="28"/>
              </w:rPr>
            </w:pPr>
            <w:r w:rsidRPr="0095423E">
              <w:rPr>
                <w:color w:val="0D0D0D" w:themeColor="text1" w:themeTint="F2"/>
                <w:sz w:val="28"/>
                <w:szCs w:val="28"/>
              </w:rPr>
              <w:t>для проживания граждан в муниципальном жилищном фонде, расположенн</w:t>
            </w:r>
            <w:r w:rsidR="005D77B0" w:rsidRPr="0095423E">
              <w:rPr>
                <w:color w:val="0D0D0D" w:themeColor="text1" w:themeTint="F2"/>
                <w:sz w:val="28"/>
                <w:szCs w:val="28"/>
              </w:rPr>
              <w:t>ом</w:t>
            </w:r>
            <w:r w:rsidRPr="0095423E">
              <w:rPr>
                <w:color w:val="0D0D0D" w:themeColor="text1" w:themeTint="F2"/>
                <w:sz w:val="28"/>
                <w:szCs w:val="28"/>
              </w:rPr>
              <w:t xml:space="preserve"> на территории муниципального </w:t>
            </w:r>
            <w:r w:rsidR="00EF249D" w:rsidRPr="0095423E">
              <w:rPr>
                <w:color w:val="0D0D0D" w:themeColor="text1" w:themeTint="F2"/>
                <w:sz w:val="28"/>
                <w:szCs w:val="28"/>
              </w:rPr>
              <w:t>образования «</w:t>
            </w:r>
            <w:r w:rsidRPr="0095423E">
              <w:rPr>
                <w:color w:val="0D0D0D" w:themeColor="text1" w:themeTint="F2"/>
                <w:sz w:val="28"/>
                <w:szCs w:val="28"/>
              </w:rPr>
              <w:t>Светлогорский городской округ».</w:t>
            </w:r>
          </w:p>
        </w:tc>
      </w:tr>
      <w:tr w:rsidR="0095423E" w:rsidRPr="0095423E" w14:paraId="6909DCBC" w14:textId="77777777" w:rsidTr="001E6460">
        <w:trPr>
          <w:trHeight w:val="852"/>
        </w:trPr>
        <w:tc>
          <w:tcPr>
            <w:tcW w:w="2835" w:type="dxa"/>
            <w:gridSpan w:val="3"/>
          </w:tcPr>
          <w:p w14:paraId="5CEF4EFF"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Задачи муниципальной программы</w:t>
            </w:r>
          </w:p>
        </w:tc>
        <w:tc>
          <w:tcPr>
            <w:tcW w:w="6663" w:type="dxa"/>
          </w:tcPr>
          <w:p w14:paraId="63B67C5A" w14:textId="77777777" w:rsidR="00F70990" w:rsidRPr="0095423E" w:rsidRDefault="00F70990" w:rsidP="00327574">
            <w:pPr>
              <w:rPr>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95423E" w:rsidRDefault="00B564C0" w:rsidP="00327574">
            <w:pPr>
              <w:rPr>
                <w:color w:val="0D0D0D" w:themeColor="text1" w:themeTint="F2"/>
                <w:sz w:val="28"/>
                <w:szCs w:val="28"/>
              </w:rPr>
            </w:pPr>
          </w:p>
        </w:tc>
      </w:tr>
      <w:tr w:rsidR="0095423E" w:rsidRPr="0095423E" w14:paraId="783FA789" w14:textId="77777777" w:rsidTr="00327574">
        <w:trPr>
          <w:trHeight w:val="608"/>
        </w:trPr>
        <w:tc>
          <w:tcPr>
            <w:tcW w:w="2835" w:type="dxa"/>
            <w:gridSpan w:val="3"/>
          </w:tcPr>
          <w:p w14:paraId="3A660744" w14:textId="77777777" w:rsidR="00C84E43" w:rsidRPr="0095423E" w:rsidRDefault="00C84E43" w:rsidP="00327574">
            <w:pPr>
              <w:rPr>
                <w:color w:val="0D0D0D" w:themeColor="text1" w:themeTint="F2"/>
                <w:sz w:val="28"/>
                <w:szCs w:val="28"/>
              </w:rPr>
            </w:pPr>
            <w:r w:rsidRPr="0095423E">
              <w:rPr>
                <w:color w:val="0D0D0D" w:themeColor="text1" w:themeTint="F2"/>
                <w:sz w:val="28"/>
                <w:szCs w:val="28"/>
              </w:rPr>
              <w:t>Целевые показатели (индикаторы) муниципальной программы.</w:t>
            </w:r>
          </w:p>
        </w:tc>
        <w:tc>
          <w:tcPr>
            <w:tcW w:w="6663" w:type="dxa"/>
          </w:tcPr>
          <w:p w14:paraId="773195EA" w14:textId="465F9F39" w:rsidR="003C6C4B" w:rsidRPr="0095423E" w:rsidRDefault="003C6C4B" w:rsidP="00327574">
            <w:pPr>
              <w:autoSpaceDE w:val="0"/>
              <w:autoSpaceDN w:val="0"/>
              <w:adjustRightInd w:val="0"/>
              <w:rPr>
                <w:color w:val="0D0D0D" w:themeColor="text1" w:themeTint="F2"/>
                <w:sz w:val="28"/>
                <w:szCs w:val="28"/>
              </w:rPr>
            </w:pPr>
            <w:r w:rsidRPr="0095423E">
              <w:rPr>
                <w:color w:val="0D0D0D" w:themeColor="text1" w:themeTint="F2"/>
                <w:sz w:val="28"/>
                <w:szCs w:val="28"/>
              </w:rPr>
              <w:t>Повышение капитально отремонтированного жилого фонда (МКД) на территории Светлогорского городского округа</w:t>
            </w:r>
          </w:p>
          <w:p w14:paraId="44512685" w14:textId="77777777" w:rsidR="00C84E43" w:rsidRPr="0095423E" w:rsidRDefault="00C84E43" w:rsidP="00327574">
            <w:pPr>
              <w:rPr>
                <w:color w:val="0D0D0D" w:themeColor="text1" w:themeTint="F2"/>
                <w:sz w:val="28"/>
                <w:szCs w:val="28"/>
              </w:rPr>
            </w:pPr>
          </w:p>
        </w:tc>
      </w:tr>
      <w:tr w:rsidR="0095423E" w:rsidRPr="0095423E" w14:paraId="2E187B5F" w14:textId="77777777" w:rsidTr="001E6460">
        <w:trPr>
          <w:trHeight w:val="558"/>
        </w:trPr>
        <w:tc>
          <w:tcPr>
            <w:tcW w:w="2835" w:type="dxa"/>
            <w:gridSpan w:val="3"/>
          </w:tcPr>
          <w:p w14:paraId="3D0B3033"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46AB064F" w14:textId="2BFC7AED" w:rsidR="00377B76" w:rsidRPr="0095423E" w:rsidRDefault="00377B76" w:rsidP="00377B76">
            <w:pPr>
              <w:ind w:right="-191"/>
              <w:rPr>
                <w:color w:val="0D0D0D" w:themeColor="text1" w:themeTint="F2"/>
                <w:sz w:val="28"/>
                <w:szCs w:val="28"/>
              </w:rPr>
            </w:pPr>
            <w:bookmarkStart w:id="6" w:name="_Hlk131074011"/>
            <w:r w:rsidRPr="0095423E">
              <w:rPr>
                <w:color w:val="0D0D0D" w:themeColor="text1" w:themeTint="F2"/>
                <w:sz w:val="28"/>
                <w:szCs w:val="28"/>
              </w:rPr>
              <w:t xml:space="preserve">2024 </w:t>
            </w:r>
            <w:proofErr w:type="gramStart"/>
            <w:r w:rsidRPr="0095423E">
              <w:rPr>
                <w:color w:val="0D0D0D" w:themeColor="text1" w:themeTint="F2"/>
                <w:sz w:val="28"/>
                <w:szCs w:val="28"/>
              </w:rPr>
              <w:t>год  –</w:t>
            </w:r>
            <w:proofErr w:type="gramEnd"/>
            <w:r w:rsidRPr="0095423E">
              <w:rPr>
                <w:color w:val="0D0D0D" w:themeColor="text1" w:themeTint="F2"/>
                <w:sz w:val="28"/>
                <w:szCs w:val="28"/>
              </w:rPr>
              <w:t xml:space="preserve">  </w:t>
            </w:r>
            <w:r w:rsidR="001E6460" w:rsidRPr="001E6460">
              <w:rPr>
                <w:color w:val="0D0D0D" w:themeColor="text1" w:themeTint="F2"/>
                <w:sz w:val="28"/>
                <w:szCs w:val="28"/>
              </w:rPr>
              <w:t>8 461,58</w:t>
            </w:r>
            <w:r w:rsidR="001E6460">
              <w:rPr>
                <w:color w:val="0D0D0D" w:themeColor="text1" w:themeTint="F2"/>
                <w:sz w:val="28"/>
                <w:szCs w:val="28"/>
              </w:rPr>
              <w:t xml:space="preserve"> </w:t>
            </w:r>
            <w:r w:rsidRPr="0095423E">
              <w:rPr>
                <w:color w:val="0D0D0D" w:themeColor="text1" w:themeTint="F2"/>
                <w:sz w:val="28"/>
                <w:szCs w:val="28"/>
              </w:rPr>
              <w:t>тыс. руб.;</w:t>
            </w:r>
          </w:p>
          <w:p w14:paraId="60602BDD" w14:textId="7CE38F87" w:rsidR="003818D0" w:rsidRDefault="00377B76" w:rsidP="00377B76">
            <w:pPr>
              <w:ind w:right="-191"/>
              <w:rPr>
                <w:color w:val="0D0D0D" w:themeColor="text1" w:themeTint="F2"/>
                <w:sz w:val="28"/>
                <w:szCs w:val="28"/>
              </w:rPr>
            </w:pPr>
            <w:r w:rsidRPr="0095423E">
              <w:rPr>
                <w:color w:val="0D0D0D" w:themeColor="text1" w:themeTint="F2"/>
                <w:sz w:val="28"/>
                <w:szCs w:val="28"/>
              </w:rPr>
              <w:t xml:space="preserve">2025 год – </w:t>
            </w:r>
            <w:r w:rsidR="001E6460" w:rsidRPr="001E6460">
              <w:rPr>
                <w:color w:val="0D0D0D" w:themeColor="text1" w:themeTint="F2"/>
                <w:sz w:val="28"/>
                <w:szCs w:val="28"/>
              </w:rPr>
              <w:t>2 337,73</w:t>
            </w:r>
            <w:r w:rsidR="001E6460">
              <w:rPr>
                <w:color w:val="0D0D0D" w:themeColor="text1" w:themeTint="F2"/>
                <w:sz w:val="28"/>
                <w:szCs w:val="28"/>
              </w:rPr>
              <w:t xml:space="preserve"> </w:t>
            </w:r>
            <w:r w:rsidRPr="0095423E">
              <w:rPr>
                <w:color w:val="0D0D0D" w:themeColor="text1" w:themeTint="F2"/>
                <w:sz w:val="28"/>
                <w:szCs w:val="28"/>
              </w:rPr>
              <w:t>тыс. руб.</w:t>
            </w:r>
            <w:bookmarkEnd w:id="6"/>
            <w:r w:rsidR="001E6460">
              <w:rPr>
                <w:color w:val="0D0D0D" w:themeColor="text1" w:themeTint="F2"/>
                <w:sz w:val="28"/>
                <w:szCs w:val="28"/>
              </w:rPr>
              <w:t>;</w:t>
            </w:r>
          </w:p>
          <w:p w14:paraId="3A1DB574" w14:textId="25EA9EDD" w:rsidR="001E6460" w:rsidRDefault="001E6460" w:rsidP="00377B76">
            <w:pPr>
              <w:ind w:right="-191"/>
              <w:rPr>
                <w:color w:val="0D0D0D" w:themeColor="text1" w:themeTint="F2"/>
                <w:sz w:val="28"/>
                <w:szCs w:val="28"/>
              </w:rPr>
            </w:pPr>
            <w:r w:rsidRPr="001E6460">
              <w:rPr>
                <w:color w:val="0D0D0D" w:themeColor="text1" w:themeTint="F2"/>
                <w:sz w:val="28"/>
                <w:szCs w:val="28"/>
              </w:rPr>
              <w:t>202</w:t>
            </w:r>
            <w:r>
              <w:rPr>
                <w:color w:val="0D0D0D" w:themeColor="text1" w:themeTint="F2"/>
                <w:sz w:val="28"/>
                <w:szCs w:val="28"/>
              </w:rPr>
              <w:t>6</w:t>
            </w:r>
            <w:r w:rsidRPr="001E6460">
              <w:rPr>
                <w:color w:val="0D0D0D" w:themeColor="text1" w:themeTint="F2"/>
                <w:sz w:val="28"/>
                <w:szCs w:val="28"/>
              </w:rPr>
              <w:t xml:space="preserve"> год – 2 337,73 тыс. руб.</w:t>
            </w:r>
          </w:p>
          <w:p w14:paraId="4CCB4B67" w14:textId="0F2F555E" w:rsidR="0042382E" w:rsidRPr="0095423E" w:rsidRDefault="0042382E" w:rsidP="00377B76">
            <w:pPr>
              <w:ind w:right="-191"/>
              <w:rPr>
                <w:color w:val="0D0D0D" w:themeColor="text1" w:themeTint="F2"/>
                <w:sz w:val="28"/>
                <w:szCs w:val="28"/>
              </w:rPr>
            </w:pPr>
            <w:r w:rsidRPr="0042382E">
              <w:rPr>
                <w:color w:val="0D0D0D" w:themeColor="text1" w:themeTint="F2"/>
                <w:sz w:val="28"/>
                <w:szCs w:val="28"/>
              </w:rPr>
              <w:t xml:space="preserve">Объем финансового обеспечения муниципальной программы – </w:t>
            </w:r>
            <w:r w:rsidR="002A0378" w:rsidRPr="002A0378">
              <w:rPr>
                <w:color w:val="0D0D0D" w:themeColor="text1" w:themeTint="F2"/>
                <w:sz w:val="28"/>
                <w:szCs w:val="28"/>
              </w:rPr>
              <w:t>13</w:t>
            </w:r>
            <w:r w:rsidR="002A0378">
              <w:rPr>
                <w:color w:val="0D0D0D" w:themeColor="text1" w:themeTint="F2"/>
                <w:sz w:val="28"/>
                <w:szCs w:val="28"/>
              </w:rPr>
              <w:t xml:space="preserve"> </w:t>
            </w:r>
            <w:r w:rsidR="002A0378" w:rsidRPr="002A0378">
              <w:rPr>
                <w:color w:val="0D0D0D" w:themeColor="text1" w:themeTint="F2"/>
                <w:sz w:val="28"/>
                <w:szCs w:val="28"/>
              </w:rPr>
              <w:t>137,04</w:t>
            </w:r>
            <w:r w:rsidR="002A0378">
              <w:rPr>
                <w:color w:val="0D0D0D" w:themeColor="text1" w:themeTint="F2"/>
                <w:sz w:val="28"/>
                <w:szCs w:val="28"/>
              </w:rPr>
              <w:t xml:space="preserve"> </w:t>
            </w:r>
            <w:r w:rsidRPr="0042382E">
              <w:rPr>
                <w:color w:val="0D0D0D" w:themeColor="text1" w:themeTint="F2"/>
                <w:sz w:val="28"/>
                <w:szCs w:val="28"/>
              </w:rPr>
              <w:t>тыс. руб.</w:t>
            </w:r>
          </w:p>
        </w:tc>
      </w:tr>
      <w:tr w:rsidR="0095423E" w:rsidRPr="0095423E" w14:paraId="6BFEDAFB" w14:textId="77777777" w:rsidTr="00327574">
        <w:trPr>
          <w:trHeight w:val="1005"/>
        </w:trPr>
        <w:tc>
          <w:tcPr>
            <w:tcW w:w="2835" w:type="dxa"/>
            <w:gridSpan w:val="3"/>
          </w:tcPr>
          <w:p w14:paraId="7C41B3E4"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214031B3" w14:textId="77777777" w:rsidR="00B564C0" w:rsidRDefault="00EF6764" w:rsidP="009D51EC">
            <w:pPr>
              <w:tabs>
                <w:tab w:val="left" w:pos="2175"/>
              </w:tabs>
              <w:rPr>
                <w:color w:val="0D0D0D" w:themeColor="text1" w:themeTint="F2"/>
                <w:sz w:val="28"/>
                <w:szCs w:val="28"/>
              </w:rPr>
            </w:pPr>
            <w:r w:rsidRPr="0095423E">
              <w:rPr>
                <w:color w:val="0D0D0D" w:themeColor="text1" w:themeTint="F2"/>
                <w:sz w:val="28"/>
                <w:szCs w:val="28"/>
              </w:rPr>
              <w:t>-количество отремонтированн</w:t>
            </w:r>
            <w:r w:rsidR="001E6460">
              <w:rPr>
                <w:color w:val="0D0D0D" w:themeColor="text1" w:themeTint="F2"/>
                <w:sz w:val="28"/>
                <w:szCs w:val="28"/>
              </w:rPr>
              <w:t xml:space="preserve">ого муниципального жилищного фонда </w:t>
            </w:r>
            <w:r w:rsidRPr="0095423E">
              <w:rPr>
                <w:color w:val="0D0D0D" w:themeColor="text1" w:themeTint="F2"/>
                <w:sz w:val="28"/>
                <w:szCs w:val="28"/>
              </w:rPr>
              <w:t xml:space="preserve">за период реализации программы составит </w:t>
            </w:r>
            <w:r w:rsidR="009D51EC">
              <w:rPr>
                <w:color w:val="0D0D0D" w:themeColor="text1" w:themeTint="F2"/>
                <w:sz w:val="28"/>
                <w:szCs w:val="28"/>
              </w:rPr>
              <w:t xml:space="preserve">27 </w:t>
            </w:r>
            <w:r w:rsidRPr="0095423E">
              <w:rPr>
                <w:color w:val="0D0D0D" w:themeColor="text1" w:themeTint="F2"/>
                <w:sz w:val="28"/>
                <w:szCs w:val="28"/>
              </w:rPr>
              <w:t>единиц.</w:t>
            </w:r>
          </w:p>
          <w:p w14:paraId="0264B19F" w14:textId="47173A91" w:rsidR="006B67EF" w:rsidRPr="0095423E" w:rsidRDefault="006B67EF" w:rsidP="009D51EC">
            <w:pPr>
              <w:tabs>
                <w:tab w:val="left" w:pos="2175"/>
              </w:tabs>
              <w:rPr>
                <w:color w:val="0D0D0D" w:themeColor="text1" w:themeTint="F2"/>
                <w:sz w:val="28"/>
                <w:szCs w:val="28"/>
              </w:rPr>
            </w:pPr>
            <w:r>
              <w:rPr>
                <w:color w:val="0D0D0D" w:themeColor="text1" w:themeTint="F2"/>
                <w:sz w:val="28"/>
                <w:szCs w:val="28"/>
              </w:rPr>
              <w:t>-</w:t>
            </w:r>
            <w:r>
              <w:t xml:space="preserve"> </w:t>
            </w:r>
            <w:r w:rsidRPr="006B67EF">
              <w:rPr>
                <w:color w:val="0D0D0D" w:themeColor="text1" w:themeTint="F2"/>
                <w:sz w:val="28"/>
                <w:szCs w:val="28"/>
              </w:rPr>
              <w:t>общее количество муниципального жилищного фонда нуждающегося в проведении капитального ремонта муниципального жилищного фонда будет уменьшена на 4,64 % к 2026 г.</w:t>
            </w:r>
          </w:p>
        </w:tc>
      </w:tr>
      <w:tr w:rsidR="0095423E" w:rsidRPr="0095423E"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95423E" w:rsidRDefault="00C47F12" w:rsidP="00327574">
            <w:pPr>
              <w:rPr>
                <w:color w:val="0D0D0D" w:themeColor="text1" w:themeTint="F2"/>
                <w:sz w:val="22"/>
                <w:szCs w:val="22"/>
              </w:rPr>
            </w:pPr>
            <w:bookmarkStart w:id="7" w:name="sub_1100"/>
          </w:p>
        </w:tc>
      </w:tr>
    </w:tbl>
    <w:p w14:paraId="7E879334" w14:textId="4B88FD20" w:rsidR="00583B13" w:rsidRPr="0095423E" w:rsidRDefault="00583B13" w:rsidP="00A3406E">
      <w:pPr>
        <w:pStyle w:val="1"/>
        <w:ind w:right="-191" w:firstLine="709"/>
        <w:rPr>
          <w:color w:val="0D0D0D" w:themeColor="text1" w:themeTint="F2"/>
          <w:szCs w:val="28"/>
        </w:rPr>
      </w:pPr>
    </w:p>
    <w:p w14:paraId="14950E7F" w14:textId="77777777" w:rsidR="002A0378" w:rsidRPr="00AB6404" w:rsidRDefault="002A0378" w:rsidP="002A0378">
      <w:pPr>
        <w:pStyle w:val="1"/>
        <w:ind w:right="-1"/>
        <w:rPr>
          <w:color w:val="0D0D0D" w:themeColor="text1" w:themeTint="F2"/>
          <w:szCs w:val="28"/>
        </w:rPr>
      </w:pPr>
      <w:r w:rsidRPr="00AB6404">
        <w:rPr>
          <w:color w:val="0D0D0D" w:themeColor="text1" w:themeTint="F2"/>
          <w:szCs w:val="28"/>
        </w:rPr>
        <w:t xml:space="preserve">1. </w:t>
      </w:r>
      <w:r>
        <w:rPr>
          <w:color w:val="0D0D0D" w:themeColor="text1" w:themeTint="F2"/>
          <w:szCs w:val="28"/>
        </w:rPr>
        <w:t>Содержание проблем, на решение которых направлена муниципальная программа</w:t>
      </w:r>
    </w:p>
    <w:p w14:paraId="3559CF71"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5177E975"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На территории муниципального образования «Светлогорский городской округ» в муниципальном жилищном фонде находятся 582 квартир, общая площадь которых составляет 25 608,00 м</w:t>
      </w:r>
      <w:r w:rsidRPr="00AB6404">
        <w:rPr>
          <w:color w:val="0D0D0D" w:themeColor="text1" w:themeTint="F2"/>
          <w:sz w:val="28"/>
          <w:szCs w:val="28"/>
          <w:vertAlign w:val="superscript"/>
        </w:rPr>
        <w:t>2</w:t>
      </w:r>
      <w:r w:rsidRPr="00AB6404">
        <w:rPr>
          <w:color w:val="0D0D0D" w:themeColor="text1" w:themeTint="F2"/>
          <w:sz w:val="28"/>
          <w:szCs w:val="28"/>
        </w:rPr>
        <w:t xml:space="preserve">, 10 % муниципального жилищного фонда требуют проведения капитального ремонта. </w:t>
      </w:r>
    </w:p>
    <w:p w14:paraId="00440B51" w14:textId="77777777" w:rsidR="002A0378" w:rsidRPr="00AB6404" w:rsidRDefault="002A0378" w:rsidP="002A0378">
      <w:pPr>
        <w:pStyle w:val="13"/>
        <w:ind w:firstLine="760"/>
        <w:jc w:val="both"/>
        <w:rPr>
          <w:color w:val="0D0D0D" w:themeColor="text1" w:themeTint="F2"/>
          <w:lang w:bidi="ru-RU"/>
        </w:rPr>
      </w:pPr>
      <w:r w:rsidRPr="00AB6404">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AB6404">
        <w:rPr>
          <w:color w:val="0D0D0D" w:themeColor="text1" w:themeTint="F2"/>
          <w:lang w:bidi="ru-RU"/>
        </w:rPr>
        <w:t>санитарно</w:t>
      </w:r>
      <w:r w:rsidRPr="00AB6404">
        <w:rPr>
          <w:color w:val="0D0D0D" w:themeColor="text1" w:themeTint="F2"/>
          <w:lang w:bidi="ru-RU"/>
        </w:rPr>
        <w:softHyphen/>
        <w:t>технического</w:t>
      </w:r>
      <w:proofErr w:type="spellEnd"/>
      <w:r w:rsidRPr="00AB6404">
        <w:rPr>
          <w:color w:val="0D0D0D" w:themeColor="text1" w:themeTint="F2"/>
          <w:lang w:bidi="ru-RU"/>
        </w:rPr>
        <w:t xml:space="preserve"> и иного оборудования, находящегося в муниципальных жилых помещениях.</w:t>
      </w:r>
    </w:p>
    <w:p w14:paraId="4D72E5C9" w14:textId="77777777" w:rsidR="002A0378" w:rsidRPr="00AB6404" w:rsidRDefault="002A0378" w:rsidP="002A0378">
      <w:pPr>
        <w:pStyle w:val="13"/>
        <w:ind w:firstLine="760"/>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4BE6352C" w14:textId="77777777" w:rsidR="002A0378" w:rsidRPr="00AB6404" w:rsidRDefault="002A0378" w:rsidP="002A0378">
      <w:pPr>
        <w:pStyle w:val="13"/>
        <w:ind w:firstLine="709"/>
        <w:jc w:val="both"/>
        <w:rPr>
          <w:color w:val="0D0D0D" w:themeColor="text1" w:themeTint="F2"/>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5992C973"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6F473344"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w:t>
      </w:r>
      <w:r w:rsidRPr="00AB6404">
        <w:rPr>
          <w:color w:val="0D0D0D" w:themeColor="text1" w:themeTint="F2"/>
          <w:sz w:val="28"/>
          <w:szCs w:val="28"/>
          <w:shd w:val="clear" w:color="auto" w:fill="FFFFFF"/>
        </w:rPr>
        <w:lastRenderedPageBreak/>
        <w:t>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1986A686"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5DAF2F08"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24AC2345"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7AD1CDFA"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5DD7EDB3"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3FC6CBDC"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48879CF9"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159DE56F"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65779928"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383B7876"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5C89140B"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11D2C749" w14:textId="52DA1869"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городской округ» в муниципальном жилищном фонде находятся </w:t>
      </w:r>
      <w:r w:rsidRPr="003905CE">
        <w:rPr>
          <w:color w:val="0D0D0D" w:themeColor="text1" w:themeTint="F2"/>
          <w:sz w:val="28"/>
          <w:szCs w:val="28"/>
          <w:highlight w:val="yellow"/>
        </w:rPr>
        <w:t>582</w:t>
      </w:r>
      <w:r w:rsidRPr="00AB6404">
        <w:rPr>
          <w:color w:val="0D0D0D" w:themeColor="text1" w:themeTint="F2"/>
          <w:sz w:val="28"/>
          <w:szCs w:val="28"/>
        </w:rPr>
        <w:t xml:space="preserve"> квартир, общая площадь которых составляет </w:t>
      </w:r>
      <w:r w:rsidR="006B67EF" w:rsidRPr="006B67EF">
        <w:rPr>
          <w:color w:val="0D0D0D" w:themeColor="text1" w:themeTint="F2"/>
          <w:sz w:val="28"/>
          <w:szCs w:val="28"/>
        </w:rPr>
        <w:t xml:space="preserve">25 608,00 </w:t>
      </w:r>
      <w:r w:rsidRPr="00AB6404">
        <w:rPr>
          <w:color w:val="0D0D0D" w:themeColor="text1" w:themeTint="F2"/>
          <w:sz w:val="28"/>
          <w:szCs w:val="28"/>
        </w:rPr>
        <w:t xml:space="preserve">кв.м. По предварительным оценкам </w:t>
      </w:r>
      <w:r w:rsidR="00411DA5">
        <w:rPr>
          <w:color w:val="0D0D0D" w:themeColor="text1" w:themeTint="F2"/>
          <w:sz w:val="28"/>
          <w:szCs w:val="28"/>
        </w:rPr>
        <w:t xml:space="preserve">       </w:t>
      </w:r>
      <w:r w:rsidRPr="00AB6404">
        <w:rPr>
          <w:color w:val="0D0D0D" w:themeColor="text1" w:themeTint="F2"/>
          <w:sz w:val="28"/>
          <w:szCs w:val="28"/>
        </w:rPr>
        <w:lastRenderedPageBreak/>
        <w:t>10 % муниципального жилищного фонда требуют проведения капитального ремонта.</w:t>
      </w:r>
    </w:p>
    <w:p w14:paraId="0A3654DF" w14:textId="77777777"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При достижении поставленной цели и задач уменьшится общая площадь жилищного фонда, нуждающегося в капитальном ремонте, повысится уровень безопасности и комфортности проживания граждан в муниципальном жилищном фонде, расположенном на территории муниципального образования «Светлогорский городской округ».</w:t>
      </w:r>
    </w:p>
    <w:p w14:paraId="6162A81B" w14:textId="77777777"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Также в муниципальном образовании «Светлогорский городской округ» капитально отремонтировано 39 многоквартирных домов, из 340 домов, которые требуют проведение капитального ремонта.</w:t>
      </w:r>
    </w:p>
    <w:p w14:paraId="20D7FD63" w14:textId="77777777"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Реализация Программы позволит повысить долю капитально отремонтированных многоквартирных домов муниципального образования «Светлогорский городской округ».</w:t>
      </w:r>
    </w:p>
    <w:p w14:paraId="19206FD2" w14:textId="77777777" w:rsidR="002A0378" w:rsidRDefault="002A0378" w:rsidP="002A0378">
      <w:pPr>
        <w:autoSpaceDE w:val="0"/>
        <w:autoSpaceDN w:val="0"/>
        <w:adjustRightInd w:val="0"/>
        <w:ind w:right="-1" w:firstLine="709"/>
        <w:jc w:val="center"/>
        <w:outlineLvl w:val="1"/>
        <w:rPr>
          <w:b/>
          <w:color w:val="0D0D0D" w:themeColor="text1" w:themeTint="F2"/>
          <w:sz w:val="28"/>
          <w:szCs w:val="28"/>
        </w:rPr>
      </w:pPr>
    </w:p>
    <w:p w14:paraId="0C6E8F41" w14:textId="77777777" w:rsidR="002A0378" w:rsidRPr="00AB6404" w:rsidRDefault="002A0378" w:rsidP="002A0378">
      <w:pPr>
        <w:autoSpaceDE w:val="0"/>
        <w:autoSpaceDN w:val="0"/>
        <w:adjustRightInd w:val="0"/>
        <w:ind w:right="-1" w:firstLine="709"/>
        <w:jc w:val="center"/>
        <w:outlineLvl w:val="1"/>
        <w:rPr>
          <w:b/>
          <w:color w:val="0D0D0D" w:themeColor="text1" w:themeTint="F2"/>
          <w:sz w:val="28"/>
          <w:szCs w:val="28"/>
        </w:rPr>
      </w:pPr>
    </w:p>
    <w:p w14:paraId="087A5A6D" w14:textId="77777777" w:rsidR="002A0378" w:rsidRPr="00AB6404" w:rsidRDefault="002A0378" w:rsidP="002A0378">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2. Цели и задачи программы</w:t>
      </w:r>
    </w:p>
    <w:p w14:paraId="58EBC8B6" w14:textId="77777777" w:rsidR="002A0378" w:rsidRPr="00AB6404" w:rsidRDefault="002A0378" w:rsidP="002A0378">
      <w:pPr>
        <w:autoSpaceDE w:val="0"/>
        <w:autoSpaceDN w:val="0"/>
        <w:adjustRightInd w:val="0"/>
        <w:ind w:right="-1" w:firstLine="709"/>
        <w:jc w:val="center"/>
        <w:outlineLvl w:val="1"/>
        <w:rPr>
          <w:color w:val="0D0D0D" w:themeColor="text1" w:themeTint="F2"/>
          <w:sz w:val="28"/>
          <w:szCs w:val="28"/>
        </w:rPr>
      </w:pPr>
    </w:p>
    <w:p w14:paraId="687FC209" w14:textId="77777777" w:rsidR="002A0378" w:rsidRPr="00AB6404" w:rsidRDefault="002A0378" w:rsidP="002A0378">
      <w:pPr>
        <w:autoSpaceDE w:val="0"/>
        <w:autoSpaceDN w:val="0"/>
        <w:adjustRightInd w:val="0"/>
        <w:ind w:right="-1" w:firstLine="709"/>
        <w:jc w:val="both"/>
        <w:outlineLvl w:val="1"/>
        <w:rPr>
          <w:b/>
          <w:color w:val="0D0D0D" w:themeColor="text1" w:themeTint="F2"/>
          <w:sz w:val="28"/>
          <w:szCs w:val="28"/>
        </w:rPr>
      </w:pPr>
      <w:r w:rsidRPr="00AB6404">
        <w:rPr>
          <w:b/>
          <w:color w:val="0D0D0D" w:themeColor="text1" w:themeTint="F2"/>
          <w:sz w:val="28"/>
          <w:szCs w:val="28"/>
        </w:rPr>
        <w:t xml:space="preserve">Целью Программы является: </w:t>
      </w:r>
    </w:p>
    <w:p w14:paraId="0843BDE5"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 xml:space="preserve">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p w14:paraId="29D8BFE0"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b/>
          <w:color w:val="0D0D0D" w:themeColor="text1" w:themeTint="F2"/>
          <w:sz w:val="28"/>
          <w:szCs w:val="28"/>
        </w:rPr>
        <w:t>Задачей программы является:</w:t>
      </w:r>
    </w:p>
    <w:p w14:paraId="7B45CB5D" w14:textId="77777777" w:rsidR="002A0378"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3F97AA91"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p>
    <w:p w14:paraId="38775937" w14:textId="77777777" w:rsidR="002A0378" w:rsidRPr="00AB6404" w:rsidRDefault="002A0378" w:rsidP="002A0378">
      <w:pPr>
        <w:pStyle w:val="1"/>
        <w:ind w:left="851" w:right="-1"/>
        <w:rPr>
          <w:color w:val="0D0D0D" w:themeColor="text1" w:themeTint="F2"/>
          <w:szCs w:val="28"/>
        </w:rPr>
      </w:pPr>
      <w:r>
        <w:rPr>
          <w:color w:val="0D0D0D" w:themeColor="text1" w:themeTint="F2"/>
          <w:szCs w:val="28"/>
        </w:rPr>
        <w:t>3.</w:t>
      </w:r>
      <w:r w:rsidRPr="00AB6404">
        <w:rPr>
          <w:color w:val="0D0D0D" w:themeColor="text1" w:themeTint="F2"/>
          <w:szCs w:val="28"/>
        </w:rPr>
        <w:t>Сроки и этапы реализации программы</w:t>
      </w:r>
    </w:p>
    <w:p w14:paraId="55A652F8" w14:textId="77777777" w:rsidR="002A0378" w:rsidRPr="00AB6404" w:rsidRDefault="002A0378" w:rsidP="002A0378">
      <w:pPr>
        <w:ind w:right="-1"/>
        <w:rPr>
          <w:color w:val="0D0D0D" w:themeColor="text1" w:themeTint="F2"/>
          <w:sz w:val="28"/>
          <w:szCs w:val="28"/>
        </w:rPr>
      </w:pPr>
    </w:p>
    <w:p w14:paraId="68C9D293" w14:textId="4EB849D0" w:rsidR="002A0378" w:rsidRDefault="002A0378" w:rsidP="002A0378">
      <w:pPr>
        <w:ind w:right="-1"/>
        <w:jc w:val="both"/>
        <w:rPr>
          <w:color w:val="0D0D0D" w:themeColor="text1" w:themeTint="F2"/>
          <w:sz w:val="28"/>
          <w:szCs w:val="28"/>
        </w:rPr>
      </w:pPr>
      <w:r w:rsidRPr="00AB6404">
        <w:rPr>
          <w:color w:val="0D0D0D" w:themeColor="text1" w:themeTint="F2"/>
          <w:sz w:val="28"/>
          <w:szCs w:val="28"/>
        </w:rPr>
        <w:tab/>
        <w:t>Реализация мероприятий программы рассчитана на 20</w:t>
      </w:r>
      <w:r w:rsidR="00411DA5">
        <w:rPr>
          <w:color w:val="0D0D0D" w:themeColor="text1" w:themeTint="F2"/>
          <w:sz w:val="28"/>
          <w:szCs w:val="28"/>
        </w:rPr>
        <w:t>24</w:t>
      </w:r>
      <w:r w:rsidRPr="00AB6404">
        <w:rPr>
          <w:color w:val="0D0D0D" w:themeColor="text1" w:themeTint="F2"/>
          <w:sz w:val="28"/>
          <w:szCs w:val="28"/>
        </w:rPr>
        <w:t>-202</w:t>
      </w:r>
      <w:r w:rsidR="00411DA5">
        <w:rPr>
          <w:color w:val="0D0D0D" w:themeColor="text1" w:themeTint="F2"/>
          <w:sz w:val="28"/>
          <w:szCs w:val="28"/>
        </w:rPr>
        <w:t>6</w:t>
      </w:r>
      <w:r w:rsidRPr="00AB6404">
        <w:rPr>
          <w:color w:val="0D0D0D" w:themeColor="text1" w:themeTint="F2"/>
          <w:sz w:val="28"/>
          <w:szCs w:val="28"/>
        </w:rPr>
        <w:t xml:space="preserve"> гг.</w:t>
      </w:r>
    </w:p>
    <w:p w14:paraId="21A0537B" w14:textId="77777777" w:rsidR="002A0378" w:rsidRPr="00AB6404" w:rsidRDefault="002A0378" w:rsidP="002A0378">
      <w:pPr>
        <w:ind w:right="-1"/>
        <w:jc w:val="both"/>
        <w:rPr>
          <w:color w:val="0D0D0D" w:themeColor="text1" w:themeTint="F2"/>
          <w:sz w:val="28"/>
          <w:szCs w:val="28"/>
        </w:rPr>
      </w:pPr>
    </w:p>
    <w:p w14:paraId="1EAF55C0" w14:textId="77777777" w:rsidR="002A0378" w:rsidRPr="00AB6404" w:rsidRDefault="002A0378" w:rsidP="002A0378">
      <w:pPr>
        <w:autoSpaceDE w:val="0"/>
        <w:autoSpaceDN w:val="0"/>
        <w:adjustRightInd w:val="0"/>
        <w:ind w:right="-1"/>
        <w:jc w:val="center"/>
        <w:outlineLvl w:val="1"/>
        <w:rPr>
          <w:b/>
          <w:bCs/>
          <w:color w:val="0D0D0D" w:themeColor="text1" w:themeTint="F2"/>
          <w:sz w:val="28"/>
          <w:szCs w:val="28"/>
        </w:rPr>
      </w:pPr>
      <w:r>
        <w:rPr>
          <w:b/>
          <w:bCs/>
          <w:color w:val="0D0D0D" w:themeColor="text1" w:themeTint="F2"/>
          <w:sz w:val="28"/>
          <w:szCs w:val="28"/>
        </w:rPr>
        <w:t>4.</w:t>
      </w:r>
      <w:r w:rsidRPr="00AB6404">
        <w:rPr>
          <w:b/>
          <w:bCs/>
          <w:color w:val="0D0D0D" w:themeColor="text1" w:themeTint="F2"/>
          <w:sz w:val="28"/>
          <w:szCs w:val="28"/>
        </w:rPr>
        <w:t>Система мероприятий программы</w:t>
      </w:r>
    </w:p>
    <w:p w14:paraId="477965D7" w14:textId="77777777" w:rsidR="002A0378" w:rsidRPr="00AB6404" w:rsidRDefault="002A0378" w:rsidP="002A0378">
      <w:pPr>
        <w:autoSpaceDE w:val="0"/>
        <w:autoSpaceDN w:val="0"/>
        <w:adjustRightInd w:val="0"/>
        <w:ind w:right="-1"/>
        <w:jc w:val="center"/>
        <w:outlineLvl w:val="1"/>
        <w:rPr>
          <w:b/>
          <w:bCs/>
          <w:color w:val="0D0D0D" w:themeColor="text1" w:themeTint="F2"/>
          <w:sz w:val="28"/>
          <w:szCs w:val="28"/>
        </w:rPr>
      </w:pPr>
    </w:p>
    <w:p w14:paraId="1744C0B3" w14:textId="38A762CF" w:rsidR="002A0378" w:rsidRDefault="002A0378" w:rsidP="002A0378">
      <w:pPr>
        <w:ind w:right="-1" w:firstLine="709"/>
        <w:jc w:val="both"/>
        <w:rPr>
          <w:color w:val="0D0D0D" w:themeColor="text1" w:themeTint="F2"/>
          <w:sz w:val="28"/>
          <w:szCs w:val="28"/>
        </w:rPr>
      </w:pPr>
      <w:r w:rsidRPr="00AB6404">
        <w:rPr>
          <w:color w:val="0D0D0D" w:themeColor="text1" w:themeTint="F2"/>
          <w:sz w:val="28"/>
          <w:szCs w:val="28"/>
        </w:rPr>
        <w:t xml:space="preserve">Мероприятия Программы указаны в </w:t>
      </w:r>
      <w:r w:rsidR="00411DA5">
        <w:rPr>
          <w:color w:val="0D0D0D" w:themeColor="text1" w:themeTint="F2"/>
          <w:sz w:val="28"/>
          <w:szCs w:val="28"/>
        </w:rPr>
        <w:t xml:space="preserve">плане реализации </w:t>
      </w:r>
      <w:proofErr w:type="gramStart"/>
      <w:r w:rsidR="00411DA5">
        <w:rPr>
          <w:color w:val="0D0D0D" w:themeColor="text1" w:themeTint="F2"/>
          <w:sz w:val="28"/>
          <w:szCs w:val="28"/>
        </w:rPr>
        <w:t>муниципальной программы</w:t>
      </w:r>
      <w:proofErr w:type="gramEnd"/>
      <w:r w:rsidR="00411DA5">
        <w:rPr>
          <w:color w:val="0D0D0D" w:themeColor="text1" w:themeTint="F2"/>
          <w:sz w:val="28"/>
          <w:szCs w:val="28"/>
        </w:rPr>
        <w:t xml:space="preserve"> утвержденной распоряжение администрации муниципального образования «Светлогорский городской округ»</w:t>
      </w:r>
      <w:r w:rsidRPr="00AB6404">
        <w:rPr>
          <w:color w:val="0D0D0D" w:themeColor="text1" w:themeTint="F2"/>
          <w:sz w:val="28"/>
          <w:szCs w:val="28"/>
        </w:rPr>
        <w:t>.</w:t>
      </w:r>
    </w:p>
    <w:p w14:paraId="43A15377" w14:textId="77777777" w:rsidR="002A0378" w:rsidRPr="00AB6404" w:rsidRDefault="002A0378" w:rsidP="002A0378">
      <w:pPr>
        <w:ind w:right="-1" w:firstLine="709"/>
        <w:jc w:val="both"/>
        <w:rPr>
          <w:color w:val="0D0D0D" w:themeColor="text1" w:themeTint="F2"/>
          <w:sz w:val="28"/>
          <w:szCs w:val="28"/>
        </w:rPr>
      </w:pPr>
    </w:p>
    <w:p w14:paraId="1F0BDE2A" w14:textId="77777777" w:rsidR="002A0378" w:rsidRPr="00AB6404" w:rsidRDefault="002A0378" w:rsidP="002A0378">
      <w:pPr>
        <w:pStyle w:val="1"/>
        <w:ind w:right="-1"/>
        <w:rPr>
          <w:color w:val="0D0D0D" w:themeColor="text1" w:themeTint="F2"/>
          <w:szCs w:val="28"/>
        </w:rPr>
      </w:pPr>
      <w:r>
        <w:rPr>
          <w:color w:val="0D0D0D" w:themeColor="text1" w:themeTint="F2"/>
          <w:szCs w:val="28"/>
        </w:rPr>
        <w:t>5</w:t>
      </w:r>
      <w:r w:rsidRPr="00AB6404">
        <w:rPr>
          <w:color w:val="0D0D0D" w:themeColor="text1" w:themeTint="F2"/>
          <w:szCs w:val="28"/>
        </w:rPr>
        <w:t xml:space="preserve">. </w:t>
      </w:r>
      <w:r>
        <w:rPr>
          <w:color w:val="0D0D0D" w:themeColor="text1" w:themeTint="F2"/>
          <w:szCs w:val="28"/>
        </w:rPr>
        <w:t>Ресурсное обеспечение</w:t>
      </w:r>
    </w:p>
    <w:p w14:paraId="2556B43F" w14:textId="77777777" w:rsidR="002A0378" w:rsidRPr="00AB6404" w:rsidRDefault="002A0378" w:rsidP="002A0378">
      <w:pPr>
        <w:ind w:right="-1" w:firstLine="709"/>
        <w:rPr>
          <w:color w:val="0D0D0D" w:themeColor="text1" w:themeTint="F2"/>
          <w:sz w:val="28"/>
          <w:szCs w:val="28"/>
        </w:rPr>
      </w:pPr>
    </w:p>
    <w:p w14:paraId="0A4D9734" w14:textId="77777777" w:rsidR="002A0378" w:rsidRPr="005B2C10"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 г. №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 Однако эта программа включает мероприятия по ремонту общего имущества собственников многоквартирных домов и не решает проблему капитального ремонта муниципального жилищного фонда (в том числе двухквартирных домов).</w:t>
      </w:r>
    </w:p>
    <w:p w14:paraId="5DAE4FD9" w14:textId="4955162F" w:rsidR="002A0378" w:rsidRDefault="00411DA5" w:rsidP="002A0378">
      <w:pPr>
        <w:shd w:val="clear" w:color="auto" w:fill="FFFFFF"/>
        <w:ind w:right="-1" w:firstLine="709"/>
        <w:jc w:val="both"/>
        <w:rPr>
          <w:rFonts w:eastAsia="Lucida Sans Unicode"/>
          <w:color w:val="0D0D0D" w:themeColor="text1" w:themeTint="F2"/>
          <w:kern w:val="1"/>
          <w:sz w:val="28"/>
          <w:szCs w:val="28"/>
          <w:lang w:eastAsia="hi-IN" w:bidi="hi-IN"/>
        </w:rPr>
      </w:pPr>
      <w:bookmarkStart w:id="8" w:name="sub_1400"/>
      <w:r w:rsidRPr="00411DA5">
        <w:rPr>
          <w:rFonts w:eastAsia="Lucida Sans Unicode"/>
          <w:color w:val="0D0D0D" w:themeColor="text1" w:themeTint="F2"/>
          <w:kern w:val="1"/>
          <w:sz w:val="28"/>
          <w:szCs w:val="28"/>
          <w:lang w:eastAsia="hi-IN" w:bidi="hi-IN"/>
        </w:rPr>
        <w:lastRenderedPageBreak/>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w:t>
      </w:r>
    </w:p>
    <w:p w14:paraId="375339E4" w14:textId="77777777" w:rsidR="00411DA5" w:rsidRPr="00AB6404" w:rsidRDefault="00411DA5" w:rsidP="002A0378">
      <w:pPr>
        <w:shd w:val="clear" w:color="auto" w:fill="FFFFFF"/>
        <w:ind w:right="-1" w:firstLine="709"/>
        <w:jc w:val="both"/>
        <w:rPr>
          <w:rFonts w:eastAsia="Lucida Sans Unicode"/>
          <w:color w:val="0D0D0D" w:themeColor="text1" w:themeTint="F2"/>
          <w:kern w:val="1"/>
          <w:sz w:val="28"/>
          <w:szCs w:val="28"/>
          <w:lang w:eastAsia="hi-IN" w:bidi="hi-IN"/>
        </w:rPr>
      </w:pPr>
    </w:p>
    <w:p w14:paraId="033A2D40" w14:textId="77777777" w:rsidR="002A0378" w:rsidRDefault="002A0378" w:rsidP="002A0378">
      <w:pPr>
        <w:ind w:right="-1"/>
        <w:jc w:val="center"/>
        <w:rPr>
          <w:b/>
          <w:bCs/>
          <w:color w:val="0D0D0D" w:themeColor="text1" w:themeTint="F2"/>
          <w:sz w:val="28"/>
          <w:szCs w:val="28"/>
        </w:rPr>
      </w:pPr>
      <w:r>
        <w:rPr>
          <w:b/>
          <w:bCs/>
          <w:color w:val="0D0D0D" w:themeColor="text1" w:themeTint="F2"/>
          <w:sz w:val="28"/>
          <w:szCs w:val="28"/>
        </w:rPr>
        <w:t>6</w:t>
      </w:r>
      <w:r w:rsidRPr="00AB6404">
        <w:rPr>
          <w:b/>
          <w:bCs/>
          <w:color w:val="0D0D0D" w:themeColor="text1" w:themeTint="F2"/>
          <w:sz w:val="28"/>
          <w:szCs w:val="28"/>
        </w:rPr>
        <w:t xml:space="preserve">.  Механизм реализации и контроль </w:t>
      </w:r>
      <w:r>
        <w:rPr>
          <w:b/>
          <w:bCs/>
          <w:color w:val="0D0D0D" w:themeColor="text1" w:themeTint="F2"/>
          <w:sz w:val="28"/>
          <w:szCs w:val="28"/>
        </w:rPr>
        <w:t>реализации</w:t>
      </w:r>
      <w:r w:rsidRPr="00AB6404">
        <w:rPr>
          <w:b/>
          <w:bCs/>
          <w:color w:val="0D0D0D" w:themeColor="text1" w:themeTint="F2"/>
          <w:sz w:val="28"/>
          <w:szCs w:val="28"/>
        </w:rPr>
        <w:t xml:space="preserve"> программы</w:t>
      </w:r>
    </w:p>
    <w:p w14:paraId="69E69590" w14:textId="77777777" w:rsidR="002A0378" w:rsidRPr="00AB6404" w:rsidRDefault="002A0378" w:rsidP="002A0378">
      <w:pPr>
        <w:ind w:right="-1"/>
        <w:jc w:val="center"/>
        <w:rPr>
          <w:b/>
          <w:bCs/>
          <w:color w:val="0D0D0D" w:themeColor="text1" w:themeTint="F2"/>
          <w:sz w:val="28"/>
          <w:szCs w:val="28"/>
        </w:rPr>
      </w:pPr>
    </w:p>
    <w:p w14:paraId="4E04A0B0" w14:textId="77777777" w:rsidR="002A0378" w:rsidRPr="00AB6404" w:rsidRDefault="002A0378" w:rsidP="002A0378">
      <w:pPr>
        <w:ind w:right="-1" w:firstLine="709"/>
        <w:jc w:val="both"/>
        <w:rPr>
          <w:b/>
          <w:bCs/>
          <w:color w:val="0D0D0D" w:themeColor="text1" w:themeTint="F2"/>
          <w:sz w:val="28"/>
          <w:szCs w:val="28"/>
        </w:rPr>
      </w:pPr>
      <w:r w:rsidRPr="00AB6404">
        <w:rPr>
          <w:color w:val="0D0D0D" w:themeColor="text1" w:themeTint="F2"/>
          <w:sz w:val="28"/>
          <w:szCs w:val="28"/>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22955595" w14:textId="77777777" w:rsidR="002A0378" w:rsidRPr="00AB6404" w:rsidRDefault="002A0378" w:rsidP="002A0378">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  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56010035" w14:textId="25F60CDC" w:rsidR="002A0378" w:rsidRPr="005B2C10" w:rsidRDefault="002A0378" w:rsidP="002A0378">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План реализации муниципальной программы на очередной финансовый 2023 год </w:t>
      </w:r>
      <w:r w:rsidR="00411DA5" w:rsidRPr="00411DA5">
        <w:rPr>
          <w:color w:val="0D0D0D" w:themeColor="text1" w:themeTint="F2"/>
          <w:sz w:val="28"/>
          <w:szCs w:val="28"/>
        </w:rPr>
        <w:t>утвержде</w:t>
      </w:r>
      <w:r w:rsidR="00411DA5">
        <w:rPr>
          <w:color w:val="0D0D0D" w:themeColor="text1" w:themeTint="F2"/>
          <w:sz w:val="28"/>
          <w:szCs w:val="28"/>
        </w:rPr>
        <w:t>н</w:t>
      </w:r>
      <w:r w:rsidR="00411DA5" w:rsidRPr="00411DA5">
        <w:rPr>
          <w:color w:val="0D0D0D" w:themeColor="text1" w:themeTint="F2"/>
          <w:sz w:val="28"/>
          <w:szCs w:val="28"/>
        </w:rPr>
        <w:t xml:space="preserve"> распоряжение</w:t>
      </w:r>
      <w:r w:rsidR="00411DA5">
        <w:rPr>
          <w:color w:val="0D0D0D" w:themeColor="text1" w:themeTint="F2"/>
          <w:sz w:val="28"/>
          <w:szCs w:val="28"/>
        </w:rPr>
        <w:t>м</w:t>
      </w:r>
      <w:r w:rsidR="00411DA5" w:rsidRPr="00411DA5">
        <w:rPr>
          <w:color w:val="0D0D0D" w:themeColor="text1" w:themeTint="F2"/>
          <w:sz w:val="28"/>
          <w:szCs w:val="28"/>
        </w:rPr>
        <w:t xml:space="preserve"> администрации муниципального образования «Светлогорский городской округ».</w:t>
      </w:r>
    </w:p>
    <w:p w14:paraId="7F71CB3D" w14:textId="77777777" w:rsidR="002A0378"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p>
    <w:p w14:paraId="4B8EE922" w14:textId="77777777" w:rsidR="002A0378"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p>
    <w:p w14:paraId="44928E80" w14:textId="77777777" w:rsidR="002A0378" w:rsidRPr="00AB6404" w:rsidRDefault="002A0378" w:rsidP="002A0378">
      <w:pPr>
        <w:autoSpaceDE w:val="0"/>
        <w:autoSpaceDN w:val="0"/>
        <w:adjustRightInd w:val="0"/>
        <w:ind w:right="-1"/>
        <w:jc w:val="center"/>
        <w:outlineLvl w:val="1"/>
        <w:rPr>
          <w:b/>
          <w:color w:val="0D0D0D" w:themeColor="text1" w:themeTint="F2"/>
          <w:sz w:val="28"/>
          <w:szCs w:val="28"/>
        </w:rPr>
      </w:pPr>
      <w:r>
        <w:rPr>
          <w:b/>
          <w:color w:val="0D0D0D" w:themeColor="text1" w:themeTint="F2"/>
          <w:sz w:val="28"/>
          <w:szCs w:val="28"/>
        </w:rPr>
        <w:t>7</w:t>
      </w:r>
      <w:r w:rsidRPr="00AB6404">
        <w:rPr>
          <w:b/>
          <w:color w:val="0D0D0D" w:themeColor="text1" w:themeTint="F2"/>
          <w:sz w:val="28"/>
          <w:szCs w:val="28"/>
        </w:rPr>
        <w:t xml:space="preserve">. Показатели (индикаторы) достижения цели программы и порядок их расчета </w:t>
      </w:r>
    </w:p>
    <w:p w14:paraId="45719379" w14:textId="77777777" w:rsidR="002A0378" w:rsidRPr="00AB6404" w:rsidRDefault="002A0378" w:rsidP="002A0378">
      <w:pPr>
        <w:autoSpaceDE w:val="0"/>
        <w:autoSpaceDN w:val="0"/>
        <w:adjustRightInd w:val="0"/>
        <w:ind w:right="-1" w:firstLine="709"/>
        <w:jc w:val="both"/>
        <w:outlineLvl w:val="1"/>
        <w:rPr>
          <w:b/>
          <w:color w:val="0D0D0D" w:themeColor="text1" w:themeTint="F2"/>
          <w:sz w:val="28"/>
          <w:szCs w:val="28"/>
        </w:rPr>
      </w:pPr>
    </w:p>
    <w:p w14:paraId="31337408"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 xml:space="preserve">Достижение цели программы характеризует показатель (индикатор) </w:t>
      </w:r>
      <w:r w:rsidRPr="00AB6404">
        <w:rPr>
          <w:bCs/>
          <w:color w:val="0D0D0D" w:themeColor="text1" w:themeTint="F2"/>
          <w:sz w:val="28"/>
          <w:szCs w:val="28"/>
        </w:rPr>
        <w:t xml:space="preserve">повышение доли капитально отремонтированного жилого фонда (МКД) </w:t>
      </w:r>
    </w:p>
    <w:p w14:paraId="1DF7200A" w14:textId="40A1CC2B"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Данный целевой показатель (индикатор) определяется по итогам года как отношение </w:t>
      </w:r>
      <w:r w:rsidR="006B67EF" w:rsidRPr="006B67EF">
        <w:rPr>
          <w:bCs/>
          <w:color w:val="0D0D0D" w:themeColor="text1" w:themeTint="F2"/>
          <w:sz w:val="28"/>
          <w:szCs w:val="28"/>
        </w:rPr>
        <w:t xml:space="preserve">количество отремонтированного муниципального фонда </w:t>
      </w:r>
      <w:proofErr w:type="gramStart"/>
      <w:r w:rsidRPr="00AB6404">
        <w:rPr>
          <w:bCs/>
          <w:color w:val="0D0D0D" w:themeColor="text1" w:themeTint="F2"/>
          <w:sz w:val="28"/>
          <w:szCs w:val="28"/>
        </w:rPr>
        <w:t>в к</w:t>
      </w:r>
      <w:proofErr w:type="gramEnd"/>
      <w:r w:rsidRPr="00AB6404">
        <w:rPr>
          <w:bCs/>
          <w:color w:val="0D0D0D" w:themeColor="text1" w:themeTint="F2"/>
          <w:sz w:val="28"/>
          <w:szCs w:val="28"/>
        </w:rPr>
        <w:t xml:space="preserve"> обще</w:t>
      </w:r>
      <w:r w:rsidR="006B67EF">
        <w:rPr>
          <w:bCs/>
          <w:color w:val="0D0D0D" w:themeColor="text1" w:themeTint="F2"/>
          <w:sz w:val="28"/>
          <w:szCs w:val="28"/>
        </w:rPr>
        <w:t>му количеству нуждающихся в ремонте</w:t>
      </w:r>
      <w:r w:rsidRPr="00AB6404">
        <w:rPr>
          <w:bCs/>
          <w:color w:val="0D0D0D" w:themeColor="text1" w:themeTint="F2"/>
          <w:sz w:val="28"/>
          <w:szCs w:val="28"/>
        </w:rPr>
        <w:t xml:space="preserve"> процентном отношении</w:t>
      </w:r>
      <w:r w:rsidR="003905CE">
        <w:rPr>
          <w:bCs/>
          <w:color w:val="0D0D0D" w:themeColor="text1" w:themeTint="F2"/>
          <w:sz w:val="28"/>
          <w:szCs w:val="28"/>
        </w:rPr>
        <w:t>.</w:t>
      </w:r>
    </w:p>
    <w:p w14:paraId="2C94DDE6"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Прогнозируемое ежегодное снижение нуждающегося в капитальном ремонте муниципального жилищного фонда, будет достигаться путем решения задач по проведению капитального ремонта в муниципальном жилищном фонде.</w:t>
      </w:r>
    </w:p>
    <w:p w14:paraId="66119838" w14:textId="77777777" w:rsidR="002A0378" w:rsidRPr="00AB6404" w:rsidRDefault="002A0378" w:rsidP="002A0378">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 xml:space="preserve">Настоящая программа соответствует приоритетам социально-экономического развития муниципального образования «Светлогорский городской округ» на среднесрочную перспективу. </w:t>
      </w:r>
    </w:p>
    <w:p w14:paraId="4C098A1D" w14:textId="77777777" w:rsidR="002A0378" w:rsidRPr="00AB6404" w:rsidRDefault="002A0378" w:rsidP="002A0378">
      <w:pPr>
        <w:autoSpaceDE w:val="0"/>
        <w:autoSpaceDN w:val="0"/>
        <w:adjustRightInd w:val="0"/>
        <w:ind w:right="-1"/>
        <w:outlineLvl w:val="1"/>
        <w:rPr>
          <w:b/>
          <w:color w:val="0D0D0D" w:themeColor="text1" w:themeTint="F2"/>
          <w:sz w:val="28"/>
          <w:szCs w:val="28"/>
        </w:rPr>
      </w:pPr>
    </w:p>
    <w:p w14:paraId="25045859" w14:textId="77777777" w:rsidR="002A0378" w:rsidRPr="00AB6404" w:rsidRDefault="002A0378" w:rsidP="002A0378">
      <w:pPr>
        <w:autoSpaceDE w:val="0"/>
        <w:autoSpaceDN w:val="0"/>
        <w:adjustRightInd w:val="0"/>
        <w:ind w:right="-1"/>
        <w:jc w:val="center"/>
        <w:outlineLvl w:val="1"/>
        <w:rPr>
          <w:b/>
          <w:color w:val="0D0D0D" w:themeColor="text1" w:themeTint="F2"/>
          <w:sz w:val="28"/>
          <w:szCs w:val="28"/>
        </w:rPr>
      </w:pPr>
      <w:r>
        <w:rPr>
          <w:b/>
          <w:color w:val="0D0D0D" w:themeColor="text1" w:themeTint="F2"/>
          <w:sz w:val="28"/>
          <w:szCs w:val="28"/>
        </w:rPr>
        <w:t>9</w:t>
      </w:r>
      <w:r w:rsidRPr="00AB6404">
        <w:rPr>
          <w:b/>
          <w:color w:val="0D0D0D" w:themeColor="text1" w:themeTint="F2"/>
          <w:sz w:val="28"/>
          <w:szCs w:val="28"/>
        </w:rPr>
        <w:t>. Правовое обоснование разработки программы</w:t>
      </w:r>
    </w:p>
    <w:p w14:paraId="32BE11B2" w14:textId="77777777" w:rsidR="002A0378" w:rsidRPr="00AB6404" w:rsidRDefault="002A0378" w:rsidP="002A0378">
      <w:pPr>
        <w:autoSpaceDE w:val="0"/>
        <w:autoSpaceDN w:val="0"/>
        <w:adjustRightInd w:val="0"/>
        <w:ind w:right="-1" w:firstLine="709"/>
        <w:jc w:val="center"/>
        <w:outlineLvl w:val="1"/>
        <w:rPr>
          <w:color w:val="0D0D0D" w:themeColor="text1" w:themeTint="F2"/>
          <w:sz w:val="28"/>
          <w:szCs w:val="28"/>
        </w:rPr>
      </w:pPr>
    </w:p>
    <w:p w14:paraId="40B99874" w14:textId="77777777" w:rsidR="002A0378"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 xml:space="preserve">Правовой основой деятельности органов местного самоуправления по проведению капитального ремонта в жилищном фонде, расположенном на </w:t>
      </w:r>
      <w:r w:rsidRPr="00AB6404">
        <w:rPr>
          <w:rFonts w:eastAsia="Lucida Sans Unicode"/>
          <w:color w:val="0D0D0D" w:themeColor="text1" w:themeTint="F2"/>
          <w:kern w:val="1"/>
          <w:sz w:val="28"/>
          <w:szCs w:val="28"/>
          <w:lang w:eastAsia="hi-IN" w:bidi="hi-IN"/>
        </w:rPr>
        <w:lastRenderedPageBreak/>
        <w:t xml:space="preserve">территории муниципального образования </w:t>
      </w:r>
      <w:r w:rsidRPr="00AB6404">
        <w:rPr>
          <w:color w:val="0D0D0D" w:themeColor="text1" w:themeTint="F2"/>
          <w:sz w:val="28"/>
          <w:szCs w:val="28"/>
        </w:rPr>
        <w:t>«Светлогорский городской округ»</w:t>
      </w:r>
      <w:r w:rsidRPr="00AB6404">
        <w:rPr>
          <w:rFonts w:eastAsia="Lucida Sans Unicode"/>
          <w:color w:val="0D0D0D" w:themeColor="text1" w:themeTint="F2"/>
          <w:kern w:val="1"/>
          <w:sz w:val="28"/>
          <w:szCs w:val="28"/>
          <w:lang w:eastAsia="hi-IN" w:bidi="hi-IN"/>
        </w:rPr>
        <w:t xml:space="preserve"> является Жилищный кодекс Российской Федерации.</w:t>
      </w:r>
    </w:p>
    <w:p w14:paraId="2B1A7C39" w14:textId="77777777" w:rsidR="002A0378" w:rsidRPr="00AB6404" w:rsidRDefault="002A0378" w:rsidP="002A0378">
      <w:pPr>
        <w:suppressAutoHyphens/>
        <w:ind w:right="-1"/>
        <w:rPr>
          <w:b/>
          <w:color w:val="0D0D0D" w:themeColor="text1" w:themeTint="F2"/>
          <w:sz w:val="28"/>
          <w:szCs w:val="28"/>
        </w:rPr>
      </w:pPr>
      <w:bookmarkStart w:id="9" w:name="sub_1700"/>
      <w:bookmarkEnd w:id="8"/>
    </w:p>
    <w:p w14:paraId="321C67A1" w14:textId="77777777" w:rsidR="002A0378" w:rsidRPr="00AB6404" w:rsidRDefault="002A0378" w:rsidP="002A0378">
      <w:pPr>
        <w:suppressAutoHyphens/>
        <w:ind w:right="-1"/>
        <w:jc w:val="center"/>
        <w:rPr>
          <w:b/>
          <w:color w:val="0D0D0D" w:themeColor="text1" w:themeTint="F2"/>
          <w:sz w:val="28"/>
          <w:szCs w:val="28"/>
        </w:rPr>
      </w:pPr>
      <w:r>
        <w:rPr>
          <w:b/>
          <w:color w:val="0D0D0D" w:themeColor="text1" w:themeTint="F2"/>
          <w:sz w:val="28"/>
          <w:szCs w:val="28"/>
        </w:rPr>
        <w:t>10</w:t>
      </w:r>
      <w:r w:rsidRPr="00AB6404">
        <w:rPr>
          <w:b/>
          <w:color w:val="0D0D0D" w:themeColor="text1" w:themeTint="F2"/>
          <w:sz w:val="28"/>
          <w:szCs w:val="28"/>
        </w:rPr>
        <w:t xml:space="preserve">. Объёмы финансирования муниципальной программы </w:t>
      </w:r>
    </w:p>
    <w:p w14:paraId="06C06BED" w14:textId="77777777" w:rsidR="002A0378" w:rsidRPr="00AB6404" w:rsidRDefault="002A0378" w:rsidP="002A0378">
      <w:pPr>
        <w:suppressAutoHyphens/>
        <w:ind w:right="-1"/>
        <w:jc w:val="center"/>
        <w:rPr>
          <w:b/>
          <w:color w:val="0D0D0D" w:themeColor="text1" w:themeTint="F2"/>
          <w:sz w:val="28"/>
          <w:szCs w:val="28"/>
        </w:rPr>
      </w:pPr>
    </w:p>
    <w:p w14:paraId="1EF90DCF" w14:textId="77777777" w:rsidR="002A0378" w:rsidRPr="005B2C10" w:rsidRDefault="002A0378" w:rsidP="002A0378">
      <w:pPr>
        <w:ind w:right="-1" w:firstLine="709"/>
        <w:jc w:val="both"/>
        <w:rPr>
          <w:color w:val="0D0D0D" w:themeColor="text1" w:themeTint="F2"/>
          <w:sz w:val="28"/>
          <w:szCs w:val="28"/>
        </w:rPr>
      </w:pPr>
      <w:r w:rsidRPr="00AB6404">
        <w:rPr>
          <w:color w:val="0D0D0D" w:themeColor="text1" w:themeTint="F2"/>
          <w:sz w:val="28"/>
          <w:szCs w:val="28"/>
        </w:rPr>
        <w:t>Объемы финансирования Программы по годам указаны в Приложении № 2.</w:t>
      </w:r>
      <w:bookmarkEnd w:id="9"/>
    </w:p>
    <w:p w14:paraId="53938634" w14:textId="77777777" w:rsidR="002A0378" w:rsidRPr="00AB6404" w:rsidRDefault="002A0378" w:rsidP="002A0378">
      <w:pPr>
        <w:ind w:right="-1" w:firstLine="709"/>
        <w:jc w:val="both"/>
        <w:rPr>
          <w:b/>
          <w:bCs/>
          <w:color w:val="0D0D0D" w:themeColor="text1" w:themeTint="F2"/>
          <w:sz w:val="28"/>
          <w:szCs w:val="28"/>
        </w:rPr>
      </w:pPr>
    </w:p>
    <w:p w14:paraId="5D906815" w14:textId="77777777" w:rsidR="002A0378" w:rsidRPr="00AB6404" w:rsidRDefault="002A0378" w:rsidP="002A0378">
      <w:pPr>
        <w:autoSpaceDE w:val="0"/>
        <w:autoSpaceDN w:val="0"/>
        <w:adjustRightInd w:val="0"/>
        <w:ind w:right="-1"/>
        <w:jc w:val="center"/>
        <w:rPr>
          <w:b/>
          <w:bCs/>
          <w:color w:val="0D0D0D" w:themeColor="text1" w:themeTint="F2"/>
          <w:sz w:val="28"/>
          <w:szCs w:val="28"/>
        </w:rPr>
      </w:pPr>
      <w:r w:rsidRPr="00AB6404">
        <w:rPr>
          <w:b/>
          <w:bCs/>
          <w:color w:val="0D0D0D" w:themeColor="text1" w:themeTint="F2"/>
          <w:sz w:val="28"/>
          <w:szCs w:val="28"/>
        </w:rPr>
        <w:t>11. Оценка социально-экономической эффективности программы</w:t>
      </w:r>
    </w:p>
    <w:p w14:paraId="07F5DCC0" w14:textId="77777777" w:rsidR="002A0378" w:rsidRPr="00AB6404" w:rsidRDefault="002A0378" w:rsidP="002A0378">
      <w:pPr>
        <w:autoSpaceDE w:val="0"/>
        <w:autoSpaceDN w:val="0"/>
        <w:adjustRightInd w:val="0"/>
        <w:ind w:right="-1" w:firstLine="709"/>
        <w:jc w:val="center"/>
        <w:rPr>
          <w:b/>
          <w:bCs/>
          <w:color w:val="0D0D0D" w:themeColor="text1" w:themeTint="F2"/>
          <w:sz w:val="28"/>
          <w:szCs w:val="28"/>
        </w:rPr>
      </w:pPr>
    </w:p>
    <w:p w14:paraId="7E227389" w14:textId="485A57EF"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 xml:space="preserve">будет получено качественные изменение, несущие позитивный социальный эффект: </w:t>
      </w:r>
      <w:r w:rsidR="006B67EF">
        <w:rPr>
          <w:color w:val="0D0D0D" w:themeColor="text1" w:themeTint="F2"/>
          <w:sz w:val="28"/>
          <w:szCs w:val="28"/>
        </w:rPr>
        <w:t xml:space="preserve">общее количество муниципального жилищного фонда </w:t>
      </w:r>
      <w:r w:rsidRPr="00AB6404">
        <w:rPr>
          <w:bCs/>
          <w:color w:val="0D0D0D" w:themeColor="text1" w:themeTint="F2"/>
          <w:sz w:val="28"/>
          <w:szCs w:val="28"/>
        </w:rPr>
        <w:t xml:space="preserve">нуждающегося в проведении капитального ремонта муниципального жилищного фонда будет уменьшена на </w:t>
      </w:r>
      <w:r w:rsidR="006B67EF">
        <w:rPr>
          <w:bCs/>
          <w:color w:val="0D0D0D" w:themeColor="text1" w:themeTint="F2"/>
          <w:sz w:val="28"/>
          <w:szCs w:val="28"/>
        </w:rPr>
        <w:t>4,64 % к 2026 г.</w:t>
      </w:r>
      <w:r w:rsidRPr="00AB6404">
        <w:rPr>
          <w:bCs/>
          <w:color w:val="0D0D0D" w:themeColor="text1" w:themeTint="F2"/>
          <w:sz w:val="28"/>
          <w:szCs w:val="28"/>
        </w:rPr>
        <w:t xml:space="preserve"> </w:t>
      </w:r>
    </w:p>
    <w:p w14:paraId="19AC3FC8" w14:textId="7F2C2477" w:rsidR="002A0378" w:rsidRPr="00AB6404" w:rsidRDefault="002A0378" w:rsidP="006B67EF">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процентном отношении, общая площадь муниципального жилищного фонда нуждающегося в проведении капитального ремонта составит: </w:t>
      </w:r>
    </w:p>
    <w:p w14:paraId="0017A876" w14:textId="545BE46E"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4</w:t>
      </w:r>
      <w:r w:rsidRPr="00AB6404">
        <w:rPr>
          <w:bCs/>
          <w:color w:val="0D0D0D" w:themeColor="text1" w:themeTint="F2"/>
          <w:sz w:val="28"/>
          <w:szCs w:val="28"/>
        </w:rPr>
        <w:t xml:space="preserve"> г. - </w:t>
      </w:r>
      <w:r w:rsidR="006B67EF" w:rsidRPr="006B67EF">
        <w:rPr>
          <w:bCs/>
          <w:color w:val="0D0D0D" w:themeColor="text1" w:themeTint="F2"/>
          <w:sz w:val="28"/>
          <w:szCs w:val="28"/>
        </w:rPr>
        <w:t xml:space="preserve">4,64 </w:t>
      </w:r>
      <w:r w:rsidRPr="00AB6404">
        <w:rPr>
          <w:bCs/>
          <w:color w:val="0D0D0D" w:themeColor="text1" w:themeTint="F2"/>
          <w:sz w:val="28"/>
          <w:szCs w:val="28"/>
        </w:rPr>
        <w:t>%;</w:t>
      </w:r>
    </w:p>
    <w:p w14:paraId="26A67150" w14:textId="52B712DF"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5</w:t>
      </w:r>
      <w:r w:rsidRPr="00AB6404">
        <w:rPr>
          <w:bCs/>
          <w:color w:val="0D0D0D" w:themeColor="text1" w:themeTint="F2"/>
          <w:sz w:val="28"/>
          <w:szCs w:val="28"/>
        </w:rPr>
        <w:t xml:space="preserve"> г. – </w:t>
      </w:r>
      <w:r w:rsidR="006B67EF">
        <w:rPr>
          <w:bCs/>
          <w:color w:val="0D0D0D" w:themeColor="text1" w:themeTint="F2"/>
          <w:sz w:val="28"/>
          <w:szCs w:val="28"/>
        </w:rPr>
        <w:t xml:space="preserve">0 </w:t>
      </w:r>
      <w:r w:rsidRPr="00AB6404">
        <w:rPr>
          <w:bCs/>
          <w:color w:val="0D0D0D" w:themeColor="text1" w:themeTint="F2"/>
          <w:sz w:val="28"/>
          <w:szCs w:val="28"/>
        </w:rPr>
        <w:t>%;</w:t>
      </w:r>
    </w:p>
    <w:p w14:paraId="5A55D79D" w14:textId="79371F42"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6</w:t>
      </w:r>
      <w:r w:rsidRPr="00AB6404">
        <w:rPr>
          <w:bCs/>
          <w:color w:val="0D0D0D" w:themeColor="text1" w:themeTint="F2"/>
          <w:sz w:val="28"/>
          <w:szCs w:val="28"/>
        </w:rPr>
        <w:t xml:space="preserve"> г. – </w:t>
      </w:r>
      <w:r w:rsidR="006B67EF">
        <w:rPr>
          <w:bCs/>
          <w:color w:val="0D0D0D" w:themeColor="text1" w:themeTint="F2"/>
          <w:sz w:val="28"/>
          <w:szCs w:val="28"/>
        </w:rPr>
        <w:t xml:space="preserve">0 </w:t>
      </w:r>
      <w:r w:rsidRPr="00AB6404">
        <w:rPr>
          <w:bCs/>
          <w:color w:val="0D0D0D" w:themeColor="text1" w:themeTint="F2"/>
          <w:sz w:val="28"/>
          <w:szCs w:val="28"/>
        </w:rPr>
        <w:t>%.</w:t>
      </w:r>
    </w:p>
    <w:p w14:paraId="2A3D8970"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Кроме того, необходимо отметить,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15CE5AA4"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К числу положительных эффектов так же можно улучшение архитектурного облика муниципального образования «Светлогорский городской округ» и как следствие повышение его туристической привлекательности.</w:t>
      </w:r>
    </w:p>
    <w:p w14:paraId="28780DF6" w14:textId="328F3A52"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Р</w:t>
      </w:r>
      <w:r w:rsidRPr="00AB6404">
        <w:rPr>
          <w:color w:val="0D0D0D" w:themeColor="text1" w:themeTint="F2"/>
          <w:sz w:val="28"/>
          <w:szCs w:val="28"/>
        </w:rPr>
        <w:t>еализация Программы позволит повысить долю капитально отремонтированн</w:t>
      </w:r>
      <w:r w:rsidR="006B67EF">
        <w:rPr>
          <w:color w:val="0D0D0D" w:themeColor="text1" w:themeTint="F2"/>
          <w:sz w:val="28"/>
          <w:szCs w:val="28"/>
        </w:rPr>
        <w:t xml:space="preserve">ого муниципального фонда </w:t>
      </w:r>
      <w:r w:rsidRPr="00AB6404">
        <w:rPr>
          <w:color w:val="0D0D0D" w:themeColor="text1" w:themeTint="F2"/>
          <w:sz w:val="28"/>
          <w:szCs w:val="28"/>
        </w:rPr>
        <w:t>на территории муниципального образования «Светлогорский городской округ».</w:t>
      </w:r>
    </w:p>
    <w:p w14:paraId="20BC5BAE" w14:textId="77777777" w:rsidR="002A0378" w:rsidRPr="0095423E" w:rsidRDefault="002A0378" w:rsidP="002A0378">
      <w:pPr>
        <w:rPr>
          <w:color w:val="0D0D0D" w:themeColor="text1" w:themeTint="F2"/>
        </w:rPr>
      </w:pPr>
    </w:p>
    <w:p w14:paraId="61639714" w14:textId="44A7CE08" w:rsidR="0042041F" w:rsidRPr="0095423E" w:rsidRDefault="0042041F" w:rsidP="0042041F">
      <w:pPr>
        <w:rPr>
          <w:color w:val="0D0D0D" w:themeColor="text1" w:themeTint="F2"/>
        </w:rPr>
      </w:pPr>
    </w:p>
    <w:p w14:paraId="7497D4BB" w14:textId="7FC9033D" w:rsidR="0042041F" w:rsidRPr="0095423E" w:rsidRDefault="0042041F" w:rsidP="0042041F">
      <w:pPr>
        <w:rPr>
          <w:color w:val="0D0D0D" w:themeColor="text1" w:themeTint="F2"/>
        </w:rPr>
      </w:pPr>
    </w:p>
    <w:p w14:paraId="5D8E3E5C" w14:textId="34FB2B5C" w:rsidR="0042041F" w:rsidRPr="0095423E" w:rsidRDefault="0042041F" w:rsidP="0042041F">
      <w:pPr>
        <w:rPr>
          <w:color w:val="0D0D0D" w:themeColor="text1" w:themeTint="F2"/>
        </w:rPr>
      </w:pPr>
    </w:p>
    <w:p w14:paraId="00B9D0AE" w14:textId="73874F6A" w:rsidR="0042041F" w:rsidRPr="0095423E" w:rsidRDefault="0042041F" w:rsidP="0042041F">
      <w:pPr>
        <w:rPr>
          <w:color w:val="0D0D0D" w:themeColor="text1" w:themeTint="F2"/>
        </w:rPr>
      </w:pPr>
    </w:p>
    <w:p w14:paraId="28FE9C28" w14:textId="4AB97948" w:rsidR="0042041F" w:rsidRPr="0095423E" w:rsidRDefault="0042041F" w:rsidP="0042041F">
      <w:pPr>
        <w:rPr>
          <w:color w:val="0D0D0D" w:themeColor="text1" w:themeTint="F2"/>
        </w:rPr>
      </w:pPr>
    </w:p>
    <w:p w14:paraId="486E9553" w14:textId="556366A5" w:rsidR="0042041F" w:rsidRPr="0095423E" w:rsidRDefault="0042041F" w:rsidP="0042041F">
      <w:pPr>
        <w:rPr>
          <w:color w:val="0D0D0D" w:themeColor="text1" w:themeTint="F2"/>
        </w:rPr>
      </w:pPr>
    </w:p>
    <w:p w14:paraId="6165AB72" w14:textId="146F16A6" w:rsidR="0042041F" w:rsidRPr="0095423E" w:rsidRDefault="0042041F" w:rsidP="0042041F">
      <w:pPr>
        <w:rPr>
          <w:color w:val="0D0D0D" w:themeColor="text1" w:themeTint="F2"/>
        </w:rPr>
      </w:pPr>
    </w:p>
    <w:p w14:paraId="04C496CE" w14:textId="04DA0EAB" w:rsidR="0042041F" w:rsidRPr="0095423E" w:rsidRDefault="0042041F" w:rsidP="0042041F">
      <w:pPr>
        <w:rPr>
          <w:color w:val="0D0D0D" w:themeColor="text1" w:themeTint="F2"/>
        </w:rPr>
      </w:pPr>
    </w:p>
    <w:p w14:paraId="3C716194" w14:textId="64B95217" w:rsidR="0042041F" w:rsidRPr="0095423E" w:rsidRDefault="0042041F" w:rsidP="0042041F">
      <w:pPr>
        <w:rPr>
          <w:color w:val="0D0D0D" w:themeColor="text1" w:themeTint="F2"/>
        </w:rPr>
      </w:pPr>
    </w:p>
    <w:p w14:paraId="348F28B4" w14:textId="73194DE4" w:rsidR="0042041F" w:rsidRPr="0095423E" w:rsidRDefault="0042041F" w:rsidP="0042041F">
      <w:pPr>
        <w:rPr>
          <w:color w:val="0D0D0D" w:themeColor="text1" w:themeTint="F2"/>
        </w:rPr>
      </w:pPr>
    </w:p>
    <w:p w14:paraId="2CCE0F20" w14:textId="3F9963A7" w:rsidR="0042041F" w:rsidRPr="0095423E" w:rsidRDefault="0042041F" w:rsidP="0042041F">
      <w:pPr>
        <w:rPr>
          <w:color w:val="0D0D0D" w:themeColor="text1" w:themeTint="F2"/>
        </w:rPr>
      </w:pPr>
    </w:p>
    <w:p w14:paraId="7A90DD6C" w14:textId="228B7DAF" w:rsidR="009E409E" w:rsidRPr="0095423E" w:rsidRDefault="009E409E" w:rsidP="0042041F">
      <w:pPr>
        <w:rPr>
          <w:color w:val="0D0D0D" w:themeColor="text1" w:themeTint="F2"/>
        </w:rPr>
      </w:pPr>
    </w:p>
    <w:p w14:paraId="5C616961" w14:textId="77777777" w:rsidR="009E409E" w:rsidRPr="0095423E" w:rsidRDefault="009E409E" w:rsidP="0042041F">
      <w:pPr>
        <w:rPr>
          <w:color w:val="0D0D0D" w:themeColor="text1" w:themeTint="F2"/>
        </w:rPr>
      </w:pPr>
    </w:p>
    <w:p w14:paraId="0F8357AA" w14:textId="3CC6C756" w:rsidR="0042041F" w:rsidRPr="0095423E" w:rsidRDefault="0042041F" w:rsidP="0042041F">
      <w:pPr>
        <w:rPr>
          <w:color w:val="0D0D0D" w:themeColor="text1" w:themeTint="F2"/>
        </w:rPr>
      </w:pPr>
    </w:p>
    <w:p w14:paraId="30D9F906" w14:textId="3533194C" w:rsidR="0042041F" w:rsidRPr="0095423E" w:rsidRDefault="0042041F" w:rsidP="0042041F">
      <w:pPr>
        <w:rPr>
          <w:color w:val="0D0D0D" w:themeColor="text1" w:themeTint="F2"/>
        </w:rPr>
      </w:pPr>
    </w:p>
    <w:p w14:paraId="045E4258" w14:textId="2F23D341" w:rsidR="0042041F" w:rsidRPr="0095423E" w:rsidRDefault="0042041F" w:rsidP="0042041F">
      <w:pPr>
        <w:rPr>
          <w:color w:val="0D0D0D" w:themeColor="text1" w:themeTint="F2"/>
        </w:rPr>
      </w:pPr>
    </w:p>
    <w:bookmarkEnd w:id="7"/>
    <w:p w14:paraId="30D4C73D" w14:textId="77777777" w:rsidR="00760D7B" w:rsidRPr="0095423E" w:rsidRDefault="00760D7B" w:rsidP="00760D7B">
      <w:pPr>
        <w:autoSpaceDE w:val="0"/>
        <w:autoSpaceDN w:val="0"/>
        <w:adjustRightInd w:val="0"/>
        <w:ind w:firstLine="698"/>
        <w:jc w:val="right"/>
        <w:rPr>
          <w:bCs/>
          <w:color w:val="0D0D0D" w:themeColor="text1" w:themeTint="F2"/>
        </w:rPr>
        <w:sectPr w:rsidR="00760D7B" w:rsidRPr="0095423E" w:rsidSect="005F335F">
          <w:pgSz w:w="11905" w:h="16838"/>
          <w:pgMar w:top="851" w:right="706" w:bottom="709" w:left="1701" w:header="709" w:footer="709" w:gutter="0"/>
          <w:cols w:space="708"/>
          <w:docGrid w:linePitch="381"/>
        </w:sectPr>
      </w:pPr>
    </w:p>
    <w:tbl>
      <w:tblPr>
        <w:tblW w:w="15441" w:type="dxa"/>
        <w:tblLook w:val="04A0" w:firstRow="1" w:lastRow="0" w:firstColumn="1" w:lastColumn="0" w:noHBand="0" w:noVBand="1"/>
      </w:tblPr>
      <w:tblGrid>
        <w:gridCol w:w="960"/>
        <w:gridCol w:w="1734"/>
        <w:gridCol w:w="1842"/>
        <w:gridCol w:w="1023"/>
        <w:gridCol w:w="907"/>
        <w:gridCol w:w="1240"/>
        <w:gridCol w:w="960"/>
        <w:gridCol w:w="960"/>
        <w:gridCol w:w="960"/>
        <w:gridCol w:w="1240"/>
        <w:gridCol w:w="3615"/>
      </w:tblGrid>
      <w:tr w:rsidR="00716DA5" w:rsidRPr="00716DA5" w14:paraId="0AD5E37D" w14:textId="77777777" w:rsidTr="00716DA5">
        <w:trPr>
          <w:trHeight w:val="450"/>
        </w:trPr>
        <w:tc>
          <w:tcPr>
            <w:tcW w:w="960" w:type="dxa"/>
            <w:tcBorders>
              <w:top w:val="nil"/>
              <w:left w:val="nil"/>
              <w:bottom w:val="nil"/>
              <w:right w:val="nil"/>
            </w:tcBorders>
            <w:shd w:val="clear" w:color="auto" w:fill="auto"/>
            <w:noWrap/>
            <w:vAlign w:val="bottom"/>
            <w:hideMark/>
          </w:tcPr>
          <w:p w14:paraId="591F4059" w14:textId="77777777" w:rsidR="00716DA5" w:rsidRPr="00716DA5" w:rsidRDefault="00716DA5">
            <w:pPr>
              <w:rPr>
                <w:sz w:val="18"/>
                <w:szCs w:val="18"/>
              </w:rPr>
            </w:pPr>
          </w:p>
        </w:tc>
        <w:tc>
          <w:tcPr>
            <w:tcW w:w="1734" w:type="dxa"/>
            <w:tcBorders>
              <w:top w:val="nil"/>
              <w:left w:val="nil"/>
              <w:bottom w:val="nil"/>
              <w:right w:val="nil"/>
            </w:tcBorders>
            <w:shd w:val="clear" w:color="auto" w:fill="auto"/>
            <w:noWrap/>
            <w:vAlign w:val="bottom"/>
            <w:hideMark/>
          </w:tcPr>
          <w:p w14:paraId="1EF485C1" w14:textId="77777777" w:rsidR="00716DA5" w:rsidRPr="00716DA5" w:rsidRDefault="00716DA5">
            <w:pPr>
              <w:rPr>
                <w:sz w:val="18"/>
                <w:szCs w:val="18"/>
              </w:rPr>
            </w:pPr>
          </w:p>
        </w:tc>
        <w:tc>
          <w:tcPr>
            <w:tcW w:w="1842" w:type="dxa"/>
            <w:tcBorders>
              <w:top w:val="nil"/>
              <w:left w:val="nil"/>
              <w:bottom w:val="nil"/>
              <w:right w:val="nil"/>
            </w:tcBorders>
            <w:shd w:val="clear" w:color="auto" w:fill="auto"/>
            <w:noWrap/>
            <w:vAlign w:val="bottom"/>
            <w:hideMark/>
          </w:tcPr>
          <w:p w14:paraId="25BBF46A" w14:textId="77777777" w:rsidR="00716DA5" w:rsidRPr="00716DA5" w:rsidRDefault="00716DA5">
            <w:pPr>
              <w:rPr>
                <w:sz w:val="18"/>
                <w:szCs w:val="18"/>
              </w:rPr>
            </w:pPr>
          </w:p>
        </w:tc>
        <w:tc>
          <w:tcPr>
            <w:tcW w:w="1023" w:type="dxa"/>
            <w:tcBorders>
              <w:top w:val="nil"/>
              <w:left w:val="nil"/>
              <w:bottom w:val="nil"/>
              <w:right w:val="nil"/>
            </w:tcBorders>
            <w:shd w:val="clear" w:color="auto" w:fill="auto"/>
            <w:noWrap/>
            <w:vAlign w:val="bottom"/>
            <w:hideMark/>
          </w:tcPr>
          <w:p w14:paraId="369C3BEF" w14:textId="77777777" w:rsidR="00716DA5" w:rsidRPr="00716DA5" w:rsidRDefault="00716DA5">
            <w:pPr>
              <w:rPr>
                <w:sz w:val="18"/>
                <w:szCs w:val="18"/>
              </w:rPr>
            </w:pPr>
          </w:p>
        </w:tc>
        <w:tc>
          <w:tcPr>
            <w:tcW w:w="537" w:type="dxa"/>
            <w:tcBorders>
              <w:top w:val="nil"/>
              <w:left w:val="nil"/>
              <w:bottom w:val="nil"/>
              <w:right w:val="nil"/>
            </w:tcBorders>
            <w:shd w:val="clear" w:color="auto" w:fill="auto"/>
            <w:noWrap/>
            <w:vAlign w:val="bottom"/>
            <w:hideMark/>
          </w:tcPr>
          <w:p w14:paraId="22B406DC" w14:textId="77777777" w:rsidR="00716DA5" w:rsidRPr="00716DA5" w:rsidRDefault="00716DA5">
            <w:pPr>
              <w:rPr>
                <w:sz w:val="18"/>
                <w:szCs w:val="18"/>
              </w:rPr>
            </w:pPr>
          </w:p>
        </w:tc>
        <w:tc>
          <w:tcPr>
            <w:tcW w:w="1240" w:type="dxa"/>
            <w:tcBorders>
              <w:top w:val="nil"/>
              <w:left w:val="nil"/>
              <w:bottom w:val="nil"/>
              <w:right w:val="nil"/>
            </w:tcBorders>
            <w:shd w:val="clear" w:color="auto" w:fill="auto"/>
            <w:noWrap/>
            <w:vAlign w:val="bottom"/>
            <w:hideMark/>
          </w:tcPr>
          <w:p w14:paraId="6F77E0E3"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64FB62CB"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1B09E92E"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66433E9C" w14:textId="77777777" w:rsidR="00716DA5" w:rsidRPr="00716DA5" w:rsidRDefault="00716DA5">
            <w:pPr>
              <w:rPr>
                <w:sz w:val="18"/>
                <w:szCs w:val="18"/>
              </w:rPr>
            </w:pPr>
          </w:p>
        </w:tc>
        <w:tc>
          <w:tcPr>
            <w:tcW w:w="5213" w:type="dxa"/>
            <w:gridSpan w:val="2"/>
            <w:vMerge w:val="restart"/>
            <w:tcBorders>
              <w:top w:val="nil"/>
              <w:left w:val="nil"/>
              <w:bottom w:val="nil"/>
              <w:right w:val="nil"/>
            </w:tcBorders>
            <w:shd w:val="clear" w:color="auto" w:fill="auto"/>
            <w:vAlign w:val="bottom"/>
            <w:hideMark/>
          </w:tcPr>
          <w:p w14:paraId="3CC5C9A7" w14:textId="77777777" w:rsidR="00716DA5" w:rsidRPr="00716DA5" w:rsidRDefault="00716DA5">
            <w:pPr>
              <w:jc w:val="right"/>
              <w:rPr>
                <w:rFonts w:ascii="Calibri" w:hAnsi="Calibri" w:cs="Calibri"/>
                <w:color w:val="000000"/>
                <w:sz w:val="18"/>
                <w:szCs w:val="18"/>
              </w:rPr>
            </w:pPr>
            <w:r w:rsidRPr="00716DA5">
              <w:rPr>
                <w:rFonts w:ascii="Calibri" w:hAnsi="Calibri" w:cs="Calibri"/>
                <w:color w:val="000000"/>
                <w:sz w:val="18"/>
                <w:szCs w:val="18"/>
              </w:rPr>
              <w:t>Приложение № 1                                                                                                 к постановлению администрации</w:t>
            </w:r>
            <w:r w:rsidRPr="00716DA5">
              <w:rPr>
                <w:rFonts w:ascii="Calibri" w:hAnsi="Calibri" w:cs="Calibri"/>
                <w:color w:val="000000"/>
                <w:sz w:val="18"/>
                <w:szCs w:val="18"/>
              </w:rPr>
              <w:br/>
              <w:t xml:space="preserve">МО "Светлогорский городской округ" </w:t>
            </w:r>
            <w:r w:rsidRPr="00716DA5">
              <w:rPr>
                <w:rFonts w:ascii="Calibri" w:hAnsi="Calibri" w:cs="Calibri"/>
                <w:color w:val="000000"/>
                <w:sz w:val="18"/>
                <w:szCs w:val="18"/>
              </w:rPr>
              <w:br/>
              <w:t>от "____</w:t>
            </w:r>
            <w:proofErr w:type="gramStart"/>
            <w:r w:rsidRPr="00716DA5">
              <w:rPr>
                <w:rFonts w:ascii="Calibri" w:hAnsi="Calibri" w:cs="Calibri"/>
                <w:color w:val="000000"/>
                <w:sz w:val="18"/>
                <w:szCs w:val="18"/>
              </w:rPr>
              <w:t>"  _</w:t>
            </w:r>
            <w:proofErr w:type="gramEnd"/>
            <w:r w:rsidRPr="00716DA5">
              <w:rPr>
                <w:rFonts w:ascii="Calibri" w:hAnsi="Calibri" w:cs="Calibri"/>
                <w:color w:val="000000"/>
                <w:sz w:val="18"/>
                <w:szCs w:val="18"/>
              </w:rPr>
              <w:t>__________ 20____ года № _                                                                                                                                      Приложение № 1</w:t>
            </w:r>
            <w:r w:rsidRPr="00716DA5">
              <w:rPr>
                <w:rFonts w:ascii="Calibri" w:hAnsi="Calibri" w:cs="Calibri"/>
                <w:color w:val="000000"/>
                <w:sz w:val="18"/>
                <w:szCs w:val="18"/>
              </w:rPr>
              <w:br/>
              <w:t xml:space="preserve">к Программе «Капитальный ремонт муниципального жилищного фонда и общего имущества в многоквартирных домах»  </w:t>
            </w:r>
          </w:p>
        </w:tc>
      </w:tr>
      <w:tr w:rsidR="00716DA5" w:rsidRPr="00716DA5" w14:paraId="6F81747A" w14:textId="77777777" w:rsidTr="00716DA5">
        <w:trPr>
          <w:trHeight w:val="1815"/>
        </w:trPr>
        <w:tc>
          <w:tcPr>
            <w:tcW w:w="960" w:type="dxa"/>
            <w:tcBorders>
              <w:top w:val="nil"/>
              <w:left w:val="nil"/>
              <w:bottom w:val="nil"/>
              <w:right w:val="nil"/>
            </w:tcBorders>
            <w:shd w:val="clear" w:color="auto" w:fill="auto"/>
            <w:noWrap/>
            <w:vAlign w:val="bottom"/>
            <w:hideMark/>
          </w:tcPr>
          <w:p w14:paraId="4A84E164" w14:textId="77777777" w:rsidR="00716DA5" w:rsidRPr="00716DA5" w:rsidRDefault="00716DA5">
            <w:pPr>
              <w:jc w:val="right"/>
              <w:rPr>
                <w:rFonts w:ascii="Calibri" w:hAnsi="Calibri" w:cs="Calibri"/>
                <w:color w:val="000000"/>
                <w:sz w:val="18"/>
                <w:szCs w:val="18"/>
              </w:rPr>
            </w:pPr>
          </w:p>
        </w:tc>
        <w:tc>
          <w:tcPr>
            <w:tcW w:w="1734" w:type="dxa"/>
            <w:tcBorders>
              <w:top w:val="nil"/>
              <w:left w:val="nil"/>
              <w:bottom w:val="nil"/>
              <w:right w:val="nil"/>
            </w:tcBorders>
            <w:shd w:val="clear" w:color="auto" w:fill="auto"/>
            <w:noWrap/>
            <w:vAlign w:val="bottom"/>
            <w:hideMark/>
          </w:tcPr>
          <w:p w14:paraId="66C78EE5" w14:textId="77777777" w:rsidR="00716DA5" w:rsidRPr="00716DA5" w:rsidRDefault="00716DA5">
            <w:pPr>
              <w:rPr>
                <w:sz w:val="18"/>
                <w:szCs w:val="18"/>
              </w:rPr>
            </w:pPr>
          </w:p>
        </w:tc>
        <w:tc>
          <w:tcPr>
            <w:tcW w:w="1842" w:type="dxa"/>
            <w:tcBorders>
              <w:top w:val="nil"/>
              <w:left w:val="nil"/>
              <w:bottom w:val="nil"/>
              <w:right w:val="nil"/>
            </w:tcBorders>
            <w:shd w:val="clear" w:color="auto" w:fill="auto"/>
            <w:noWrap/>
            <w:vAlign w:val="bottom"/>
            <w:hideMark/>
          </w:tcPr>
          <w:p w14:paraId="10C1D1AB" w14:textId="77777777" w:rsidR="00716DA5" w:rsidRPr="00716DA5" w:rsidRDefault="00716DA5">
            <w:pPr>
              <w:rPr>
                <w:sz w:val="18"/>
                <w:szCs w:val="18"/>
              </w:rPr>
            </w:pPr>
          </w:p>
        </w:tc>
        <w:tc>
          <w:tcPr>
            <w:tcW w:w="1023" w:type="dxa"/>
            <w:tcBorders>
              <w:top w:val="nil"/>
              <w:left w:val="nil"/>
              <w:bottom w:val="nil"/>
              <w:right w:val="nil"/>
            </w:tcBorders>
            <w:shd w:val="clear" w:color="auto" w:fill="auto"/>
            <w:noWrap/>
            <w:vAlign w:val="bottom"/>
            <w:hideMark/>
          </w:tcPr>
          <w:p w14:paraId="769544DD" w14:textId="77777777" w:rsidR="00716DA5" w:rsidRPr="00716DA5" w:rsidRDefault="00716DA5">
            <w:pPr>
              <w:rPr>
                <w:sz w:val="18"/>
                <w:szCs w:val="18"/>
              </w:rPr>
            </w:pPr>
          </w:p>
        </w:tc>
        <w:tc>
          <w:tcPr>
            <w:tcW w:w="537" w:type="dxa"/>
            <w:tcBorders>
              <w:top w:val="nil"/>
              <w:left w:val="nil"/>
              <w:bottom w:val="nil"/>
              <w:right w:val="nil"/>
            </w:tcBorders>
            <w:shd w:val="clear" w:color="auto" w:fill="auto"/>
            <w:noWrap/>
            <w:vAlign w:val="bottom"/>
            <w:hideMark/>
          </w:tcPr>
          <w:p w14:paraId="577FD7E2" w14:textId="77777777" w:rsidR="00716DA5" w:rsidRPr="00716DA5" w:rsidRDefault="00716DA5">
            <w:pPr>
              <w:rPr>
                <w:sz w:val="18"/>
                <w:szCs w:val="18"/>
              </w:rPr>
            </w:pPr>
          </w:p>
        </w:tc>
        <w:tc>
          <w:tcPr>
            <w:tcW w:w="1240" w:type="dxa"/>
            <w:tcBorders>
              <w:top w:val="nil"/>
              <w:left w:val="nil"/>
              <w:bottom w:val="nil"/>
              <w:right w:val="nil"/>
            </w:tcBorders>
            <w:shd w:val="clear" w:color="auto" w:fill="auto"/>
            <w:noWrap/>
            <w:vAlign w:val="bottom"/>
            <w:hideMark/>
          </w:tcPr>
          <w:p w14:paraId="5E89CDD8"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67AAC204"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1CE1F889" w14:textId="77777777" w:rsidR="00716DA5" w:rsidRPr="00716DA5" w:rsidRDefault="00716DA5">
            <w:pPr>
              <w:rPr>
                <w:sz w:val="18"/>
                <w:szCs w:val="18"/>
              </w:rPr>
            </w:pPr>
          </w:p>
        </w:tc>
        <w:tc>
          <w:tcPr>
            <w:tcW w:w="960" w:type="dxa"/>
            <w:tcBorders>
              <w:top w:val="nil"/>
              <w:left w:val="nil"/>
              <w:bottom w:val="nil"/>
              <w:right w:val="nil"/>
            </w:tcBorders>
            <w:shd w:val="clear" w:color="auto" w:fill="auto"/>
            <w:noWrap/>
            <w:vAlign w:val="bottom"/>
            <w:hideMark/>
          </w:tcPr>
          <w:p w14:paraId="24085485" w14:textId="77777777" w:rsidR="00716DA5" w:rsidRPr="00716DA5" w:rsidRDefault="00716DA5">
            <w:pPr>
              <w:rPr>
                <w:sz w:val="18"/>
                <w:szCs w:val="18"/>
              </w:rPr>
            </w:pPr>
          </w:p>
        </w:tc>
        <w:tc>
          <w:tcPr>
            <w:tcW w:w="5213" w:type="dxa"/>
            <w:gridSpan w:val="2"/>
            <w:vMerge/>
            <w:tcBorders>
              <w:top w:val="nil"/>
              <w:left w:val="nil"/>
              <w:bottom w:val="nil"/>
              <w:right w:val="nil"/>
            </w:tcBorders>
            <w:vAlign w:val="center"/>
            <w:hideMark/>
          </w:tcPr>
          <w:p w14:paraId="6E9F475C" w14:textId="77777777" w:rsidR="00716DA5" w:rsidRPr="00716DA5" w:rsidRDefault="00716DA5">
            <w:pPr>
              <w:rPr>
                <w:rFonts w:ascii="Calibri" w:hAnsi="Calibri" w:cs="Calibri"/>
                <w:color w:val="000000"/>
                <w:sz w:val="18"/>
                <w:szCs w:val="18"/>
              </w:rPr>
            </w:pPr>
          </w:p>
        </w:tc>
      </w:tr>
      <w:tr w:rsidR="00716DA5" w:rsidRPr="00716DA5" w14:paraId="44B2AB38" w14:textId="77777777" w:rsidTr="00716DA5">
        <w:trPr>
          <w:trHeight w:val="1380"/>
        </w:trPr>
        <w:tc>
          <w:tcPr>
            <w:tcW w:w="15441" w:type="dxa"/>
            <w:gridSpan w:val="11"/>
            <w:tcBorders>
              <w:top w:val="nil"/>
              <w:left w:val="nil"/>
              <w:bottom w:val="nil"/>
              <w:right w:val="nil"/>
            </w:tcBorders>
            <w:shd w:val="clear" w:color="auto" w:fill="auto"/>
            <w:vAlign w:val="center"/>
            <w:hideMark/>
          </w:tcPr>
          <w:p w14:paraId="545E676D" w14:textId="77777777" w:rsidR="00716DA5" w:rsidRPr="00716DA5" w:rsidRDefault="00716DA5">
            <w:pPr>
              <w:jc w:val="center"/>
              <w:rPr>
                <w:color w:val="000000"/>
                <w:sz w:val="18"/>
                <w:szCs w:val="18"/>
              </w:rPr>
            </w:pPr>
            <w:r w:rsidRPr="00716DA5">
              <w:rPr>
                <w:color w:val="000000"/>
                <w:sz w:val="18"/>
                <w:szCs w:val="18"/>
              </w:rPr>
              <w:t>Сведения</w:t>
            </w:r>
            <w:r w:rsidRPr="00716DA5">
              <w:rPr>
                <w:color w:val="000000"/>
                <w:sz w:val="18"/>
                <w:szCs w:val="18"/>
              </w:rPr>
              <w:br/>
              <w:t xml:space="preserve">о целевых показателях (индикаторах) достижения целей МП, перечень основных </w:t>
            </w:r>
            <w:r w:rsidRPr="00716DA5">
              <w:rPr>
                <w:color w:val="000000"/>
                <w:sz w:val="18"/>
                <w:szCs w:val="18"/>
              </w:rPr>
              <w:br/>
              <w:t>мероприятий муниципальной программы</w:t>
            </w:r>
          </w:p>
        </w:tc>
      </w:tr>
      <w:tr w:rsidR="00716DA5" w:rsidRPr="00716DA5" w14:paraId="62A61871" w14:textId="77777777" w:rsidTr="00716DA5">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F6F65" w14:textId="77777777" w:rsidR="00716DA5" w:rsidRPr="00716DA5" w:rsidRDefault="00716DA5">
            <w:pPr>
              <w:jc w:val="center"/>
              <w:rPr>
                <w:color w:val="000000"/>
                <w:sz w:val="18"/>
                <w:szCs w:val="18"/>
              </w:rPr>
            </w:pPr>
            <w:r w:rsidRPr="00716DA5">
              <w:rPr>
                <w:color w:val="000000"/>
                <w:sz w:val="18"/>
                <w:szCs w:val="18"/>
              </w:rPr>
              <w:t>№ п/п</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09412653" w14:textId="77777777" w:rsidR="00716DA5" w:rsidRPr="00716DA5" w:rsidRDefault="00716DA5">
            <w:pPr>
              <w:jc w:val="center"/>
              <w:rPr>
                <w:color w:val="000000"/>
                <w:sz w:val="18"/>
                <w:szCs w:val="18"/>
              </w:rPr>
            </w:pPr>
            <w:r w:rsidRPr="00716DA5">
              <w:rPr>
                <w:color w:val="000000"/>
                <w:sz w:val="18"/>
                <w:szCs w:val="18"/>
              </w:rPr>
              <w:t xml:space="preserve">Наименование задачи, целевого </w:t>
            </w:r>
            <w:proofErr w:type="gramStart"/>
            <w:r w:rsidRPr="00716DA5">
              <w:rPr>
                <w:color w:val="000000"/>
                <w:sz w:val="18"/>
                <w:szCs w:val="18"/>
              </w:rPr>
              <w:t>показателя,  основного</w:t>
            </w:r>
            <w:proofErr w:type="gramEnd"/>
            <w:r w:rsidRPr="00716DA5">
              <w:rPr>
                <w:color w:val="000000"/>
                <w:sz w:val="18"/>
                <w:szCs w:val="18"/>
              </w:rPr>
              <w:t xml:space="preserve"> мероприятия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367ED36" w14:textId="77777777" w:rsidR="00716DA5" w:rsidRPr="00716DA5" w:rsidRDefault="00716DA5">
            <w:pPr>
              <w:jc w:val="center"/>
              <w:rPr>
                <w:color w:val="000000"/>
                <w:sz w:val="18"/>
                <w:szCs w:val="18"/>
              </w:rPr>
            </w:pPr>
            <w:r w:rsidRPr="00716DA5">
              <w:rPr>
                <w:color w:val="000000"/>
                <w:sz w:val="18"/>
                <w:szCs w:val="18"/>
              </w:rPr>
              <w:t>Наименование показателя основного мероприятия</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6503E6CA" w14:textId="77777777" w:rsidR="00716DA5" w:rsidRPr="00716DA5" w:rsidRDefault="00716DA5">
            <w:pPr>
              <w:jc w:val="center"/>
              <w:rPr>
                <w:color w:val="000000"/>
                <w:sz w:val="18"/>
                <w:szCs w:val="18"/>
              </w:rPr>
            </w:pPr>
            <w:r w:rsidRPr="00716DA5">
              <w:rPr>
                <w:color w:val="000000"/>
                <w:sz w:val="18"/>
                <w:szCs w:val="18"/>
              </w:rPr>
              <w:t>Единица измерения</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61B9B9BC" w14:textId="77777777" w:rsidR="00716DA5" w:rsidRPr="00716DA5" w:rsidRDefault="00716DA5">
            <w:pPr>
              <w:jc w:val="center"/>
              <w:rPr>
                <w:color w:val="000000"/>
                <w:sz w:val="18"/>
                <w:szCs w:val="18"/>
              </w:rPr>
            </w:pPr>
            <w:r w:rsidRPr="00716DA5">
              <w:rPr>
                <w:color w:val="000000"/>
                <w:sz w:val="18"/>
                <w:szCs w:val="18"/>
              </w:rPr>
              <w:t>Базовое значение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D173FC8" w14:textId="77777777" w:rsidR="00716DA5" w:rsidRPr="00716DA5" w:rsidRDefault="00716DA5">
            <w:pPr>
              <w:jc w:val="center"/>
              <w:rPr>
                <w:color w:val="000000"/>
                <w:sz w:val="18"/>
                <w:szCs w:val="18"/>
              </w:rPr>
            </w:pPr>
            <w:r w:rsidRPr="00716DA5">
              <w:rPr>
                <w:color w:val="000000"/>
                <w:sz w:val="18"/>
                <w:szCs w:val="18"/>
              </w:rPr>
              <w:t>2023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F6B75E" w14:textId="77777777" w:rsidR="00716DA5" w:rsidRPr="00716DA5" w:rsidRDefault="00716DA5">
            <w:pPr>
              <w:jc w:val="center"/>
              <w:rPr>
                <w:color w:val="000000"/>
                <w:sz w:val="18"/>
                <w:szCs w:val="18"/>
              </w:rPr>
            </w:pPr>
            <w:r w:rsidRPr="00716DA5">
              <w:rPr>
                <w:color w:val="000000"/>
                <w:sz w:val="18"/>
                <w:szCs w:val="18"/>
              </w:rPr>
              <w:t>2024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E57793" w14:textId="77777777" w:rsidR="00716DA5" w:rsidRPr="00716DA5" w:rsidRDefault="00716DA5">
            <w:pPr>
              <w:jc w:val="center"/>
              <w:rPr>
                <w:color w:val="000000"/>
                <w:sz w:val="18"/>
                <w:szCs w:val="18"/>
              </w:rPr>
            </w:pPr>
            <w:r w:rsidRPr="00716DA5">
              <w:rPr>
                <w:color w:val="000000"/>
                <w:sz w:val="18"/>
                <w:szCs w:val="18"/>
              </w:rPr>
              <w:t>2025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C2927EF" w14:textId="77777777" w:rsidR="00716DA5" w:rsidRPr="00716DA5" w:rsidRDefault="00716DA5">
            <w:pPr>
              <w:jc w:val="center"/>
              <w:rPr>
                <w:color w:val="000000"/>
                <w:sz w:val="18"/>
                <w:szCs w:val="18"/>
              </w:rPr>
            </w:pPr>
            <w:r w:rsidRPr="00716DA5">
              <w:rPr>
                <w:color w:val="000000"/>
                <w:sz w:val="18"/>
                <w:szCs w:val="18"/>
              </w:rPr>
              <w:t>2026 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EDB406" w14:textId="77777777" w:rsidR="00716DA5" w:rsidRPr="00716DA5" w:rsidRDefault="00716DA5">
            <w:pPr>
              <w:jc w:val="center"/>
              <w:rPr>
                <w:color w:val="000000"/>
                <w:sz w:val="18"/>
                <w:szCs w:val="18"/>
              </w:rPr>
            </w:pPr>
            <w:r w:rsidRPr="00716DA5">
              <w:rPr>
                <w:color w:val="000000"/>
                <w:sz w:val="18"/>
                <w:szCs w:val="18"/>
              </w:rPr>
              <w:t>Целевое значение</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720067F" w14:textId="77777777" w:rsidR="00716DA5" w:rsidRPr="00716DA5" w:rsidRDefault="00716DA5">
            <w:pPr>
              <w:jc w:val="center"/>
              <w:rPr>
                <w:color w:val="000000"/>
                <w:sz w:val="18"/>
                <w:szCs w:val="18"/>
              </w:rPr>
            </w:pPr>
            <w:r w:rsidRPr="00716DA5">
              <w:rPr>
                <w:color w:val="000000"/>
                <w:sz w:val="18"/>
                <w:szCs w:val="18"/>
              </w:rPr>
              <w:t>Ответственный исполнитель / соисполнитель</w:t>
            </w:r>
          </w:p>
        </w:tc>
      </w:tr>
      <w:tr w:rsidR="00716DA5" w:rsidRPr="00716DA5" w14:paraId="57A44265" w14:textId="77777777" w:rsidTr="00716DA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48CE2" w14:textId="77777777" w:rsidR="00716DA5" w:rsidRPr="00716DA5" w:rsidRDefault="00716DA5">
            <w:pPr>
              <w:jc w:val="center"/>
              <w:rPr>
                <w:color w:val="000000"/>
                <w:sz w:val="18"/>
                <w:szCs w:val="18"/>
              </w:rPr>
            </w:pPr>
            <w:r w:rsidRPr="00716DA5">
              <w:rPr>
                <w:color w:val="000000"/>
                <w:sz w:val="18"/>
                <w:szCs w:val="18"/>
              </w:rPr>
              <w:t>1.</w:t>
            </w:r>
          </w:p>
        </w:tc>
        <w:tc>
          <w:tcPr>
            <w:tcW w:w="14481" w:type="dxa"/>
            <w:gridSpan w:val="10"/>
            <w:tcBorders>
              <w:top w:val="single" w:sz="4" w:space="0" w:color="auto"/>
              <w:left w:val="nil"/>
              <w:bottom w:val="single" w:sz="4" w:space="0" w:color="auto"/>
              <w:right w:val="single" w:sz="4" w:space="0" w:color="000000"/>
            </w:tcBorders>
            <w:shd w:val="clear" w:color="auto" w:fill="auto"/>
            <w:vAlign w:val="center"/>
            <w:hideMark/>
          </w:tcPr>
          <w:p w14:paraId="5E9D67CE" w14:textId="77777777" w:rsidR="00716DA5" w:rsidRPr="00716DA5" w:rsidRDefault="00716DA5">
            <w:pPr>
              <w:rPr>
                <w:color w:val="000000"/>
                <w:sz w:val="18"/>
                <w:szCs w:val="18"/>
              </w:rPr>
            </w:pPr>
            <w:r w:rsidRPr="00716DA5">
              <w:rPr>
                <w:color w:val="000000"/>
                <w:sz w:val="18"/>
                <w:szCs w:val="18"/>
              </w:rPr>
              <w:t>Задача 1. Улучшение технического состояния муниципального жилищного фонда, продление срока его эксплуатации.</w:t>
            </w:r>
          </w:p>
        </w:tc>
      </w:tr>
      <w:tr w:rsidR="00716DA5" w:rsidRPr="00716DA5" w14:paraId="4BBA11E4" w14:textId="77777777" w:rsidTr="00716DA5">
        <w:trPr>
          <w:trHeight w:val="24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4007F" w14:textId="77777777" w:rsidR="00716DA5" w:rsidRPr="00716DA5" w:rsidRDefault="00716DA5">
            <w:pPr>
              <w:jc w:val="center"/>
              <w:rPr>
                <w:color w:val="000000"/>
                <w:sz w:val="18"/>
                <w:szCs w:val="18"/>
              </w:rPr>
            </w:pPr>
            <w:r w:rsidRPr="00716DA5">
              <w:rPr>
                <w:color w:val="000000"/>
                <w:sz w:val="18"/>
                <w:szCs w:val="18"/>
              </w:rPr>
              <w:t>1.1.</w:t>
            </w:r>
          </w:p>
        </w:tc>
        <w:tc>
          <w:tcPr>
            <w:tcW w:w="1734" w:type="dxa"/>
            <w:tcBorders>
              <w:top w:val="nil"/>
              <w:left w:val="nil"/>
              <w:bottom w:val="single" w:sz="4" w:space="0" w:color="auto"/>
              <w:right w:val="single" w:sz="4" w:space="0" w:color="auto"/>
            </w:tcBorders>
            <w:shd w:val="clear" w:color="auto" w:fill="auto"/>
            <w:vAlign w:val="center"/>
            <w:hideMark/>
          </w:tcPr>
          <w:p w14:paraId="6FE3DFE0" w14:textId="77777777" w:rsidR="00716DA5" w:rsidRPr="00716DA5" w:rsidRDefault="00716DA5">
            <w:pPr>
              <w:rPr>
                <w:color w:val="000000"/>
                <w:sz w:val="18"/>
                <w:szCs w:val="18"/>
              </w:rPr>
            </w:pPr>
            <w:r w:rsidRPr="00716DA5">
              <w:rPr>
                <w:color w:val="000000"/>
                <w:sz w:val="18"/>
                <w:szCs w:val="18"/>
              </w:rPr>
              <w:t xml:space="preserve"> Улучшение технического состояния муниципального жилищного фонда, продление срока его эксплуатации.</w:t>
            </w:r>
          </w:p>
        </w:tc>
        <w:tc>
          <w:tcPr>
            <w:tcW w:w="1842" w:type="dxa"/>
            <w:tcBorders>
              <w:top w:val="nil"/>
              <w:left w:val="nil"/>
              <w:bottom w:val="single" w:sz="4" w:space="0" w:color="auto"/>
              <w:right w:val="single" w:sz="4" w:space="0" w:color="auto"/>
            </w:tcBorders>
            <w:shd w:val="clear" w:color="auto" w:fill="auto"/>
            <w:vAlign w:val="center"/>
            <w:hideMark/>
          </w:tcPr>
          <w:p w14:paraId="1410891E" w14:textId="77777777" w:rsidR="00716DA5" w:rsidRPr="00716DA5" w:rsidRDefault="00716DA5">
            <w:pPr>
              <w:jc w:val="center"/>
              <w:rPr>
                <w:color w:val="000000"/>
                <w:sz w:val="18"/>
                <w:szCs w:val="18"/>
              </w:rPr>
            </w:pPr>
            <w:r w:rsidRPr="00716DA5">
              <w:rPr>
                <w:color w:val="000000"/>
                <w:sz w:val="18"/>
                <w:szCs w:val="18"/>
              </w:rPr>
              <w:t xml:space="preserve">количество отремонтированного муниципального фонда </w:t>
            </w:r>
          </w:p>
        </w:tc>
        <w:tc>
          <w:tcPr>
            <w:tcW w:w="1023" w:type="dxa"/>
            <w:tcBorders>
              <w:top w:val="nil"/>
              <w:left w:val="nil"/>
              <w:bottom w:val="single" w:sz="4" w:space="0" w:color="auto"/>
              <w:right w:val="single" w:sz="4" w:space="0" w:color="auto"/>
            </w:tcBorders>
            <w:shd w:val="clear" w:color="auto" w:fill="auto"/>
            <w:vAlign w:val="center"/>
            <w:hideMark/>
          </w:tcPr>
          <w:p w14:paraId="5968F75F" w14:textId="77777777" w:rsidR="00716DA5" w:rsidRPr="00716DA5" w:rsidRDefault="00716DA5">
            <w:pPr>
              <w:jc w:val="center"/>
              <w:rPr>
                <w:color w:val="0D0D0D"/>
                <w:sz w:val="18"/>
                <w:szCs w:val="18"/>
              </w:rPr>
            </w:pPr>
            <w:r w:rsidRPr="00716DA5">
              <w:rPr>
                <w:color w:val="0D0D0D"/>
                <w:sz w:val="18"/>
                <w:szCs w:val="18"/>
              </w:rPr>
              <w:t>ед.</w:t>
            </w:r>
          </w:p>
        </w:tc>
        <w:tc>
          <w:tcPr>
            <w:tcW w:w="537" w:type="dxa"/>
            <w:tcBorders>
              <w:top w:val="nil"/>
              <w:left w:val="nil"/>
              <w:bottom w:val="single" w:sz="4" w:space="0" w:color="auto"/>
              <w:right w:val="single" w:sz="4" w:space="0" w:color="auto"/>
            </w:tcBorders>
            <w:shd w:val="clear" w:color="auto" w:fill="auto"/>
            <w:vAlign w:val="center"/>
            <w:hideMark/>
          </w:tcPr>
          <w:p w14:paraId="2AE6EF8C" w14:textId="77777777" w:rsidR="00716DA5" w:rsidRPr="00716DA5" w:rsidRDefault="00716DA5">
            <w:pPr>
              <w:jc w:val="center"/>
              <w:rPr>
                <w:color w:val="000000"/>
                <w:sz w:val="18"/>
                <w:szCs w:val="18"/>
              </w:rPr>
            </w:pPr>
            <w:r w:rsidRPr="00716DA5">
              <w:rPr>
                <w:color w:val="000000"/>
                <w:sz w:val="18"/>
                <w:szCs w:val="18"/>
              </w:rPr>
              <w:t>15,00</w:t>
            </w:r>
          </w:p>
        </w:tc>
        <w:tc>
          <w:tcPr>
            <w:tcW w:w="1240" w:type="dxa"/>
            <w:tcBorders>
              <w:top w:val="nil"/>
              <w:left w:val="nil"/>
              <w:bottom w:val="single" w:sz="4" w:space="0" w:color="auto"/>
              <w:right w:val="single" w:sz="4" w:space="0" w:color="auto"/>
            </w:tcBorders>
            <w:shd w:val="clear" w:color="auto" w:fill="auto"/>
            <w:vAlign w:val="center"/>
            <w:hideMark/>
          </w:tcPr>
          <w:p w14:paraId="7880A73F" w14:textId="77777777" w:rsidR="00716DA5" w:rsidRPr="00716DA5" w:rsidRDefault="00716DA5">
            <w:pPr>
              <w:jc w:val="center"/>
              <w:rPr>
                <w:color w:val="000000"/>
                <w:sz w:val="18"/>
                <w:szCs w:val="18"/>
              </w:rPr>
            </w:pPr>
            <w:r w:rsidRPr="00716DA5">
              <w:rPr>
                <w:color w:val="000000"/>
                <w:sz w:val="18"/>
                <w:szCs w:val="18"/>
              </w:rPr>
              <w:t>15,00</w:t>
            </w:r>
          </w:p>
        </w:tc>
        <w:tc>
          <w:tcPr>
            <w:tcW w:w="960" w:type="dxa"/>
            <w:tcBorders>
              <w:top w:val="nil"/>
              <w:left w:val="nil"/>
              <w:bottom w:val="single" w:sz="4" w:space="0" w:color="auto"/>
              <w:right w:val="single" w:sz="4" w:space="0" w:color="auto"/>
            </w:tcBorders>
            <w:shd w:val="clear" w:color="auto" w:fill="auto"/>
            <w:vAlign w:val="center"/>
            <w:hideMark/>
          </w:tcPr>
          <w:p w14:paraId="7A9D1079" w14:textId="77777777" w:rsidR="00716DA5" w:rsidRPr="00716DA5" w:rsidRDefault="00716DA5">
            <w:pPr>
              <w:jc w:val="center"/>
              <w:rPr>
                <w:color w:val="000000"/>
                <w:sz w:val="18"/>
                <w:szCs w:val="18"/>
              </w:rPr>
            </w:pPr>
            <w:r w:rsidRPr="00716DA5">
              <w:rPr>
                <w:color w:val="000000"/>
                <w:sz w:val="18"/>
                <w:szCs w:val="18"/>
              </w:rPr>
              <w:t>12,00</w:t>
            </w:r>
          </w:p>
        </w:tc>
        <w:tc>
          <w:tcPr>
            <w:tcW w:w="960" w:type="dxa"/>
            <w:tcBorders>
              <w:top w:val="nil"/>
              <w:left w:val="nil"/>
              <w:bottom w:val="single" w:sz="4" w:space="0" w:color="auto"/>
              <w:right w:val="single" w:sz="4" w:space="0" w:color="auto"/>
            </w:tcBorders>
            <w:shd w:val="clear" w:color="auto" w:fill="auto"/>
            <w:vAlign w:val="center"/>
            <w:hideMark/>
          </w:tcPr>
          <w:p w14:paraId="768DE412" w14:textId="77777777" w:rsidR="00716DA5" w:rsidRPr="00716DA5" w:rsidRDefault="00716DA5">
            <w:pPr>
              <w:jc w:val="center"/>
              <w:rPr>
                <w:color w:val="000000"/>
                <w:sz w:val="18"/>
                <w:szCs w:val="18"/>
              </w:rPr>
            </w:pPr>
            <w:r w:rsidRPr="00716DA5">
              <w:rPr>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14:paraId="3C7378F5" w14:textId="77777777" w:rsidR="00716DA5" w:rsidRPr="00716DA5" w:rsidRDefault="00716DA5">
            <w:pPr>
              <w:jc w:val="center"/>
              <w:rPr>
                <w:color w:val="000000"/>
                <w:sz w:val="18"/>
                <w:szCs w:val="18"/>
              </w:rPr>
            </w:pPr>
            <w:r w:rsidRPr="00716DA5">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14:paraId="34F41091" w14:textId="77777777" w:rsidR="00716DA5" w:rsidRPr="00716DA5" w:rsidRDefault="00716DA5">
            <w:pPr>
              <w:jc w:val="center"/>
              <w:rPr>
                <w:color w:val="000000"/>
                <w:sz w:val="18"/>
                <w:szCs w:val="18"/>
              </w:rPr>
            </w:pPr>
            <w:r w:rsidRPr="00716DA5">
              <w:rPr>
                <w:color w:val="000000"/>
                <w:sz w:val="18"/>
                <w:szCs w:val="18"/>
              </w:rPr>
              <w:t>27,00</w:t>
            </w:r>
          </w:p>
        </w:tc>
        <w:tc>
          <w:tcPr>
            <w:tcW w:w="3973" w:type="dxa"/>
            <w:tcBorders>
              <w:top w:val="nil"/>
              <w:left w:val="nil"/>
              <w:bottom w:val="single" w:sz="4" w:space="0" w:color="auto"/>
              <w:right w:val="single" w:sz="4" w:space="0" w:color="auto"/>
            </w:tcBorders>
            <w:shd w:val="clear" w:color="auto" w:fill="auto"/>
            <w:vAlign w:val="center"/>
            <w:hideMark/>
          </w:tcPr>
          <w:p w14:paraId="122C620C" w14:textId="77777777" w:rsidR="00716DA5" w:rsidRPr="00716DA5" w:rsidRDefault="00716DA5">
            <w:pPr>
              <w:jc w:val="center"/>
              <w:rPr>
                <w:color w:val="000000"/>
                <w:sz w:val="18"/>
                <w:szCs w:val="18"/>
              </w:rPr>
            </w:pPr>
            <w:r w:rsidRPr="00716DA5">
              <w:rPr>
                <w:color w:val="000000"/>
                <w:sz w:val="18"/>
                <w:szCs w:val="18"/>
              </w:rPr>
              <w:t>Ответственный исполнитель:</w:t>
            </w:r>
            <w:r w:rsidRPr="00716DA5">
              <w:rPr>
                <w:color w:val="000000"/>
                <w:sz w:val="18"/>
                <w:szCs w:val="18"/>
              </w:rPr>
              <w:br/>
              <w:t>МКУ «Отдел жилищно-коммунального хозяйства Светлогорского городского округа»</w:t>
            </w:r>
            <w:r w:rsidRPr="00716DA5">
              <w:rPr>
                <w:color w:val="000000"/>
                <w:sz w:val="18"/>
                <w:szCs w:val="18"/>
              </w:rPr>
              <w:br/>
              <w:t>Участники:</w:t>
            </w:r>
            <w:r w:rsidRPr="00716DA5">
              <w:rPr>
                <w:color w:val="000000"/>
                <w:sz w:val="18"/>
                <w:szCs w:val="18"/>
              </w:rPr>
              <w:br/>
              <w:t>сторонние организации по результату закупок товаров, работ и услуг.</w:t>
            </w:r>
          </w:p>
        </w:tc>
      </w:tr>
      <w:tr w:rsidR="00716DA5" w:rsidRPr="00716DA5" w14:paraId="5EACB00F" w14:textId="77777777" w:rsidTr="00716DA5">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D4620" w14:textId="77777777" w:rsidR="00716DA5" w:rsidRPr="00716DA5" w:rsidRDefault="00716DA5">
            <w:pPr>
              <w:jc w:val="center"/>
              <w:rPr>
                <w:color w:val="000000"/>
                <w:sz w:val="18"/>
                <w:szCs w:val="18"/>
              </w:rPr>
            </w:pPr>
            <w:r w:rsidRPr="00716DA5">
              <w:rPr>
                <w:color w:val="000000"/>
                <w:sz w:val="18"/>
                <w:szCs w:val="18"/>
              </w:rPr>
              <w:lastRenderedPageBreak/>
              <w:t>01</w:t>
            </w:r>
          </w:p>
        </w:tc>
        <w:tc>
          <w:tcPr>
            <w:tcW w:w="1734" w:type="dxa"/>
            <w:tcBorders>
              <w:top w:val="nil"/>
              <w:left w:val="nil"/>
              <w:bottom w:val="single" w:sz="4" w:space="0" w:color="auto"/>
              <w:right w:val="single" w:sz="4" w:space="0" w:color="auto"/>
            </w:tcBorders>
            <w:shd w:val="clear" w:color="auto" w:fill="auto"/>
            <w:vAlign w:val="center"/>
            <w:hideMark/>
          </w:tcPr>
          <w:p w14:paraId="7B87FB7C" w14:textId="77777777" w:rsidR="00716DA5" w:rsidRPr="00716DA5" w:rsidRDefault="00716DA5">
            <w:pPr>
              <w:rPr>
                <w:color w:val="000000"/>
                <w:sz w:val="18"/>
                <w:szCs w:val="18"/>
              </w:rPr>
            </w:pPr>
            <w:r w:rsidRPr="00716DA5">
              <w:rPr>
                <w:color w:val="000000"/>
                <w:sz w:val="18"/>
                <w:szCs w:val="18"/>
              </w:rPr>
              <w:t>Реализация полномочий собственника в отношении жилых помещений</w:t>
            </w:r>
          </w:p>
        </w:tc>
        <w:tc>
          <w:tcPr>
            <w:tcW w:w="1842" w:type="dxa"/>
            <w:tcBorders>
              <w:top w:val="nil"/>
              <w:left w:val="nil"/>
              <w:bottom w:val="single" w:sz="4" w:space="0" w:color="auto"/>
              <w:right w:val="single" w:sz="4" w:space="0" w:color="auto"/>
            </w:tcBorders>
            <w:shd w:val="clear" w:color="auto" w:fill="auto"/>
            <w:vAlign w:val="center"/>
            <w:hideMark/>
          </w:tcPr>
          <w:p w14:paraId="2AC7B74A" w14:textId="77777777" w:rsidR="00716DA5" w:rsidRPr="00716DA5" w:rsidRDefault="00716DA5">
            <w:pPr>
              <w:jc w:val="center"/>
              <w:rPr>
                <w:color w:val="000000"/>
                <w:sz w:val="18"/>
                <w:szCs w:val="18"/>
              </w:rPr>
            </w:pPr>
            <w:r w:rsidRPr="00716DA5">
              <w:rPr>
                <w:color w:val="000000"/>
                <w:sz w:val="18"/>
                <w:szCs w:val="18"/>
              </w:rPr>
              <w:t>площадь жилых помещений, находящихся в муниципальной собственности</w:t>
            </w:r>
          </w:p>
        </w:tc>
        <w:tc>
          <w:tcPr>
            <w:tcW w:w="1023" w:type="dxa"/>
            <w:tcBorders>
              <w:top w:val="nil"/>
              <w:left w:val="nil"/>
              <w:bottom w:val="single" w:sz="4" w:space="0" w:color="auto"/>
              <w:right w:val="single" w:sz="4" w:space="0" w:color="auto"/>
            </w:tcBorders>
            <w:shd w:val="clear" w:color="auto" w:fill="auto"/>
            <w:vAlign w:val="center"/>
            <w:hideMark/>
          </w:tcPr>
          <w:p w14:paraId="4ACF5372" w14:textId="77777777" w:rsidR="00716DA5" w:rsidRPr="00716DA5" w:rsidRDefault="00716DA5">
            <w:pPr>
              <w:jc w:val="center"/>
              <w:rPr>
                <w:color w:val="0D0D0D"/>
                <w:sz w:val="18"/>
                <w:szCs w:val="18"/>
              </w:rPr>
            </w:pPr>
            <w:r w:rsidRPr="00716DA5">
              <w:rPr>
                <w:color w:val="0D0D0D"/>
                <w:sz w:val="18"/>
                <w:szCs w:val="18"/>
              </w:rPr>
              <w:t>кв. м</w:t>
            </w:r>
          </w:p>
        </w:tc>
        <w:tc>
          <w:tcPr>
            <w:tcW w:w="537" w:type="dxa"/>
            <w:tcBorders>
              <w:top w:val="nil"/>
              <w:left w:val="nil"/>
              <w:bottom w:val="single" w:sz="4" w:space="0" w:color="auto"/>
              <w:right w:val="single" w:sz="4" w:space="0" w:color="auto"/>
            </w:tcBorders>
            <w:shd w:val="clear" w:color="auto" w:fill="auto"/>
            <w:noWrap/>
            <w:vAlign w:val="center"/>
            <w:hideMark/>
          </w:tcPr>
          <w:p w14:paraId="0EC113C9" w14:textId="77777777" w:rsidR="00716DA5" w:rsidRPr="00716DA5" w:rsidRDefault="00716DA5">
            <w:pPr>
              <w:jc w:val="center"/>
              <w:rPr>
                <w:color w:val="000000"/>
                <w:sz w:val="18"/>
                <w:szCs w:val="18"/>
              </w:rPr>
            </w:pPr>
            <w:r w:rsidRPr="00716DA5">
              <w:rPr>
                <w:color w:val="000000"/>
                <w:sz w:val="18"/>
                <w:szCs w:val="18"/>
              </w:rPr>
              <w:t>12088,03</w:t>
            </w:r>
          </w:p>
        </w:tc>
        <w:tc>
          <w:tcPr>
            <w:tcW w:w="1240" w:type="dxa"/>
            <w:tcBorders>
              <w:top w:val="nil"/>
              <w:left w:val="nil"/>
              <w:bottom w:val="single" w:sz="4" w:space="0" w:color="auto"/>
              <w:right w:val="single" w:sz="4" w:space="0" w:color="auto"/>
            </w:tcBorders>
            <w:shd w:val="clear" w:color="auto" w:fill="auto"/>
            <w:noWrap/>
            <w:vAlign w:val="center"/>
            <w:hideMark/>
          </w:tcPr>
          <w:p w14:paraId="2020B18E" w14:textId="77777777" w:rsidR="00716DA5" w:rsidRPr="00716DA5" w:rsidRDefault="00716DA5">
            <w:pPr>
              <w:jc w:val="center"/>
              <w:rPr>
                <w:color w:val="000000"/>
                <w:sz w:val="18"/>
                <w:szCs w:val="18"/>
              </w:rPr>
            </w:pPr>
            <w:r w:rsidRPr="00716DA5">
              <w:rPr>
                <w:color w:val="000000"/>
                <w:sz w:val="18"/>
                <w:szCs w:val="18"/>
              </w:rPr>
              <w:t>12088,03</w:t>
            </w:r>
          </w:p>
        </w:tc>
        <w:tc>
          <w:tcPr>
            <w:tcW w:w="960" w:type="dxa"/>
            <w:tcBorders>
              <w:top w:val="nil"/>
              <w:left w:val="nil"/>
              <w:bottom w:val="single" w:sz="4" w:space="0" w:color="auto"/>
              <w:right w:val="single" w:sz="4" w:space="0" w:color="auto"/>
            </w:tcBorders>
            <w:shd w:val="clear" w:color="auto" w:fill="auto"/>
            <w:noWrap/>
            <w:vAlign w:val="center"/>
            <w:hideMark/>
          </w:tcPr>
          <w:p w14:paraId="21485C85" w14:textId="77777777" w:rsidR="00716DA5" w:rsidRPr="00716DA5" w:rsidRDefault="00716DA5">
            <w:pPr>
              <w:jc w:val="center"/>
              <w:rPr>
                <w:color w:val="000000"/>
                <w:sz w:val="18"/>
                <w:szCs w:val="18"/>
              </w:rPr>
            </w:pPr>
            <w:r w:rsidRPr="00716DA5">
              <w:rPr>
                <w:color w:val="000000"/>
                <w:sz w:val="18"/>
                <w:szCs w:val="18"/>
              </w:rPr>
              <w:t>12088,03</w:t>
            </w:r>
          </w:p>
        </w:tc>
        <w:tc>
          <w:tcPr>
            <w:tcW w:w="960" w:type="dxa"/>
            <w:tcBorders>
              <w:top w:val="nil"/>
              <w:left w:val="nil"/>
              <w:bottom w:val="single" w:sz="4" w:space="0" w:color="auto"/>
              <w:right w:val="single" w:sz="4" w:space="0" w:color="auto"/>
            </w:tcBorders>
            <w:shd w:val="clear" w:color="auto" w:fill="auto"/>
            <w:noWrap/>
            <w:vAlign w:val="center"/>
            <w:hideMark/>
          </w:tcPr>
          <w:p w14:paraId="70121C2D" w14:textId="77777777" w:rsidR="00716DA5" w:rsidRPr="00716DA5" w:rsidRDefault="00716DA5">
            <w:pPr>
              <w:jc w:val="center"/>
              <w:rPr>
                <w:color w:val="000000"/>
                <w:sz w:val="18"/>
                <w:szCs w:val="18"/>
              </w:rPr>
            </w:pPr>
            <w:r w:rsidRPr="00716DA5">
              <w:rPr>
                <w:color w:val="000000"/>
                <w:sz w:val="18"/>
                <w:szCs w:val="18"/>
              </w:rPr>
              <w:t>12088,03</w:t>
            </w:r>
          </w:p>
        </w:tc>
        <w:tc>
          <w:tcPr>
            <w:tcW w:w="960" w:type="dxa"/>
            <w:tcBorders>
              <w:top w:val="nil"/>
              <w:left w:val="nil"/>
              <w:bottom w:val="single" w:sz="4" w:space="0" w:color="auto"/>
              <w:right w:val="single" w:sz="4" w:space="0" w:color="auto"/>
            </w:tcBorders>
            <w:shd w:val="clear" w:color="auto" w:fill="auto"/>
            <w:noWrap/>
            <w:vAlign w:val="center"/>
            <w:hideMark/>
          </w:tcPr>
          <w:p w14:paraId="01CFDD97" w14:textId="77777777" w:rsidR="00716DA5" w:rsidRPr="00716DA5" w:rsidRDefault="00716DA5">
            <w:pPr>
              <w:jc w:val="center"/>
              <w:rPr>
                <w:color w:val="000000"/>
                <w:sz w:val="18"/>
                <w:szCs w:val="18"/>
              </w:rPr>
            </w:pPr>
            <w:r w:rsidRPr="00716DA5">
              <w:rPr>
                <w:color w:val="000000"/>
                <w:sz w:val="18"/>
                <w:szCs w:val="18"/>
              </w:rPr>
              <w:t>12088,03</w:t>
            </w:r>
          </w:p>
        </w:tc>
        <w:tc>
          <w:tcPr>
            <w:tcW w:w="1240" w:type="dxa"/>
            <w:tcBorders>
              <w:top w:val="nil"/>
              <w:left w:val="nil"/>
              <w:bottom w:val="single" w:sz="4" w:space="0" w:color="auto"/>
              <w:right w:val="single" w:sz="4" w:space="0" w:color="auto"/>
            </w:tcBorders>
            <w:shd w:val="clear" w:color="auto" w:fill="auto"/>
            <w:noWrap/>
            <w:vAlign w:val="center"/>
            <w:hideMark/>
          </w:tcPr>
          <w:p w14:paraId="1E74AB6C" w14:textId="77777777" w:rsidR="00716DA5" w:rsidRPr="00716DA5" w:rsidRDefault="00716DA5">
            <w:pPr>
              <w:jc w:val="center"/>
              <w:rPr>
                <w:color w:val="000000"/>
                <w:sz w:val="18"/>
                <w:szCs w:val="18"/>
              </w:rPr>
            </w:pPr>
            <w:r w:rsidRPr="00716DA5">
              <w:rPr>
                <w:color w:val="000000"/>
                <w:sz w:val="18"/>
                <w:szCs w:val="18"/>
              </w:rPr>
              <w:t>12088,03</w:t>
            </w:r>
          </w:p>
        </w:tc>
        <w:tc>
          <w:tcPr>
            <w:tcW w:w="3973" w:type="dxa"/>
            <w:tcBorders>
              <w:top w:val="nil"/>
              <w:left w:val="nil"/>
              <w:bottom w:val="single" w:sz="4" w:space="0" w:color="auto"/>
              <w:right w:val="single" w:sz="4" w:space="0" w:color="auto"/>
            </w:tcBorders>
            <w:shd w:val="clear" w:color="auto" w:fill="auto"/>
            <w:vAlign w:val="center"/>
            <w:hideMark/>
          </w:tcPr>
          <w:p w14:paraId="7CE0FF3D" w14:textId="77777777" w:rsidR="00716DA5" w:rsidRPr="00716DA5" w:rsidRDefault="00716DA5">
            <w:pPr>
              <w:jc w:val="center"/>
              <w:rPr>
                <w:color w:val="000000"/>
                <w:sz w:val="18"/>
                <w:szCs w:val="18"/>
              </w:rPr>
            </w:pPr>
            <w:r w:rsidRPr="00716DA5">
              <w:rPr>
                <w:color w:val="000000"/>
                <w:sz w:val="18"/>
                <w:szCs w:val="18"/>
              </w:rPr>
              <w:t>Ответственный исполнитель:</w:t>
            </w:r>
            <w:r w:rsidRPr="00716DA5">
              <w:rPr>
                <w:color w:val="000000"/>
                <w:sz w:val="18"/>
                <w:szCs w:val="18"/>
              </w:rPr>
              <w:br/>
              <w:t>МКУ «Отдел жилищно-коммунального хозяйства Светлогорского городского округа»</w:t>
            </w:r>
            <w:r w:rsidRPr="00716DA5">
              <w:rPr>
                <w:color w:val="000000"/>
                <w:sz w:val="18"/>
                <w:szCs w:val="18"/>
              </w:rPr>
              <w:br/>
              <w:t>Участники: МБУ "Спецремтранс" и</w:t>
            </w:r>
            <w:r w:rsidRPr="00716DA5">
              <w:rPr>
                <w:color w:val="000000"/>
                <w:sz w:val="18"/>
                <w:szCs w:val="18"/>
              </w:rPr>
              <w:br/>
              <w:t>сторонние организации по результату закупок товаров, работ и услуг.</w:t>
            </w:r>
          </w:p>
        </w:tc>
      </w:tr>
      <w:tr w:rsidR="00716DA5" w:rsidRPr="00716DA5" w14:paraId="433228A4" w14:textId="77777777" w:rsidTr="00716DA5">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EB14AE" w14:textId="77777777" w:rsidR="00716DA5" w:rsidRPr="00716DA5" w:rsidRDefault="00716DA5">
            <w:pPr>
              <w:jc w:val="center"/>
              <w:rPr>
                <w:color w:val="000000"/>
                <w:sz w:val="18"/>
                <w:szCs w:val="18"/>
              </w:rPr>
            </w:pPr>
            <w:r w:rsidRPr="00716DA5">
              <w:rPr>
                <w:color w:val="000000"/>
                <w:sz w:val="18"/>
                <w:szCs w:val="18"/>
              </w:rPr>
              <w:t>02</w:t>
            </w:r>
          </w:p>
        </w:tc>
        <w:tc>
          <w:tcPr>
            <w:tcW w:w="1734" w:type="dxa"/>
            <w:tcBorders>
              <w:top w:val="nil"/>
              <w:left w:val="nil"/>
              <w:bottom w:val="single" w:sz="4" w:space="0" w:color="auto"/>
              <w:right w:val="single" w:sz="4" w:space="0" w:color="auto"/>
            </w:tcBorders>
            <w:shd w:val="clear" w:color="auto" w:fill="auto"/>
            <w:vAlign w:val="center"/>
            <w:hideMark/>
          </w:tcPr>
          <w:p w14:paraId="528519E5" w14:textId="77777777" w:rsidR="00716DA5" w:rsidRPr="00716DA5" w:rsidRDefault="00716DA5">
            <w:pPr>
              <w:rPr>
                <w:color w:val="000000"/>
                <w:sz w:val="18"/>
                <w:szCs w:val="18"/>
              </w:rPr>
            </w:pPr>
            <w:r w:rsidRPr="00716DA5">
              <w:rPr>
                <w:color w:val="000000"/>
                <w:sz w:val="18"/>
                <w:szCs w:val="18"/>
              </w:rPr>
              <w:t>Реализация полномочий собственника в отношении нежилых помещений и иных объектов</w:t>
            </w:r>
          </w:p>
        </w:tc>
        <w:tc>
          <w:tcPr>
            <w:tcW w:w="1842" w:type="dxa"/>
            <w:tcBorders>
              <w:top w:val="nil"/>
              <w:left w:val="nil"/>
              <w:bottom w:val="single" w:sz="4" w:space="0" w:color="auto"/>
              <w:right w:val="single" w:sz="4" w:space="0" w:color="auto"/>
            </w:tcBorders>
            <w:shd w:val="clear" w:color="auto" w:fill="auto"/>
            <w:vAlign w:val="center"/>
            <w:hideMark/>
          </w:tcPr>
          <w:p w14:paraId="573F595B" w14:textId="77777777" w:rsidR="00716DA5" w:rsidRPr="00716DA5" w:rsidRDefault="00716DA5">
            <w:pPr>
              <w:jc w:val="center"/>
              <w:rPr>
                <w:color w:val="000000"/>
                <w:sz w:val="18"/>
                <w:szCs w:val="18"/>
              </w:rPr>
            </w:pPr>
            <w:r w:rsidRPr="00716DA5">
              <w:rPr>
                <w:color w:val="000000"/>
                <w:sz w:val="18"/>
                <w:szCs w:val="18"/>
              </w:rPr>
              <w:t>площадь нежилых помещений, находящихся в муниципальной собственности</w:t>
            </w:r>
          </w:p>
        </w:tc>
        <w:tc>
          <w:tcPr>
            <w:tcW w:w="1023" w:type="dxa"/>
            <w:tcBorders>
              <w:top w:val="nil"/>
              <w:left w:val="nil"/>
              <w:bottom w:val="single" w:sz="4" w:space="0" w:color="auto"/>
              <w:right w:val="single" w:sz="4" w:space="0" w:color="auto"/>
            </w:tcBorders>
            <w:shd w:val="clear" w:color="auto" w:fill="auto"/>
            <w:vAlign w:val="center"/>
            <w:hideMark/>
          </w:tcPr>
          <w:p w14:paraId="3453D8DE" w14:textId="77777777" w:rsidR="00716DA5" w:rsidRPr="00716DA5" w:rsidRDefault="00716DA5">
            <w:pPr>
              <w:jc w:val="center"/>
              <w:rPr>
                <w:color w:val="0D0D0D"/>
                <w:sz w:val="18"/>
                <w:szCs w:val="18"/>
              </w:rPr>
            </w:pPr>
            <w:r w:rsidRPr="00716DA5">
              <w:rPr>
                <w:color w:val="0D0D0D"/>
                <w:sz w:val="18"/>
                <w:szCs w:val="18"/>
              </w:rPr>
              <w:t>кв. м</w:t>
            </w:r>
          </w:p>
        </w:tc>
        <w:tc>
          <w:tcPr>
            <w:tcW w:w="537" w:type="dxa"/>
            <w:tcBorders>
              <w:top w:val="nil"/>
              <w:left w:val="nil"/>
              <w:bottom w:val="single" w:sz="4" w:space="0" w:color="auto"/>
              <w:right w:val="single" w:sz="4" w:space="0" w:color="auto"/>
            </w:tcBorders>
            <w:shd w:val="clear" w:color="auto" w:fill="auto"/>
            <w:noWrap/>
            <w:vAlign w:val="center"/>
            <w:hideMark/>
          </w:tcPr>
          <w:p w14:paraId="0FB38A34" w14:textId="77777777" w:rsidR="00716DA5" w:rsidRPr="00716DA5" w:rsidRDefault="00716DA5">
            <w:pPr>
              <w:jc w:val="center"/>
              <w:rPr>
                <w:color w:val="000000"/>
                <w:sz w:val="18"/>
                <w:szCs w:val="18"/>
              </w:rPr>
            </w:pPr>
            <w:r w:rsidRPr="00716DA5">
              <w:rPr>
                <w:color w:val="000000"/>
                <w:sz w:val="18"/>
                <w:szCs w:val="18"/>
              </w:rPr>
              <w:t>7255,90</w:t>
            </w:r>
          </w:p>
        </w:tc>
        <w:tc>
          <w:tcPr>
            <w:tcW w:w="1240" w:type="dxa"/>
            <w:tcBorders>
              <w:top w:val="nil"/>
              <w:left w:val="nil"/>
              <w:bottom w:val="single" w:sz="4" w:space="0" w:color="auto"/>
              <w:right w:val="single" w:sz="4" w:space="0" w:color="auto"/>
            </w:tcBorders>
            <w:shd w:val="clear" w:color="auto" w:fill="auto"/>
            <w:noWrap/>
            <w:vAlign w:val="center"/>
            <w:hideMark/>
          </w:tcPr>
          <w:p w14:paraId="75C9A04A" w14:textId="77777777" w:rsidR="00716DA5" w:rsidRPr="00716DA5" w:rsidRDefault="00716DA5">
            <w:pPr>
              <w:jc w:val="center"/>
              <w:rPr>
                <w:color w:val="000000"/>
                <w:sz w:val="18"/>
                <w:szCs w:val="18"/>
              </w:rPr>
            </w:pPr>
            <w:r w:rsidRPr="00716DA5">
              <w:rPr>
                <w:color w:val="000000"/>
                <w:sz w:val="18"/>
                <w:szCs w:val="18"/>
              </w:rPr>
              <w:t>7255,90</w:t>
            </w:r>
          </w:p>
        </w:tc>
        <w:tc>
          <w:tcPr>
            <w:tcW w:w="960" w:type="dxa"/>
            <w:tcBorders>
              <w:top w:val="nil"/>
              <w:left w:val="nil"/>
              <w:bottom w:val="single" w:sz="4" w:space="0" w:color="auto"/>
              <w:right w:val="single" w:sz="4" w:space="0" w:color="auto"/>
            </w:tcBorders>
            <w:shd w:val="clear" w:color="auto" w:fill="auto"/>
            <w:noWrap/>
            <w:vAlign w:val="center"/>
            <w:hideMark/>
          </w:tcPr>
          <w:p w14:paraId="531727F3" w14:textId="77777777" w:rsidR="00716DA5" w:rsidRPr="00716DA5" w:rsidRDefault="00716DA5">
            <w:pPr>
              <w:jc w:val="center"/>
              <w:rPr>
                <w:color w:val="000000"/>
                <w:sz w:val="18"/>
                <w:szCs w:val="18"/>
              </w:rPr>
            </w:pPr>
            <w:r w:rsidRPr="00716DA5">
              <w:rPr>
                <w:color w:val="000000"/>
                <w:sz w:val="18"/>
                <w:szCs w:val="18"/>
              </w:rPr>
              <w:t>7255,90</w:t>
            </w:r>
          </w:p>
        </w:tc>
        <w:tc>
          <w:tcPr>
            <w:tcW w:w="960" w:type="dxa"/>
            <w:tcBorders>
              <w:top w:val="nil"/>
              <w:left w:val="nil"/>
              <w:bottom w:val="single" w:sz="4" w:space="0" w:color="auto"/>
              <w:right w:val="single" w:sz="4" w:space="0" w:color="auto"/>
            </w:tcBorders>
            <w:shd w:val="clear" w:color="auto" w:fill="auto"/>
            <w:noWrap/>
            <w:vAlign w:val="center"/>
            <w:hideMark/>
          </w:tcPr>
          <w:p w14:paraId="3A6472DD" w14:textId="77777777" w:rsidR="00716DA5" w:rsidRPr="00716DA5" w:rsidRDefault="00716DA5">
            <w:pPr>
              <w:jc w:val="center"/>
              <w:rPr>
                <w:color w:val="000000"/>
                <w:sz w:val="18"/>
                <w:szCs w:val="18"/>
              </w:rPr>
            </w:pPr>
            <w:r w:rsidRPr="00716DA5">
              <w:rPr>
                <w:color w:val="000000"/>
                <w:sz w:val="18"/>
                <w:szCs w:val="18"/>
              </w:rPr>
              <w:t>7255,90</w:t>
            </w:r>
          </w:p>
        </w:tc>
        <w:tc>
          <w:tcPr>
            <w:tcW w:w="960" w:type="dxa"/>
            <w:tcBorders>
              <w:top w:val="nil"/>
              <w:left w:val="nil"/>
              <w:bottom w:val="single" w:sz="4" w:space="0" w:color="auto"/>
              <w:right w:val="single" w:sz="4" w:space="0" w:color="auto"/>
            </w:tcBorders>
            <w:shd w:val="clear" w:color="auto" w:fill="auto"/>
            <w:noWrap/>
            <w:vAlign w:val="center"/>
            <w:hideMark/>
          </w:tcPr>
          <w:p w14:paraId="3A975D1B" w14:textId="77777777" w:rsidR="00716DA5" w:rsidRPr="00716DA5" w:rsidRDefault="00716DA5">
            <w:pPr>
              <w:jc w:val="center"/>
              <w:rPr>
                <w:color w:val="000000"/>
                <w:sz w:val="18"/>
                <w:szCs w:val="18"/>
              </w:rPr>
            </w:pPr>
            <w:r w:rsidRPr="00716DA5">
              <w:rPr>
                <w:color w:val="000000"/>
                <w:sz w:val="18"/>
                <w:szCs w:val="18"/>
              </w:rPr>
              <w:t>7255,90</w:t>
            </w:r>
          </w:p>
        </w:tc>
        <w:tc>
          <w:tcPr>
            <w:tcW w:w="1240" w:type="dxa"/>
            <w:tcBorders>
              <w:top w:val="nil"/>
              <w:left w:val="nil"/>
              <w:bottom w:val="single" w:sz="4" w:space="0" w:color="auto"/>
              <w:right w:val="single" w:sz="4" w:space="0" w:color="auto"/>
            </w:tcBorders>
            <w:shd w:val="clear" w:color="auto" w:fill="auto"/>
            <w:noWrap/>
            <w:vAlign w:val="center"/>
            <w:hideMark/>
          </w:tcPr>
          <w:p w14:paraId="5BDB9FF6" w14:textId="77777777" w:rsidR="00716DA5" w:rsidRPr="00716DA5" w:rsidRDefault="00716DA5">
            <w:pPr>
              <w:jc w:val="center"/>
              <w:rPr>
                <w:color w:val="000000"/>
                <w:sz w:val="18"/>
                <w:szCs w:val="18"/>
              </w:rPr>
            </w:pPr>
            <w:r w:rsidRPr="00716DA5">
              <w:rPr>
                <w:color w:val="000000"/>
                <w:sz w:val="18"/>
                <w:szCs w:val="18"/>
              </w:rPr>
              <w:t>7255,90</w:t>
            </w:r>
          </w:p>
        </w:tc>
        <w:tc>
          <w:tcPr>
            <w:tcW w:w="3973" w:type="dxa"/>
            <w:tcBorders>
              <w:top w:val="nil"/>
              <w:left w:val="nil"/>
              <w:bottom w:val="single" w:sz="4" w:space="0" w:color="auto"/>
              <w:right w:val="single" w:sz="4" w:space="0" w:color="auto"/>
            </w:tcBorders>
            <w:shd w:val="clear" w:color="auto" w:fill="auto"/>
            <w:vAlign w:val="center"/>
            <w:hideMark/>
          </w:tcPr>
          <w:p w14:paraId="13948154" w14:textId="77777777" w:rsidR="00716DA5" w:rsidRPr="00716DA5" w:rsidRDefault="00716DA5">
            <w:pPr>
              <w:jc w:val="center"/>
              <w:rPr>
                <w:color w:val="000000"/>
                <w:sz w:val="18"/>
                <w:szCs w:val="18"/>
              </w:rPr>
            </w:pPr>
            <w:r w:rsidRPr="00716DA5">
              <w:rPr>
                <w:color w:val="000000"/>
                <w:sz w:val="18"/>
                <w:szCs w:val="18"/>
              </w:rPr>
              <w:t>Ответственный исполнитель:</w:t>
            </w:r>
            <w:r w:rsidRPr="00716DA5">
              <w:rPr>
                <w:color w:val="000000"/>
                <w:sz w:val="18"/>
                <w:szCs w:val="18"/>
              </w:rPr>
              <w:br/>
              <w:t>МКУ «Отдел жилищно-коммунального хозяйства Светлогорского городского округа»</w:t>
            </w:r>
            <w:r w:rsidRPr="00716DA5">
              <w:rPr>
                <w:color w:val="000000"/>
                <w:sz w:val="18"/>
                <w:szCs w:val="18"/>
              </w:rPr>
              <w:br/>
              <w:t>Участники:</w:t>
            </w:r>
            <w:r w:rsidRPr="00716DA5">
              <w:rPr>
                <w:color w:val="000000"/>
                <w:sz w:val="18"/>
                <w:szCs w:val="18"/>
              </w:rPr>
              <w:br/>
              <w:t>сторонние организации по результату закупок товаров, работ и услуг.</w:t>
            </w:r>
          </w:p>
        </w:tc>
      </w:tr>
    </w:tbl>
    <w:p w14:paraId="11BA967E" w14:textId="609C27CD" w:rsid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6EDED67F"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6F4BA718"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BC64E80"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E3BEC87"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0F5EC9A9"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234272B0"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15D6FF3C"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4E608FCC"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6E4DF831"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26BD0B8C"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2A2EC5F4"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71CA9CEF"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07DA57B7"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497A8B3"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768DD691"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140849F8"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45FD699"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4EB2CB20"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4DE71F2B"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EADD33C"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264EBB43"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tbl>
      <w:tblPr>
        <w:tblW w:w="14620" w:type="dxa"/>
        <w:tblLook w:val="04A0" w:firstRow="1" w:lastRow="0" w:firstColumn="1" w:lastColumn="0" w:noHBand="0" w:noVBand="1"/>
      </w:tblPr>
      <w:tblGrid>
        <w:gridCol w:w="2080"/>
        <w:gridCol w:w="4140"/>
        <w:gridCol w:w="2440"/>
        <w:gridCol w:w="1860"/>
        <w:gridCol w:w="1940"/>
        <w:gridCol w:w="2160"/>
      </w:tblGrid>
      <w:tr w:rsidR="00716DA5" w14:paraId="178E2AC1" w14:textId="77777777" w:rsidTr="00716DA5">
        <w:trPr>
          <w:trHeight w:val="2520"/>
        </w:trPr>
        <w:tc>
          <w:tcPr>
            <w:tcW w:w="2080" w:type="dxa"/>
            <w:tcBorders>
              <w:top w:val="nil"/>
              <w:left w:val="nil"/>
              <w:bottom w:val="nil"/>
              <w:right w:val="nil"/>
            </w:tcBorders>
            <w:shd w:val="clear" w:color="auto" w:fill="auto"/>
            <w:noWrap/>
            <w:vAlign w:val="bottom"/>
            <w:hideMark/>
          </w:tcPr>
          <w:p w14:paraId="4450206F" w14:textId="77777777" w:rsidR="00716DA5" w:rsidRDefault="00716DA5">
            <w:pPr>
              <w:rPr>
                <w:sz w:val="20"/>
                <w:szCs w:val="20"/>
              </w:rPr>
            </w:pPr>
          </w:p>
        </w:tc>
        <w:tc>
          <w:tcPr>
            <w:tcW w:w="4140" w:type="dxa"/>
            <w:tcBorders>
              <w:top w:val="nil"/>
              <w:left w:val="nil"/>
              <w:bottom w:val="nil"/>
              <w:right w:val="nil"/>
            </w:tcBorders>
            <w:shd w:val="clear" w:color="auto" w:fill="auto"/>
            <w:noWrap/>
            <w:vAlign w:val="bottom"/>
            <w:hideMark/>
          </w:tcPr>
          <w:p w14:paraId="50F92800" w14:textId="77777777" w:rsidR="00716DA5" w:rsidRDefault="00716DA5">
            <w:pPr>
              <w:rPr>
                <w:sz w:val="20"/>
                <w:szCs w:val="20"/>
              </w:rPr>
            </w:pPr>
          </w:p>
        </w:tc>
        <w:tc>
          <w:tcPr>
            <w:tcW w:w="2440" w:type="dxa"/>
            <w:tcBorders>
              <w:top w:val="nil"/>
              <w:left w:val="nil"/>
              <w:bottom w:val="nil"/>
              <w:right w:val="nil"/>
            </w:tcBorders>
            <w:shd w:val="clear" w:color="auto" w:fill="auto"/>
            <w:noWrap/>
            <w:vAlign w:val="bottom"/>
            <w:hideMark/>
          </w:tcPr>
          <w:p w14:paraId="01807480" w14:textId="77777777" w:rsidR="00716DA5" w:rsidRDefault="00716DA5">
            <w:pPr>
              <w:rPr>
                <w:sz w:val="20"/>
                <w:szCs w:val="20"/>
              </w:rPr>
            </w:pPr>
          </w:p>
        </w:tc>
        <w:tc>
          <w:tcPr>
            <w:tcW w:w="1860" w:type="dxa"/>
            <w:tcBorders>
              <w:top w:val="nil"/>
              <w:left w:val="nil"/>
              <w:bottom w:val="nil"/>
              <w:right w:val="nil"/>
            </w:tcBorders>
            <w:shd w:val="clear" w:color="auto" w:fill="auto"/>
            <w:noWrap/>
            <w:vAlign w:val="bottom"/>
            <w:hideMark/>
          </w:tcPr>
          <w:p w14:paraId="38020693" w14:textId="77777777" w:rsidR="00716DA5" w:rsidRDefault="00716DA5">
            <w:pPr>
              <w:rPr>
                <w:sz w:val="20"/>
                <w:szCs w:val="20"/>
              </w:rPr>
            </w:pPr>
          </w:p>
        </w:tc>
        <w:tc>
          <w:tcPr>
            <w:tcW w:w="4100" w:type="dxa"/>
            <w:gridSpan w:val="2"/>
            <w:tcBorders>
              <w:top w:val="nil"/>
              <w:left w:val="nil"/>
              <w:bottom w:val="nil"/>
              <w:right w:val="nil"/>
            </w:tcBorders>
            <w:shd w:val="clear" w:color="auto" w:fill="auto"/>
            <w:vAlign w:val="bottom"/>
            <w:hideMark/>
          </w:tcPr>
          <w:p w14:paraId="40C31876" w14:textId="77777777" w:rsidR="00716DA5" w:rsidRDefault="00716DA5">
            <w:pPr>
              <w:jc w:val="right"/>
              <w:rPr>
                <w:color w:val="0D0D0D"/>
              </w:rPr>
            </w:pPr>
            <w:r>
              <w:rPr>
                <w:color w:val="0D0D0D"/>
              </w:rPr>
              <w:t>Приложение № 2                                                                                                 к постановлению администрации</w:t>
            </w:r>
            <w:r>
              <w:rPr>
                <w:color w:val="0D0D0D"/>
              </w:rPr>
              <w:br/>
              <w:t xml:space="preserve">МО "Светлогорский городской округ" </w:t>
            </w:r>
            <w:r>
              <w:rPr>
                <w:color w:val="0D0D0D"/>
              </w:rPr>
              <w:br/>
              <w:t>от "____</w:t>
            </w:r>
            <w:proofErr w:type="gramStart"/>
            <w:r>
              <w:rPr>
                <w:color w:val="0D0D0D"/>
              </w:rPr>
              <w:t>"  _</w:t>
            </w:r>
            <w:proofErr w:type="gramEnd"/>
            <w:r>
              <w:rPr>
                <w:color w:val="0D0D0D"/>
              </w:rPr>
              <w:t>__________ 20____ года № _                                                                                                                                      Приложение № 2</w:t>
            </w:r>
            <w:r>
              <w:rPr>
                <w:color w:val="0D0D0D"/>
              </w:rPr>
              <w:br/>
              <w:t xml:space="preserve">к Программе «Капитальный ремонт муниципального жилищного фонда и общего имущества в многоквартирных домах»  </w:t>
            </w:r>
          </w:p>
        </w:tc>
      </w:tr>
      <w:tr w:rsidR="00716DA5" w14:paraId="0EB526E2" w14:textId="77777777" w:rsidTr="00716DA5">
        <w:trPr>
          <w:trHeight w:val="555"/>
        </w:trPr>
        <w:tc>
          <w:tcPr>
            <w:tcW w:w="2080" w:type="dxa"/>
            <w:tcBorders>
              <w:top w:val="nil"/>
              <w:left w:val="nil"/>
              <w:bottom w:val="nil"/>
              <w:right w:val="nil"/>
            </w:tcBorders>
            <w:shd w:val="clear" w:color="auto" w:fill="auto"/>
            <w:noWrap/>
            <w:vAlign w:val="bottom"/>
            <w:hideMark/>
          </w:tcPr>
          <w:p w14:paraId="440AF751" w14:textId="77777777" w:rsidR="00716DA5" w:rsidRDefault="00716DA5">
            <w:pPr>
              <w:jc w:val="right"/>
              <w:rPr>
                <w:color w:val="0D0D0D"/>
              </w:rPr>
            </w:pPr>
          </w:p>
        </w:tc>
        <w:tc>
          <w:tcPr>
            <w:tcW w:w="4140" w:type="dxa"/>
            <w:tcBorders>
              <w:top w:val="nil"/>
              <w:left w:val="nil"/>
              <w:bottom w:val="nil"/>
              <w:right w:val="nil"/>
            </w:tcBorders>
            <w:shd w:val="clear" w:color="auto" w:fill="auto"/>
            <w:noWrap/>
            <w:vAlign w:val="bottom"/>
            <w:hideMark/>
          </w:tcPr>
          <w:p w14:paraId="73BECA05" w14:textId="77777777" w:rsidR="00716DA5" w:rsidRDefault="00716DA5">
            <w:pPr>
              <w:rPr>
                <w:sz w:val="20"/>
                <w:szCs w:val="20"/>
              </w:rPr>
            </w:pPr>
          </w:p>
        </w:tc>
        <w:tc>
          <w:tcPr>
            <w:tcW w:w="2440" w:type="dxa"/>
            <w:tcBorders>
              <w:top w:val="nil"/>
              <w:left w:val="nil"/>
              <w:bottom w:val="nil"/>
              <w:right w:val="nil"/>
            </w:tcBorders>
            <w:shd w:val="clear" w:color="auto" w:fill="auto"/>
            <w:noWrap/>
            <w:vAlign w:val="bottom"/>
            <w:hideMark/>
          </w:tcPr>
          <w:p w14:paraId="79591BB9" w14:textId="77777777" w:rsidR="00716DA5" w:rsidRDefault="00716DA5">
            <w:pPr>
              <w:rPr>
                <w:sz w:val="20"/>
                <w:szCs w:val="20"/>
              </w:rPr>
            </w:pPr>
          </w:p>
        </w:tc>
        <w:tc>
          <w:tcPr>
            <w:tcW w:w="1860" w:type="dxa"/>
            <w:tcBorders>
              <w:top w:val="nil"/>
              <w:left w:val="nil"/>
              <w:bottom w:val="nil"/>
              <w:right w:val="nil"/>
            </w:tcBorders>
            <w:shd w:val="clear" w:color="auto" w:fill="auto"/>
            <w:noWrap/>
            <w:vAlign w:val="bottom"/>
            <w:hideMark/>
          </w:tcPr>
          <w:p w14:paraId="6A89766D" w14:textId="77777777" w:rsidR="00716DA5" w:rsidRDefault="00716DA5">
            <w:pPr>
              <w:rPr>
                <w:sz w:val="20"/>
                <w:szCs w:val="20"/>
              </w:rPr>
            </w:pPr>
          </w:p>
        </w:tc>
        <w:tc>
          <w:tcPr>
            <w:tcW w:w="1940" w:type="dxa"/>
            <w:tcBorders>
              <w:top w:val="nil"/>
              <w:left w:val="nil"/>
              <w:bottom w:val="nil"/>
              <w:right w:val="nil"/>
            </w:tcBorders>
            <w:shd w:val="clear" w:color="auto" w:fill="auto"/>
            <w:noWrap/>
            <w:vAlign w:val="bottom"/>
            <w:hideMark/>
          </w:tcPr>
          <w:p w14:paraId="369114EE" w14:textId="77777777" w:rsidR="00716DA5" w:rsidRDefault="00716DA5">
            <w:pPr>
              <w:rPr>
                <w:sz w:val="20"/>
                <w:szCs w:val="20"/>
              </w:rPr>
            </w:pPr>
          </w:p>
        </w:tc>
        <w:tc>
          <w:tcPr>
            <w:tcW w:w="2160" w:type="dxa"/>
            <w:tcBorders>
              <w:top w:val="nil"/>
              <w:left w:val="nil"/>
              <w:bottom w:val="nil"/>
              <w:right w:val="nil"/>
            </w:tcBorders>
            <w:shd w:val="clear" w:color="auto" w:fill="auto"/>
            <w:noWrap/>
            <w:vAlign w:val="bottom"/>
            <w:hideMark/>
          </w:tcPr>
          <w:p w14:paraId="76DCC66C" w14:textId="77777777" w:rsidR="00716DA5" w:rsidRDefault="00716DA5">
            <w:pPr>
              <w:rPr>
                <w:sz w:val="20"/>
                <w:szCs w:val="20"/>
              </w:rPr>
            </w:pPr>
          </w:p>
        </w:tc>
      </w:tr>
      <w:tr w:rsidR="00716DA5" w14:paraId="05FF57E9" w14:textId="77777777" w:rsidTr="00716DA5">
        <w:trPr>
          <w:trHeight w:val="660"/>
        </w:trPr>
        <w:tc>
          <w:tcPr>
            <w:tcW w:w="14620" w:type="dxa"/>
            <w:gridSpan w:val="6"/>
            <w:tcBorders>
              <w:top w:val="nil"/>
              <w:left w:val="nil"/>
              <w:bottom w:val="nil"/>
              <w:right w:val="nil"/>
            </w:tcBorders>
            <w:shd w:val="clear" w:color="auto" w:fill="auto"/>
            <w:vAlign w:val="center"/>
            <w:hideMark/>
          </w:tcPr>
          <w:p w14:paraId="56A15323" w14:textId="77777777" w:rsidR="00716DA5" w:rsidRDefault="00716DA5">
            <w:pPr>
              <w:jc w:val="center"/>
              <w:rPr>
                <w:color w:val="0D0D0D"/>
              </w:rPr>
            </w:pPr>
            <w:r>
              <w:rPr>
                <w:color w:val="0D0D0D"/>
              </w:rPr>
              <w:t>Сведения</w:t>
            </w:r>
            <w:r>
              <w:rPr>
                <w:color w:val="0D0D0D"/>
              </w:rPr>
              <w:br/>
              <w:t xml:space="preserve"> о финансовом обеспечении выполнения основных мероприятий муниципальной программы </w:t>
            </w:r>
          </w:p>
        </w:tc>
      </w:tr>
      <w:tr w:rsidR="00716DA5" w14:paraId="07AD0410" w14:textId="77777777" w:rsidTr="00716DA5">
        <w:trPr>
          <w:trHeight w:val="63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C323A" w14:textId="77777777" w:rsidR="00716DA5" w:rsidRDefault="00716DA5">
            <w:pPr>
              <w:jc w:val="center"/>
              <w:rPr>
                <w:color w:val="0D0D0D"/>
              </w:rPr>
            </w:pPr>
            <w:r>
              <w:rPr>
                <w:color w:val="0D0D0D"/>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FB7D5" w14:textId="77777777" w:rsidR="00716DA5" w:rsidRDefault="00716DA5">
            <w:pPr>
              <w:jc w:val="center"/>
              <w:rPr>
                <w:color w:val="0D0D0D"/>
              </w:rPr>
            </w:pPr>
            <w:r>
              <w:rPr>
                <w:color w:val="0D0D0D"/>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C3B47" w14:textId="77777777" w:rsidR="00716DA5" w:rsidRDefault="00716DA5">
            <w:pPr>
              <w:jc w:val="center"/>
              <w:rPr>
                <w:color w:val="0D0D0D"/>
              </w:rPr>
            </w:pPr>
            <w:r>
              <w:rPr>
                <w:color w:val="0D0D0D"/>
              </w:rPr>
              <w:t>Источники финансирования</w:t>
            </w:r>
          </w:p>
        </w:tc>
        <w:tc>
          <w:tcPr>
            <w:tcW w:w="5960" w:type="dxa"/>
            <w:gridSpan w:val="3"/>
            <w:tcBorders>
              <w:top w:val="single" w:sz="4" w:space="0" w:color="auto"/>
              <w:left w:val="nil"/>
              <w:bottom w:val="single" w:sz="4" w:space="0" w:color="auto"/>
              <w:right w:val="single" w:sz="4" w:space="0" w:color="auto"/>
            </w:tcBorders>
            <w:shd w:val="clear" w:color="auto" w:fill="auto"/>
            <w:vAlign w:val="center"/>
            <w:hideMark/>
          </w:tcPr>
          <w:p w14:paraId="2B3ABE8D" w14:textId="77777777" w:rsidR="00716DA5" w:rsidRDefault="00716DA5">
            <w:pPr>
              <w:jc w:val="center"/>
              <w:rPr>
                <w:color w:val="0D0D0D"/>
              </w:rPr>
            </w:pPr>
            <w:r>
              <w:rPr>
                <w:color w:val="0D0D0D"/>
              </w:rPr>
              <w:t>Объемы финансового обеспечения, тыс. руб. </w:t>
            </w:r>
          </w:p>
        </w:tc>
      </w:tr>
      <w:tr w:rsidR="00716DA5" w14:paraId="30E838A5" w14:textId="77777777" w:rsidTr="00716DA5">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3818F50" w14:textId="77777777" w:rsidR="00716DA5" w:rsidRDefault="00716DA5">
            <w:pPr>
              <w:rPr>
                <w:color w:val="0D0D0D"/>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C63BE0F" w14:textId="77777777" w:rsidR="00716DA5" w:rsidRDefault="00716DA5">
            <w:pPr>
              <w:rPr>
                <w:color w:val="0D0D0D"/>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97F4906" w14:textId="77777777" w:rsidR="00716DA5" w:rsidRDefault="00716DA5">
            <w:pPr>
              <w:rPr>
                <w:color w:val="0D0D0D"/>
              </w:rPr>
            </w:pPr>
          </w:p>
        </w:tc>
        <w:tc>
          <w:tcPr>
            <w:tcW w:w="1860" w:type="dxa"/>
            <w:tcBorders>
              <w:top w:val="nil"/>
              <w:left w:val="nil"/>
              <w:bottom w:val="single" w:sz="4" w:space="0" w:color="auto"/>
              <w:right w:val="single" w:sz="4" w:space="0" w:color="auto"/>
            </w:tcBorders>
            <w:shd w:val="clear" w:color="auto" w:fill="auto"/>
            <w:vAlign w:val="center"/>
            <w:hideMark/>
          </w:tcPr>
          <w:p w14:paraId="33214385" w14:textId="77777777" w:rsidR="00716DA5" w:rsidRDefault="00716DA5">
            <w:pPr>
              <w:jc w:val="center"/>
              <w:rPr>
                <w:color w:val="0D0D0D"/>
              </w:rPr>
            </w:pPr>
            <w:r>
              <w:rPr>
                <w:color w:val="0D0D0D"/>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1E282514" w14:textId="77777777" w:rsidR="00716DA5" w:rsidRDefault="00716DA5">
            <w:pPr>
              <w:jc w:val="center"/>
              <w:rPr>
                <w:color w:val="0D0D0D"/>
              </w:rPr>
            </w:pPr>
            <w:r>
              <w:rPr>
                <w:color w:val="0D0D0D"/>
              </w:rPr>
              <w:t>2025 год</w:t>
            </w:r>
          </w:p>
        </w:tc>
        <w:tc>
          <w:tcPr>
            <w:tcW w:w="2160" w:type="dxa"/>
            <w:tcBorders>
              <w:top w:val="nil"/>
              <w:left w:val="nil"/>
              <w:bottom w:val="single" w:sz="4" w:space="0" w:color="auto"/>
              <w:right w:val="single" w:sz="4" w:space="0" w:color="auto"/>
            </w:tcBorders>
            <w:shd w:val="clear" w:color="auto" w:fill="auto"/>
            <w:vAlign w:val="center"/>
            <w:hideMark/>
          </w:tcPr>
          <w:p w14:paraId="052328FE" w14:textId="77777777" w:rsidR="00716DA5" w:rsidRDefault="00716DA5">
            <w:pPr>
              <w:jc w:val="center"/>
              <w:rPr>
                <w:color w:val="0D0D0D"/>
              </w:rPr>
            </w:pPr>
            <w:r>
              <w:rPr>
                <w:color w:val="0D0D0D"/>
              </w:rPr>
              <w:t>2026 год</w:t>
            </w:r>
          </w:p>
        </w:tc>
      </w:tr>
      <w:tr w:rsidR="00716DA5" w14:paraId="67C164C3" w14:textId="77777777" w:rsidTr="00716DA5">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7D1D766" w14:textId="77777777" w:rsidR="00716DA5" w:rsidRDefault="00716DA5">
            <w:pPr>
              <w:jc w:val="center"/>
              <w:rPr>
                <w:color w:val="0D0D0D"/>
              </w:rPr>
            </w:pPr>
            <w:r>
              <w:rPr>
                <w:color w:val="0D0D0D"/>
              </w:rPr>
              <w:t>1</w:t>
            </w:r>
          </w:p>
        </w:tc>
        <w:tc>
          <w:tcPr>
            <w:tcW w:w="4140" w:type="dxa"/>
            <w:tcBorders>
              <w:top w:val="nil"/>
              <w:left w:val="nil"/>
              <w:bottom w:val="single" w:sz="4" w:space="0" w:color="auto"/>
              <w:right w:val="single" w:sz="4" w:space="0" w:color="auto"/>
            </w:tcBorders>
            <w:shd w:val="clear" w:color="auto" w:fill="auto"/>
            <w:vAlign w:val="center"/>
            <w:hideMark/>
          </w:tcPr>
          <w:p w14:paraId="28414C82" w14:textId="77777777" w:rsidR="00716DA5" w:rsidRDefault="00716DA5">
            <w:pPr>
              <w:jc w:val="center"/>
              <w:rPr>
                <w:color w:val="0D0D0D"/>
              </w:rPr>
            </w:pPr>
            <w:r>
              <w:rPr>
                <w:color w:val="0D0D0D"/>
              </w:rPr>
              <w:t>2</w:t>
            </w:r>
          </w:p>
        </w:tc>
        <w:tc>
          <w:tcPr>
            <w:tcW w:w="2440" w:type="dxa"/>
            <w:tcBorders>
              <w:top w:val="nil"/>
              <w:left w:val="nil"/>
              <w:bottom w:val="single" w:sz="4" w:space="0" w:color="auto"/>
              <w:right w:val="single" w:sz="4" w:space="0" w:color="auto"/>
            </w:tcBorders>
            <w:shd w:val="clear" w:color="auto" w:fill="auto"/>
            <w:vAlign w:val="center"/>
            <w:hideMark/>
          </w:tcPr>
          <w:p w14:paraId="6C20D2A4" w14:textId="77777777" w:rsidR="00716DA5" w:rsidRDefault="00716DA5">
            <w:pPr>
              <w:jc w:val="center"/>
              <w:rPr>
                <w:color w:val="0D0D0D"/>
              </w:rPr>
            </w:pPr>
            <w:r>
              <w:rPr>
                <w:color w:val="0D0D0D"/>
              </w:rPr>
              <w:t>3</w:t>
            </w:r>
          </w:p>
        </w:tc>
        <w:tc>
          <w:tcPr>
            <w:tcW w:w="1860" w:type="dxa"/>
            <w:tcBorders>
              <w:top w:val="nil"/>
              <w:left w:val="nil"/>
              <w:bottom w:val="single" w:sz="4" w:space="0" w:color="auto"/>
              <w:right w:val="single" w:sz="4" w:space="0" w:color="auto"/>
            </w:tcBorders>
            <w:shd w:val="clear" w:color="auto" w:fill="auto"/>
            <w:vAlign w:val="center"/>
            <w:hideMark/>
          </w:tcPr>
          <w:p w14:paraId="423DDF5B" w14:textId="77777777" w:rsidR="00716DA5" w:rsidRDefault="00716DA5">
            <w:pPr>
              <w:jc w:val="center"/>
              <w:rPr>
                <w:color w:val="0D0D0D"/>
              </w:rPr>
            </w:pPr>
            <w:r>
              <w:rPr>
                <w:color w:val="0D0D0D"/>
              </w:rPr>
              <w:t>4</w:t>
            </w:r>
          </w:p>
        </w:tc>
        <w:tc>
          <w:tcPr>
            <w:tcW w:w="1940" w:type="dxa"/>
            <w:tcBorders>
              <w:top w:val="nil"/>
              <w:left w:val="nil"/>
              <w:bottom w:val="single" w:sz="4" w:space="0" w:color="auto"/>
              <w:right w:val="single" w:sz="4" w:space="0" w:color="auto"/>
            </w:tcBorders>
            <w:shd w:val="clear" w:color="auto" w:fill="auto"/>
            <w:vAlign w:val="center"/>
            <w:hideMark/>
          </w:tcPr>
          <w:p w14:paraId="5AAE709C" w14:textId="77777777" w:rsidR="00716DA5" w:rsidRDefault="00716DA5">
            <w:pPr>
              <w:jc w:val="center"/>
              <w:rPr>
                <w:color w:val="0D0D0D"/>
              </w:rPr>
            </w:pPr>
            <w:r>
              <w:rPr>
                <w:color w:val="0D0D0D"/>
              </w:rPr>
              <w:t>5</w:t>
            </w:r>
          </w:p>
        </w:tc>
        <w:tc>
          <w:tcPr>
            <w:tcW w:w="2160" w:type="dxa"/>
            <w:tcBorders>
              <w:top w:val="nil"/>
              <w:left w:val="nil"/>
              <w:bottom w:val="single" w:sz="4" w:space="0" w:color="auto"/>
              <w:right w:val="single" w:sz="4" w:space="0" w:color="auto"/>
            </w:tcBorders>
            <w:shd w:val="clear" w:color="auto" w:fill="auto"/>
            <w:vAlign w:val="center"/>
            <w:hideMark/>
          </w:tcPr>
          <w:p w14:paraId="7123069B" w14:textId="77777777" w:rsidR="00716DA5" w:rsidRDefault="00716DA5">
            <w:pPr>
              <w:jc w:val="center"/>
              <w:rPr>
                <w:color w:val="0D0D0D"/>
              </w:rPr>
            </w:pPr>
            <w:r>
              <w:rPr>
                <w:color w:val="0D0D0D"/>
              </w:rPr>
              <w:t>6</w:t>
            </w:r>
          </w:p>
        </w:tc>
      </w:tr>
      <w:tr w:rsidR="00716DA5" w14:paraId="0040E68E" w14:textId="77777777" w:rsidTr="00716DA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381CF" w14:textId="77777777" w:rsidR="00716DA5" w:rsidRDefault="00716DA5">
            <w:pPr>
              <w:rPr>
                <w:color w:val="0D0D0D"/>
              </w:rPr>
            </w:pPr>
            <w:r>
              <w:rPr>
                <w:color w:val="0D0D0D"/>
              </w:rPr>
              <w:t xml:space="preserve">Общий </w:t>
            </w:r>
            <w:proofErr w:type="gramStart"/>
            <w:r>
              <w:rPr>
                <w:color w:val="0D0D0D"/>
              </w:rPr>
              <w:t>объем  финансового</w:t>
            </w:r>
            <w:proofErr w:type="gramEnd"/>
            <w:r>
              <w:rPr>
                <w:color w:val="0D0D0D"/>
              </w:rPr>
              <w:t xml:space="preserve">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15D78412"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07F25DEA" w14:textId="77777777" w:rsidR="00716DA5" w:rsidRDefault="00716DA5">
            <w:pPr>
              <w:jc w:val="right"/>
              <w:rPr>
                <w:color w:val="0D0D0D"/>
              </w:rPr>
            </w:pPr>
            <w:r>
              <w:rPr>
                <w:color w:val="0D0D0D"/>
              </w:rPr>
              <w:t>8 461,58</w:t>
            </w:r>
          </w:p>
        </w:tc>
        <w:tc>
          <w:tcPr>
            <w:tcW w:w="1940" w:type="dxa"/>
            <w:tcBorders>
              <w:top w:val="nil"/>
              <w:left w:val="nil"/>
              <w:bottom w:val="single" w:sz="4" w:space="0" w:color="auto"/>
              <w:right w:val="single" w:sz="4" w:space="0" w:color="auto"/>
            </w:tcBorders>
            <w:shd w:val="clear" w:color="auto" w:fill="auto"/>
            <w:noWrap/>
            <w:vAlign w:val="center"/>
            <w:hideMark/>
          </w:tcPr>
          <w:p w14:paraId="7809A1E6" w14:textId="77777777" w:rsidR="00716DA5" w:rsidRDefault="00716DA5">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2494EC7B" w14:textId="77777777" w:rsidR="00716DA5" w:rsidRDefault="00716DA5">
            <w:pPr>
              <w:jc w:val="right"/>
              <w:rPr>
                <w:color w:val="0D0D0D"/>
              </w:rPr>
            </w:pPr>
            <w:r>
              <w:rPr>
                <w:color w:val="0D0D0D"/>
              </w:rPr>
              <w:t>2 337,73</w:t>
            </w:r>
          </w:p>
        </w:tc>
      </w:tr>
      <w:tr w:rsidR="00716DA5" w14:paraId="504A225A"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4D98E15"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92C93D2"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7E2FBF7E"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08D24DAC"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06FA6D92" w14:textId="77777777" w:rsidR="00716DA5" w:rsidRDefault="00716DA5">
            <w:pPr>
              <w:jc w:val="right"/>
              <w:rPr>
                <w:color w:val="0D0D0D"/>
              </w:rPr>
            </w:pPr>
            <w:r>
              <w:rPr>
                <w:color w:val="0D0D0D"/>
              </w:rPr>
              <w:t>0,00</w:t>
            </w:r>
          </w:p>
        </w:tc>
      </w:tr>
      <w:tr w:rsidR="00716DA5" w14:paraId="68D34D29"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714A5E5"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E2D1BCD"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39090F8" w14:textId="77777777" w:rsidR="00716DA5" w:rsidRDefault="00716DA5">
            <w:pPr>
              <w:jc w:val="right"/>
              <w:rPr>
                <w:color w:val="0D0D0D"/>
              </w:rPr>
            </w:pPr>
            <w:r>
              <w:rPr>
                <w:color w:val="0D0D0D"/>
              </w:rPr>
              <w:t>8 461,58</w:t>
            </w:r>
          </w:p>
        </w:tc>
        <w:tc>
          <w:tcPr>
            <w:tcW w:w="1940" w:type="dxa"/>
            <w:tcBorders>
              <w:top w:val="nil"/>
              <w:left w:val="nil"/>
              <w:bottom w:val="single" w:sz="4" w:space="0" w:color="auto"/>
              <w:right w:val="single" w:sz="4" w:space="0" w:color="auto"/>
            </w:tcBorders>
            <w:shd w:val="clear" w:color="auto" w:fill="auto"/>
            <w:noWrap/>
            <w:vAlign w:val="center"/>
            <w:hideMark/>
          </w:tcPr>
          <w:p w14:paraId="7C16398E" w14:textId="77777777" w:rsidR="00716DA5" w:rsidRDefault="00716DA5">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7BAAF704" w14:textId="77777777" w:rsidR="00716DA5" w:rsidRDefault="00716DA5">
            <w:pPr>
              <w:jc w:val="right"/>
              <w:rPr>
                <w:color w:val="0D0D0D"/>
              </w:rPr>
            </w:pPr>
            <w:r>
              <w:rPr>
                <w:color w:val="0D0D0D"/>
              </w:rPr>
              <w:t>2 337,73</w:t>
            </w:r>
          </w:p>
        </w:tc>
      </w:tr>
      <w:tr w:rsidR="00716DA5" w14:paraId="2CD2001D"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D440FB7"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71B8F97"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4760387F"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51643328"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noWrap/>
            <w:vAlign w:val="center"/>
            <w:hideMark/>
          </w:tcPr>
          <w:p w14:paraId="0C0B6944" w14:textId="77777777" w:rsidR="00716DA5" w:rsidRDefault="00716DA5">
            <w:pPr>
              <w:jc w:val="right"/>
              <w:rPr>
                <w:color w:val="0D0D0D"/>
              </w:rPr>
            </w:pPr>
            <w:r>
              <w:rPr>
                <w:color w:val="0D0D0D"/>
              </w:rPr>
              <w:t>0,00</w:t>
            </w:r>
          </w:p>
        </w:tc>
      </w:tr>
      <w:tr w:rsidR="00716DA5" w14:paraId="2F243844" w14:textId="77777777" w:rsidTr="00716DA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F5B2B09" w14:textId="77777777" w:rsidR="00716DA5" w:rsidRDefault="00716DA5">
            <w:pPr>
              <w:jc w:val="center"/>
              <w:rPr>
                <w:color w:val="0D0D0D"/>
              </w:rPr>
            </w:pPr>
            <w:r>
              <w:rPr>
                <w:color w:val="0D0D0D"/>
              </w:rPr>
              <w:t>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78EAB39" w14:textId="77777777" w:rsidR="00716DA5" w:rsidRDefault="00716DA5">
            <w:pPr>
              <w:rPr>
                <w:color w:val="0D0D0D"/>
              </w:rPr>
            </w:pPr>
            <w:r>
              <w:rPr>
                <w:color w:val="0D0D0D"/>
              </w:rPr>
              <w:t xml:space="preserve"> Улучшение технического состояния муниципального жилищного фонда, продление срока его эксплуатации.</w:t>
            </w:r>
          </w:p>
        </w:tc>
        <w:tc>
          <w:tcPr>
            <w:tcW w:w="2440" w:type="dxa"/>
            <w:tcBorders>
              <w:top w:val="nil"/>
              <w:left w:val="nil"/>
              <w:bottom w:val="single" w:sz="4" w:space="0" w:color="auto"/>
              <w:right w:val="single" w:sz="4" w:space="0" w:color="auto"/>
            </w:tcBorders>
            <w:shd w:val="clear" w:color="auto" w:fill="auto"/>
            <w:vAlign w:val="center"/>
            <w:hideMark/>
          </w:tcPr>
          <w:p w14:paraId="774B70F6"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2439839B"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000000" w:fill="FFFFFF"/>
            <w:vAlign w:val="center"/>
            <w:hideMark/>
          </w:tcPr>
          <w:p w14:paraId="4D7A9D10"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000000" w:fill="FFFFFF"/>
            <w:vAlign w:val="center"/>
            <w:hideMark/>
          </w:tcPr>
          <w:p w14:paraId="73E83AC9" w14:textId="77777777" w:rsidR="00716DA5" w:rsidRDefault="00716DA5">
            <w:pPr>
              <w:jc w:val="right"/>
              <w:rPr>
                <w:color w:val="0D0D0D"/>
              </w:rPr>
            </w:pPr>
            <w:r>
              <w:rPr>
                <w:color w:val="0D0D0D"/>
              </w:rPr>
              <w:t>1 901,52</w:t>
            </w:r>
          </w:p>
        </w:tc>
      </w:tr>
      <w:tr w:rsidR="00716DA5" w14:paraId="2B6F0D02"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B8F5D4D"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5FB0938"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A9D96A9"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3AA9D21F"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1FEECB5A"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26FBF83D" w14:textId="77777777" w:rsidR="00716DA5" w:rsidRDefault="00716DA5">
            <w:pPr>
              <w:jc w:val="right"/>
              <w:rPr>
                <w:color w:val="0D0D0D"/>
              </w:rPr>
            </w:pPr>
            <w:r>
              <w:rPr>
                <w:color w:val="0D0D0D"/>
              </w:rPr>
              <w:t>0,00</w:t>
            </w:r>
          </w:p>
        </w:tc>
      </w:tr>
      <w:tr w:rsidR="00716DA5" w14:paraId="0283AC61"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E52DF30"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C492FFF"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EC31146"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6C7A506A"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000000" w:fill="FFFFFF"/>
            <w:vAlign w:val="center"/>
            <w:hideMark/>
          </w:tcPr>
          <w:p w14:paraId="2B6BF63C"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000000" w:fill="FFFFFF"/>
            <w:vAlign w:val="center"/>
            <w:hideMark/>
          </w:tcPr>
          <w:p w14:paraId="67D21BDC" w14:textId="77777777" w:rsidR="00716DA5" w:rsidRDefault="00716DA5">
            <w:pPr>
              <w:jc w:val="right"/>
              <w:rPr>
                <w:color w:val="0D0D0D"/>
              </w:rPr>
            </w:pPr>
            <w:r>
              <w:rPr>
                <w:color w:val="0D0D0D"/>
              </w:rPr>
              <w:t>1 901,52</w:t>
            </w:r>
          </w:p>
        </w:tc>
      </w:tr>
      <w:tr w:rsidR="00716DA5" w14:paraId="6DAC6011"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078B678"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01FCDA0A"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C455DD7"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6C2DE163"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372C9378"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442229DA" w14:textId="77777777" w:rsidR="00716DA5" w:rsidRDefault="00716DA5">
            <w:pPr>
              <w:jc w:val="right"/>
              <w:rPr>
                <w:color w:val="0D0D0D"/>
              </w:rPr>
            </w:pPr>
            <w:r>
              <w:rPr>
                <w:color w:val="0D0D0D"/>
              </w:rPr>
              <w:t>0,00</w:t>
            </w:r>
          </w:p>
        </w:tc>
      </w:tr>
      <w:tr w:rsidR="00716DA5" w14:paraId="4C8F1347" w14:textId="77777777" w:rsidTr="00716DA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8EE5E25" w14:textId="77777777" w:rsidR="00716DA5" w:rsidRDefault="00716DA5">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B9E6F8F" w14:textId="77777777" w:rsidR="00716DA5" w:rsidRDefault="00716DA5">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482A8AAE"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31704DD"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auto" w:fill="auto"/>
            <w:vAlign w:val="center"/>
            <w:hideMark/>
          </w:tcPr>
          <w:p w14:paraId="452248FC"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4F56B5F3" w14:textId="77777777" w:rsidR="00716DA5" w:rsidRDefault="00716DA5">
            <w:pPr>
              <w:jc w:val="right"/>
              <w:rPr>
                <w:color w:val="0D0D0D"/>
              </w:rPr>
            </w:pPr>
            <w:r>
              <w:rPr>
                <w:color w:val="0D0D0D"/>
              </w:rPr>
              <w:t>1 901,52</w:t>
            </w:r>
          </w:p>
        </w:tc>
      </w:tr>
      <w:tr w:rsidR="00716DA5" w14:paraId="0BD28556"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7E36921"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A44E4C3"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008FB83"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13A58EEF"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51691F18"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48DAC55E" w14:textId="77777777" w:rsidR="00716DA5" w:rsidRDefault="00716DA5">
            <w:pPr>
              <w:jc w:val="right"/>
              <w:rPr>
                <w:color w:val="0D0D0D"/>
              </w:rPr>
            </w:pPr>
            <w:r>
              <w:rPr>
                <w:color w:val="0D0D0D"/>
              </w:rPr>
              <w:t>0,00</w:t>
            </w:r>
          </w:p>
        </w:tc>
      </w:tr>
      <w:tr w:rsidR="00716DA5" w14:paraId="3B566C97"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651F415"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10D9A2E"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1E0944D"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4FA633A6"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auto" w:fill="auto"/>
            <w:vAlign w:val="center"/>
            <w:hideMark/>
          </w:tcPr>
          <w:p w14:paraId="361853E0"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5E5699C8" w14:textId="77777777" w:rsidR="00716DA5" w:rsidRDefault="00716DA5">
            <w:pPr>
              <w:jc w:val="right"/>
              <w:rPr>
                <w:color w:val="0D0D0D"/>
              </w:rPr>
            </w:pPr>
            <w:r>
              <w:rPr>
                <w:color w:val="0D0D0D"/>
              </w:rPr>
              <w:t>1 901,52</w:t>
            </w:r>
          </w:p>
        </w:tc>
      </w:tr>
      <w:tr w:rsidR="00716DA5" w14:paraId="6F41A1F6"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D90BC03"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489B328"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1AAC6F2"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2F9EFB58"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011D391D"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5924AE5A" w14:textId="77777777" w:rsidR="00716DA5" w:rsidRDefault="00716DA5">
            <w:pPr>
              <w:jc w:val="right"/>
              <w:rPr>
                <w:color w:val="0D0D0D"/>
              </w:rPr>
            </w:pPr>
            <w:r>
              <w:rPr>
                <w:color w:val="0D0D0D"/>
              </w:rPr>
              <w:t>0,00</w:t>
            </w:r>
          </w:p>
        </w:tc>
      </w:tr>
      <w:tr w:rsidR="00716DA5" w14:paraId="1D7F4631" w14:textId="77777777" w:rsidTr="00716DA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3EF5BEB" w14:textId="77777777" w:rsidR="00716DA5" w:rsidRDefault="00716DA5">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0A62275" w14:textId="77777777" w:rsidR="00716DA5" w:rsidRDefault="00716DA5">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1084C56A"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50961DFE" w14:textId="77777777" w:rsidR="00716DA5" w:rsidRDefault="00716DA5">
            <w:pPr>
              <w:jc w:val="right"/>
              <w:rPr>
                <w:color w:val="0D0D0D"/>
              </w:rPr>
            </w:pPr>
            <w:r>
              <w:rPr>
                <w:color w:val="0D0D0D"/>
              </w:rPr>
              <w:t>436,21</w:t>
            </w:r>
          </w:p>
        </w:tc>
        <w:tc>
          <w:tcPr>
            <w:tcW w:w="1940" w:type="dxa"/>
            <w:tcBorders>
              <w:top w:val="nil"/>
              <w:left w:val="nil"/>
              <w:bottom w:val="single" w:sz="4" w:space="0" w:color="auto"/>
              <w:right w:val="single" w:sz="4" w:space="0" w:color="auto"/>
            </w:tcBorders>
            <w:shd w:val="clear" w:color="000000" w:fill="FFFFFF"/>
            <w:vAlign w:val="center"/>
            <w:hideMark/>
          </w:tcPr>
          <w:p w14:paraId="2A0972BD" w14:textId="77777777" w:rsidR="00716DA5" w:rsidRDefault="00716DA5">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478391DA" w14:textId="77777777" w:rsidR="00716DA5" w:rsidRDefault="00716DA5">
            <w:pPr>
              <w:jc w:val="right"/>
              <w:rPr>
                <w:color w:val="0D0D0D"/>
              </w:rPr>
            </w:pPr>
            <w:r>
              <w:rPr>
                <w:color w:val="0D0D0D"/>
              </w:rPr>
              <w:t>436,21</w:t>
            </w:r>
          </w:p>
        </w:tc>
      </w:tr>
      <w:tr w:rsidR="00716DA5" w14:paraId="5ACBA367"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6B49227"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857BF87"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95B8451"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76F0154D"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736E312B"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656124BF" w14:textId="77777777" w:rsidR="00716DA5" w:rsidRDefault="00716DA5">
            <w:pPr>
              <w:jc w:val="right"/>
              <w:rPr>
                <w:color w:val="0D0D0D"/>
              </w:rPr>
            </w:pPr>
            <w:r>
              <w:rPr>
                <w:color w:val="0D0D0D"/>
              </w:rPr>
              <w:t>0,00</w:t>
            </w:r>
          </w:p>
        </w:tc>
      </w:tr>
      <w:tr w:rsidR="00716DA5" w14:paraId="4E579A67"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1489576"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89AB10C"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18709C1"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048DF647" w14:textId="77777777" w:rsidR="00716DA5" w:rsidRDefault="00716DA5">
            <w:pPr>
              <w:jc w:val="right"/>
              <w:rPr>
                <w:color w:val="0D0D0D"/>
              </w:rPr>
            </w:pPr>
            <w:r>
              <w:rPr>
                <w:color w:val="0D0D0D"/>
              </w:rPr>
              <w:t>436,21</w:t>
            </w:r>
          </w:p>
        </w:tc>
        <w:tc>
          <w:tcPr>
            <w:tcW w:w="1940" w:type="dxa"/>
            <w:tcBorders>
              <w:top w:val="nil"/>
              <w:left w:val="nil"/>
              <w:bottom w:val="single" w:sz="4" w:space="0" w:color="auto"/>
              <w:right w:val="single" w:sz="4" w:space="0" w:color="auto"/>
            </w:tcBorders>
            <w:shd w:val="clear" w:color="000000" w:fill="FFFFFF"/>
            <w:vAlign w:val="center"/>
            <w:hideMark/>
          </w:tcPr>
          <w:p w14:paraId="552DA801" w14:textId="77777777" w:rsidR="00716DA5" w:rsidRDefault="00716DA5">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539320A1" w14:textId="77777777" w:rsidR="00716DA5" w:rsidRDefault="00716DA5">
            <w:pPr>
              <w:jc w:val="right"/>
              <w:rPr>
                <w:color w:val="0D0D0D"/>
              </w:rPr>
            </w:pPr>
            <w:r>
              <w:rPr>
                <w:color w:val="0D0D0D"/>
              </w:rPr>
              <w:t>436,21</w:t>
            </w:r>
          </w:p>
        </w:tc>
      </w:tr>
      <w:tr w:rsidR="00716DA5" w14:paraId="38CF6F38"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1CB3A10"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C7F26B8"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4FD2F71"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3011F0A5"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3B49C7AD"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187E1A9B" w14:textId="77777777" w:rsidR="00716DA5" w:rsidRDefault="00716DA5">
            <w:pPr>
              <w:jc w:val="right"/>
              <w:rPr>
                <w:color w:val="0D0D0D"/>
              </w:rPr>
            </w:pPr>
            <w:r>
              <w:rPr>
                <w:color w:val="0D0D0D"/>
              </w:rPr>
              <w:t>0,00</w:t>
            </w:r>
          </w:p>
        </w:tc>
      </w:tr>
      <w:tr w:rsidR="00716DA5" w14:paraId="300932A4" w14:textId="77777777" w:rsidTr="00716DA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A990E" w14:textId="77777777" w:rsidR="00716DA5" w:rsidRDefault="00716DA5">
            <w:pPr>
              <w:rPr>
                <w:color w:val="0D0D0D"/>
              </w:rPr>
            </w:pPr>
            <w:r>
              <w:rPr>
                <w:color w:val="0D0D0D"/>
              </w:rPr>
              <w:t>МКУ «Отдел жилищно-коммунального хозяйства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2AFE5C2B"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7B22AC4B" w14:textId="77777777" w:rsidR="00716DA5" w:rsidRDefault="00716DA5">
            <w:pPr>
              <w:jc w:val="right"/>
              <w:rPr>
                <w:color w:val="0D0D0D"/>
              </w:rPr>
            </w:pPr>
            <w:r>
              <w:rPr>
                <w:color w:val="0D0D0D"/>
              </w:rPr>
              <w:t>8 461,58</w:t>
            </w:r>
          </w:p>
        </w:tc>
        <w:tc>
          <w:tcPr>
            <w:tcW w:w="1940" w:type="dxa"/>
            <w:tcBorders>
              <w:top w:val="nil"/>
              <w:left w:val="nil"/>
              <w:bottom w:val="single" w:sz="4" w:space="0" w:color="auto"/>
              <w:right w:val="single" w:sz="4" w:space="0" w:color="auto"/>
            </w:tcBorders>
            <w:shd w:val="clear" w:color="auto" w:fill="auto"/>
            <w:noWrap/>
            <w:vAlign w:val="center"/>
            <w:hideMark/>
          </w:tcPr>
          <w:p w14:paraId="7C38AECE" w14:textId="77777777" w:rsidR="00716DA5" w:rsidRDefault="00716DA5">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259714E4" w14:textId="77777777" w:rsidR="00716DA5" w:rsidRDefault="00716DA5">
            <w:pPr>
              <w:jc w:val="right"/>
              <w:rPr>
                <w:color w:val="0D0D0D"/>
              </w:rPr>
            </w:pPr>
            <w:r>
              <w:rPr>
                <w:color w:val="0D0D0D"/>
              </w:rPr>
              <w:t>2 337,73</w:t>
            </w:r>
          </w:p>
        </w:tc>
      </w:tr>
      <w:tr w:rsidR="00716DA5" w14:paraId="1614B3BD"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BE87FD0"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17C3E48"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266E2367"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6A50F8B0"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3F6162B6" w14:textId="77777777" w:rsidR="00716DA5" w:rsidRDefault="00716DA5">
            <w:pPr>
              <w:jc w:val="right"/>
              <w:rPr>
                <w:color w:val="0D0D0D"/>
              </w:rPr>
            </w:pPr>
            <w:r>
              <w:rPr>
                <w:color w:val="0D0D0D"/>
              </w:rPr>
              <w:t>0,00</w:t>
            </w:r>
          </w:p>
        </w:tc>
      </w:tr>
      <w:tr w:rsidR="00716DA5" w14:paraId="1B7EF45B"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3402869"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F5B1A50"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50D448F" w14:textId="77777777" w:rsidR="00716DA5" w:rsidRDefault="00716DA5">
            <w:pPr>
              <w:jc w:val="right"/>
              <w:rPr>
                <w:color w:val="0D0D0D"/>
              </w:rPr>
            </w:pPr>
            <w:r>
              <w:rPr>
                <w:color w:val="0D0D0D"/>
              </w:rPr>
              <w:t>8 461,58</w:t>
            </w:r>
          </w:p>
        </w:tc>
        <w:tc>
          <w:tcPr>
            <w:tcW w:w="1940" w:type="dxa"/>
            <w:tcBorders>
              <w:top w:val="nil"/>
              <w:left w:val="nil"/>
              <w:bottom w:val="single" w:sz="4" w:space="0" w:color="auto"/>
              <w:right w:val="single" w:sz="4" w:space="0" w:color="auto"/>
            </w:tcBorders>
            <w:shd w:val="clear" w:color="auto" w:fill="auto"/>
            <w:noWrap/>
            <w:vAlign w:val="center"/>
            <w:hideMark/>
          </w:tcPr>
          <w:p w14:paraId="090BDF18" w14:textId="77777777" w:rsidR="00716DA5" w:rsidRDefault="00716DA5">
            <w:pPr>
              <w:jc w:val="right"/>
              <w:rPr>
                <w:color w:val="0D0D0D"/>
              </w:rPr>
            </w:pPr>
            <w:r>
              <w:rPr>
                <w:color w:val="0D0D0D"/>
              </w:rPr>
              <w:t>2 337,73</w:t>
            </w:r>
          </w:p>
        </w:tc>
        <w:tc>
          <w:tcPr>
            <w:tcW w:w="2160" w:type="dxa"/>
            <w:tcBorders>
              <w:top w:val="nil"/>
              <w:left w:val="nil"/>
              <w:bottom w:val="single" w:sz="4" w:space="0" w:color="auto"/>
              <w:right w:val="single" w:sz="4" w:space="0" w:color="auto"/>
            </w:tcBorders>
            <w:shd w:val="clear" w:color="auto" w:fill="auto"/>
            <w:noWrap/>
            <w:vAlign w:val="center"/>
            <w:hideMark/>
          </w:tcPr>
          <w:p w14:paraId="277A5797" w14:textId="77777777" w:rsidR="00716DA5" w:rsidRDefault="00716DA5">
            <w:pPr>
              <w:jc w:val="right"/>
              <w:rPr>
                <w:color w:val="0D0D0D"/>
              </w:rPr>
            </w:pPr>
            <w:r>
              <w:rPr>
                <w:color w:val="0D0D0D"/>
              </w:rPr>
              <w:t>2 337,73</w:t>
            </w:r>
          </w:p>
        </w:tc>
      </w:tr>
      <w:tr w:rsidR="00716DA5" w14:paraId="4744C1F8" w14:textId="77777777" w:rsidTr="00716DA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070F8E2"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908EE4A"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26AA4DD9"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6E7943D0"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3D2B756E" w14:textId="77777777" w:rsidR="00716DA5" w:rsidRDefault="00716DA5">
            <w:pPr>
              <w:jc w:val="right"/>
              <w:rPr>
                <w:color w:val="0D0D0D"/>
              </w:rPr>
            </w:pPr>
            <w:r>
              <w:rPr>
                <w:color w:val="0D0D0D"/>
              </w:rPr>
              <w:t>0,00</w:t>
            </w:r>
          </w:p>
        </w:tc>
      </w:tr>
      <w:tr w:rsidR="00716DA5" w14:paraId="2959469A" w14:textId="77777777" w:rsidTr="00716DA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3D22C19" w14:textId="77777777" w:rsidR="00716DA5" w:rsidRDefault="00716DA5">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0F28F3B" w14:textId="77777777" w:rsidR="00716DA5" w:rsidRDefault="00716DA5">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146D7D3D"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76A467B"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auto" w:fill="auto"/>
            <w:vAlign w:val="center"/>
            <w:hideMark/>
          </w:tcPr>
          <w:p w14:paraId="531EB4CC"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5C0AE753" w14:textId="77777777" w:rsidR="00716DA5" w:rsidRDefault="00716DA5">
            <w:pPr>
              <w:jc w:val="right"/>
              <w:rPr>
                <w:color w:val="0D0D0D"/>
              </w:rPr>
            </w:pPr>
            <w:r>
              <w:rPr>
                <w:color w:val="0D0D0D"/>
              </w:rPr>
              <w:t>1 901,52</w:t>
            </w:r>
          </w:p>
        </w:tc>
      </w:tr>
      <w:tr w:rsidR="00716DA5" w14:paraId="368C78F4"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0F6478D"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323E29C"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72B95435"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4AE077C7"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205FF752"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1C9FB917" w14:textId="77777777" w:rsidR="00716DA5" w:rsidRDefault="00716DA5">
            <w:pPr>
              <w:jc w:val="right"/>
              <w:rPr>
                <w:color w:val="0D0D0D"/>
              </w:rPr>
            </w:pPr>
            <w:r>
              <w:rPr>
                <w:color w:val="0D0D0D"/>
              </w:rPr>
              <w:t>0,00</w:t>
            </w:r>
          </w:p>
        </w:tc>
      </w:tr>
      <w:tr w:rsidR="00716DA5" w14:paraId="0998E70B"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608FB10"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1946728"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5465B46"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47285BEE" w14:textId="77777777" w:rsidR="00716DA5" w:rsidRDefault="00716DA5">
            <w:pPr>
              <w:jc w:val="right"/>
              <w:rPr>
                <w:color w:val="0D0D0D"/>
              </w:rPr>
            </w:pPr>
            <w:r>
              <w:rPr>
                <w:color w:val="0D0D0D"/>
              </w:rPr>
              <w:t>8 025,37</w:t>
            </w:r>
          </w:p>
        </w:tc>
        <w:tc>
          <w:tcPr>
            <w:tcW w:w="1940" w:type="dxa"/>
            <w:tcBorders>
              <w:top w:val="nil"/>
              <w:left w:val="nil"/>
              <w:bottom w:val="single" w:sz="4" w:space="0" w:color="auto"/>
              <w:right w:val="single" w:sz="4" w:space="0" w:color="auto"/>
            </w:tcBorders>
            <w:shd w:val="clear" w:color="auto" w:fill="auto"/>
            <w:vAlign w:val="center"/>
            <w:hideMark/>
          </w:tcPr>
          <w:p w14:paraId="725B8895" w14:textId="77777777" w:rsidR="00716DA5" w:rsidRDefault="00716DA5">
            <w:pPr>
              <w:jc w:val="right"/>
              <w:rPr>
                <w:color w:val="0D0D0D"/>
              </w:rPr>
            </w:pPr>
            <w:r>
              <w:rPr>
                <w:color w:val="0D0D0D"/>
              </w:rPr>
              <w:t>1 901,52</w:t>
            </w:r>
          </w:p>
        </w:tc>
        <w:tc>
          <w:tcPr>
            <w:tcW w:w="2160" w:type="dxa"/>
            <w:tcBorders>
              <w:top w:val="nil"/>
              <w:left w:val="nil"/>
              <w:bottom w:val="single" w:sz="4" w:space="0" w:color="auto"/>
              <w:right w:val="single" w:sz="4" w:space="0" w:color="auto"/>
            </w:tcBorders>
            <w:shd w:val="clear" w:color="auto" w:fill="auto"/>
            <w:vAlign w:val="center"/>
            <w:hideMark/>
          </w:tcPr>
          <w:p w14:paraId="3C93B523" w14:textId="77777777" w:rsidR="00716DA5" w:rsidRDefault="00716DA5">
            <w:pPr>
              <w:jc w:val="right"/>
              <w:rPr>
                <w:color w:val="0D0D0D"/>
              </w:rPr>
            </w:pPr>
            <w:r>
              <w:rPr>
                <w:color w:val="0D0D0D"/>
              </w:rPr>
              <w:t>1 901,52</w:t>
            </w:r>
          </w:p>
        </w:tc>
      </w:tr>
      <w:tr w:rsidR="00716DA5" w14:paraId="1AA26E37"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9E456FB"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7E9A7AF"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9D2CFDF"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677D7C0B"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540CB0A0"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auto" w:fill="auto"/>
            <w:vAlign w:val="center"/>
            <w:hideMark/>
          </w:tcPr>
          <w:p w14:paraId="05E0C2EB" w14:textId="77777777" w:rsidR="00716DA5" w:rsidRDefault="00716DA5">
            <w:pPr>
              <w:jc w:val="right"/>
              <w:rPr>
                <w:color w:val="0D0D0D"/>
              </w:rPr>
            </w:pPr>
            <w:r>
              <w:rPr>
                <w:color w:val="0D0D0D"/>
              </w:rPr>
              <w:t>0,00</w:t>
            </w:r>
          </w:p>
        </w:tc>
      </w:tr>
      <w:tr w:rsidR="00716DA5" w14:paraId="7DD529CB" w14:textId="77777777" w:rsidTr="00716DA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46AFA56" w14:textId="77777777" w:rsidR="00716DA5" w:rsidRDefault="00716DA5">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712A495" w14:textId="77777777" w:rsidR="00716DA5" w:rsidRDefault="00716DA5">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2140E530" w14:textId="77777777" w:rsidR="00716DA5" w:rsidRDefault="00716DA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51A51C0E" w14:textId="77777777" w:rsidR="00716DA5" w:rsidRDefault="00716DA5">
            <w:pPr>
              <w:jc w:val="right"/>
              <w:rPr>
                <w:color w:val="0D0D0D"/>
              </w:rPr>
            </w:pPr>
            <w:r>
              <w:rPr>
                <w:color w:val="0D0D0D"/>
              </w:rPr>
              <w:t>436,21</w:t>
            </w:r>
          </w:p>
        </w:tc>
        <w:tc>
          <w:tcPr>
            <w:tcW w:w="1940" w:type="dxa"/>
            <w:tcBorders>
              <w:top w:val="nil"/>
              <w:left w:val="nil"/>
              <w:bottom w:val="single" w:sz="4" w:space="0" w:color="auto"/>
              <w:right w:val="single" w:sz="4" w:space="0" w:color="auto"/>
            </w:tcBorders>
            <w:shd w:val="clear" w:color="000000" w:fill="FFFFFF"/>
            <w:vAlign w:val="center"/>
            <w:hideMark/>
          </w:tcPr>
          <w:p w14:paraId="46323913" w14:textId="77777777" w:rsidR="00716DA5" w:rsidRDefault="00716DA5">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0FC46EA3" w14:textId="77777777" w:rsidR="00716DA5" w:rsidRDefault="00716DA5">
            <w:pPr>
              <w:jc w:val="right"/>
              <w:rPr>
                <w:color w:val="0D0D0D"/>
              </w:rPr>
            </w:pPr>
            <w:r>
              <w:rPr>
                <w:color w:val="0D0D0D"/>
              </w:rPr>
              <w:t>436,21</w:t>
            </w:r>
          </w:p>
        </w:tc>
      </w:tr>
      <w:tr w:rsidR="00716DA5" w14:paraId="33900298"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5B154FE"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F16850B"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DFAB8B6" w14:textId="77777777" w:rsidR="00716DA5" w:rsidRDefault="00716DA5">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668CDD0E"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4509521B"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119F9E7E" w14:textId="77777777" w:rsidR="00716DA5" w:rsidRDefault="00716DA5">
            <w:pPr>
              <w:jc w:val="right"/>
              <w:rPr>
                <w:color w:val="0D0D0D"/>
              </w:rPr>
            </w:pPr>
            <w:r>
              <w:rPr>
                <w:color w:val="0D0D0D"/>
              </w:rPr>
              <w:t>0,00</w:t>
            </w:r>
          </w:p>
        </w:tc>
      </w:tr>
      <w:tr w:rsidR="00716DA5" w14:paraId="1F48BC1F"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6C04B40"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0A139B6A"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D3DD7B9" w14:textId="77777777" w:rsidR="00716DA5" w:rsidRDefault="00716DA5">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3889A01C" w14:textId="77777777" w:rsidR="00716DA5" w:rsidRDefault="00716DA5">
            <w:pPr>
              <w:jc w:val="right"/>
              <w:rPr>
                <w:color w:val="0D0D0D"/>
              </w:rPr>
            </w:pPr>
            <w:r>
              <w:rPr>
                <w:color w:val="0D0D0D"/>
              </w:rPr>
              <w:t>436,21</w:t>
            </w:r>
          </w:p>
        </w:tc>
        <w:tc>
          <w:tcPr>
            <w:tcW w:w="1940" w:type="dxa"/>
            <w:tcBorders>
              <w:top w:val="nil"/>
              <w:left w:val="nil"/>
              <w:bottom w:val="single" w:sz="4" w:space="0" w:color="auto"/>
              <w:right w:val="single" w:sz="4" w:space="0" w:color="auto"/>
            </w:tcBorders>
            <w:shd w:val="clear" w:color="000000" w:fill="FFFFFF"/>
            <w:vAlign w:val="center"/>
            <w:hideMark/>
          </w:tcPr>
          <w:p w14:paraId="12D02C17" w14:textId="77777777" w:rsidR="00716DA5" w:rsidRDefault="00716DA5">
            <w:pPr>
              <w:jc w:val="right"/>
              <w:rPr>
                <w:color w:val="0D0D0D"/>
              </w:rPr>
            </w:pPr>
            <w:r>
              <w:rPr>
                <w:color w:val="0D0D0D"/>
              </w:rPr>
              <w:t>436,21</w:t>
            </w:r>
          </w:p>
        </w:tc>
        <w:tc>
          <w:tcPr>
            <w:tcW w:w="2160" w:type="dxa"/>
            <w:tcBorders>
              <w:top w:val="nil"/>
              <w:left w:val="nil"/>
              <w:bottom w:val="single" w:sz="4" w:space="0" w:color="auto"/>
              <w:right w:val="single" w:sz="4" w:space="0" w:color="auto"/>
            </w:tcBorders>
            <w:shd w:val="clear" w:color="000000" w:fill="FFFFFF"/>
            <w:vAlign w:val="center"/>
            <w:hideMark/>
          </w:tcPr>
          <w:p w14:paraId="573820A2" w14:textId="77777777" w:rsidR="00716DA5" w:rsidRDefault="00716DA5">
            <w:pPr>
              <w:jc w:val="right"/>
              <w:rPr>
                <w:color w:val="0D0D0D"/>
              </w:rPr>
            </w:pPr>
            <w:r>
              <w:rPr>
                <w:color w:val="0D0D0D"/>
              </w:rPr>
              <w:t>436,21</w:t>
            </w:r>
          </w:p>
        </w:tc>
      </w:tr>
      <w:tr w:rsidR="00716DA5" w14:paraId="2D22669E" w14:textId="77777777" w:rsidTr="00716DA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465BFDD" w14:textId="77777777" w:rsidR="00716DA5" w:rsidRDefault="00716DA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0E7E4985" w14:textId="77777777" w:rsidR="00716DA5" w:rsidRDefault="00716DA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DD72AB1" w14:textId="77777777" w:rsidR="00716DA5" w:rsidRDefault="00716DA5">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628D84B1" w14:textId="77777777" w:rsidR="00716DA5" w:rsidRDefault="00716DA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6A286393" w14:textId="77777777" w:rsidR="00716DA5" w:rsidRDefault="00716DA5">
            <w:pPr>
              <w:jc w:val="right"/>
              <w:rPr>
                <w:color w:val="0D0D0D"/>
              </w:rPr>
            </w:pPr>
            <w:r>
              <w:rPr>
                <w:color w:val="0D0D0D"/>
              </w:rPr>
              <w:t>0,00</w:t>
            </w:r>
          </w:p>
        </w:tc>
        <w:tc>
          <w:tcPr>
            <w:tcW w:w="2160" w:type="dxa"/>
            <w:tcBorders>
              <w:top w:val="nil"/>
              <w:left w:val="nil"/>
              <w:bottom w:val="single" w:sz="4" w:space="0" w:color="auto"/>
              <w:right w:val="single" w:sz="4" w:space="0" w:color="auto"/>
            </w:tcBorders>
            <w:shd w:val="clear" w:color="000000" w:fill="FFFFFF"/>
            <w:vAlign w:val="center"/>
            <w:hideMark/>
          </w:tcPr>
          <w:p w14:paraId="2A80E01C" w14:textId="77777777" w:rsidR="00716DA5" w:rsidRDefault="00716DA5">
            <w:pPr>
              <w:jc w:val="right"/>
              <w:rPr>
                <w:color w:val="0D0D0D"/>
              </w:rPr>
            </w:pPr>
            <w:r>
              <w:rPr>
                <w:color w:val="0D0D0D"/>
              </w:rPr>
              <w:t>0,00</w:t>
            </w:r>
          </w:p>
        </w:tc>
      </w:tr>
    </w:tbl>
    <w:p w14:paraId="0EA6D9B5" w14:textId="77777777" w:rsidR="00716DA5" w:rsidRPr="0095423E" w:rsidRDefault="00716DA5" w:rsidP="001B37A3">
      <w:pPr>
        <w:widowControl w:val="0"/>
        <w:autoSpaceDE w:val="0"/>
        <w:autoSpaceDN w:val="0"/>
        <w:adjustRightInd w:val="0"/>
        <w:contextualSpacing/>
        <w:jc w:val="both"/>
        <w:rPr>
          <w:rFonts w:eastAsia="Calibri"/>
          <w:color w:val="0D0D0D" w:themeColor="text1" w:themeTint="F2"/>
          <w:lang w:eastAsia="en-US"/>
        </w:rPr>
      </w:pPr>
    </w:p>
    <w:sectPr w:rsidR="00716DA5" w:rsidRPr="0095423E" w:rsidSect="001E6460">
      <w:pgSz w:w="16838" w:h="11905" w:orient="landscape"/>
      <w:pgMar w:top="851" w:right="851"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B1E" w14:textId="77777777" w:rsidR="00F813A3" w:rsidRDefault="00F813A3">
      <w:r>
        <w:separator/>
      </w:r>
    </w:p>
  </w:endnote>
  <w:endnote w:type="continuationSeparator" w:id="0">
    <w:p w14:paraId="033FDEA2" w14:textId="77777777" w:rsidR="00F813A3" w:rsidRDefault="00F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CCF2" w14:textId="77777777" w:rsidR="00F813A3" w:rsidRDefault="00F813A3">
      <w:r>
        <w:separator/>
      </w:r>
    </w:p>
  </w:footnote>
  <w:footnote w:type="continuationSeparator" w:id="0">
    <w:p w14:paraId="1A448020" w14:textId="77777777" w:rsidR="00F813A3" w:rsidRDefault="00F8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2433E"/>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2B8F"/>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1C8B"/>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0A50"/>
    <w:rsid w:val="0018164A"/>
    <w:rsid w:val="00184AE5"/>
    <w:rsid w:val="00186969"/>
    <w:rsid w:val="001912DF"/>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2867"/>
    <w:rsid w:val="001E4D0D"/>
    <w:rsid w:val="001E5D6C"/>
    <w:rsid w:val="001E6460"/>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0378"/>
    <w:rsid w:val="002A1E1A"/>
    <w:rsid w:val="002A312E"/>
    <w:rsid w:val="002A3171"/>
    <w:rsid w:val="002A385E"/>
    <w:rsid w:val="002A6FAB"/>
    <w:rsid w:val="002B0E0A"/>
    <w:rsid w:val="002B6A67"/>
    <w:rsid w:val="002C17D8"/>
    <w:rsid w:val="002C5202"/>
    <w:rsid w:val="002D5305"/>
    <w:rsid w:val="002D7568"/>
    <w:rsid w:val="002E596F"/>
    <w:rsid w:val="002E620F"/>
    <w:rsid w:val="002E7E4E"/>
    <w:rsid w:val="002F0F7B"/>
    <w:rsid w:val="002F1A31"/>
    <w:rsid w:val="002F1C7A"/>
    <w:rsid w:val="0030153E"/>
    <w:rsid w:val="00305543"/>
    <w:rsid w:val="003055B4"/>
    <w:rsid w:val="00306665"/>
    <w:rsid w:val="00307A28"/>
    <w:rsid w:val="00310370"/>
    <w:rsid w:val="00311083"/>
    <w:rsid w:val="00311643"/>
    <w:rsid w:val="00312CAB"/>
    <w:rsid w:val="00314130"/>
    <w:rsid w:val="0031578E"/>
    <w:rsid w:val="00316BA9"/>
    <w:rsid w:val="003239BA"/>
    <w:rsid w:val="00324B2B"/>
    <w:rsid w:val="00326771"/>
    <w:rsid w:val="00326CEC"/>
    <w:rsid w:val="00327574"/>
    <w:rsid w:val="00331DA8"/>
    <w:rsid w:val="00332D2C"/>
    <w:rsid w:val="0033727E"/>
    <w:rsid w:val="003408BF"/>
    <w:rsid w:val="0034532D"/>
    <w:rsid w:val="0034574F"/>
    <w:rsid w:val="00352DBC"/>
    <w:rsid w:val="00352F19"/>
    <w:rsid w:val="00352F75"/>
    <w:rsid w:val="00353F29"/>
    <w:rsid w:val="003559E7"/>
    <w:rsid w:val="00357B7F"/>
    <w:rsid w:val="00361C44"/>
    <w:rsid w:val="00361F12"/>
    <w:rsid w:val="003653FD"/>
    <w:rsid w:val="00366BB1"/>
    <w:rsid w:val="00372011"/>
    <w:rsid w:val="003760ED"/>
    <w:rsid w:val="00377B76"/>
    <w:rsid w:val="003809A2"/>
    <w:rsid w:val="003818D0"/>
    <w:rsid w:val="00384375"/>
    <w:rsid w:val="00384C9A"/>
    <w:rsid w:val="003905CE"/>
    <w:rsid w:val="003951CC"/>
    <w:rsid w:val="003A4021"/>
    <w:rsid w:val="003B2182"/>
    <w:rsid w:val="003B5B68"/>
    <w:rsid w:val="003B71A7"/>
    <w:rsid w:val="003C17A4"/>
    <w:rsid w:val="003C4546"/>
    <w:rsid w:val="003C5A38"/>
    <w:rsid w:val="003C67BA"/>
    <w:rsid w:val="003C6C4B"/>
    <w:rsid w:val="003D01B9"/>
    <w:rsid w:val="003D0F53"/>
    <w:rsid w:val="003D1FFB"/>
    <w:rsid w:val="003E1F6C"/>
    <w:rsid w:val="003E51B5"/>
    <w:rsid w:val="003E54EE"/>
    <w:rsid w:val="003E681D"/>
    <w:rsid w:val="003E6FC3"/>
    <w:rsid w:val="003F20E9"/>
    <w:rsid w:val="003F35A7"/>
    <w:rsid w:val="00404D01"/>
    <w:rsid w:val="004067F3"/>
    <w:rsid w:val="00411DA5"/>
    <w:rsid w:val="00415E4C"/>
    <w:rsid w:val="0042041F"/>
    <w:rsid w:val="00420998"/>
    <w:rsid w:val="00420E87"/>
    <w:rsid w:val="0042134A"/>
    <w:rsid w:val="004219BC"/>
    <w:rsid w:val="0042382E"/>
    <w:rsid w:val="004271CD"/>
    <w:rsid w:val="00442780"/>
    <w:rsid w:val="00442E5E"/>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5F09"/>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572C"/>
    <w:rsid w:val="00595A62"/>
    <w:rsid w:val="00595E2E"/>
    <w:rsid w:val="00597836"/>
    <w:rsid w:val="005A1837"/>
    <w:rsid w:val="005A2973"/>
    <w:rsid w:val="005A3294"/>
    <w:rsid w:val="005A3935"/>
    <w:rsid w:val="005A3EB2"/>
    <w:rsid w:val="005A492B"/>
    <w:rsid w:val="005A5983"/>
    <w:rsid w:val="005B09E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335F"/>
    <w:rsid w:val="005F53D7"/>
    <w:rsid w:val="006006ED"/>
    <w:rsid w:val="00602E30"/>
    <w:rsid w:val="00603F2F"/>
    <w:rsid w:val="006057B9"/>
    <w:rsid w:val="00605D43"/>
    <w:rsid w:val="00607E34"/>
    <w:rsid w:val="006120D5"/>
    <w:rsid w:val="00616972"/>
    <w:rsid w:val="00617FEF"/>
    <w:rsid w:val="00621B69"/>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29B"/>
    <w:rsid w:val="006B662A"/>
    <w:rsid w:val="006B67EF"/>
    <w:rsid w:val="006B7A40"/>
    <w:rsid w:val="006B7D06"/>
    <w:rsid w:val="006C0A3A"/>
    <w:rsid w:val="006C4CD4"/>
    <w:rsid w:val="006C6797"/>
    <w:rsid w:val="006C6A4C"/>
    <w:rsid w:val="006D33A4"/>
    <w:rsid w:val="006D3530"/>
    <w:rsid w:val="006D5001"/>
    <w:rsid w:val="006D5E6C"/>
    <w:rsid w:val="006E1998"/>
    <w:rsid w:val="006E6BDC"/>
    <w:rsid w:val="006F219D"/>
    <w:rsid w:val="006F6737"/>
    <w:rsid w:val="00701D8A"/>
    <w:rsid w:val="00703313"/>
    <w:rsid w:val="00703A1E"/>
    <w:rsid w:val="00705FAE"/>
    <w:rsid w:val="00707517"/>
    <w:rsid w:val="00707FFB"/>
    <w:rsid w:val="00711057"/>
    <w:rsid w:val="007114B1"/>
    <w:rsid w:val="00715C34"/>
    <w:rsid w:val="00716837"/>
    <w:rsid w:val="00716CEA"/>
    <w:rsid w:val="00716DA5"/>
    <w:rsid w:val="007204C0"/>
    <w:rsid w:val="00721269"/>
    <w:rsid w:val="00721E2A"/>
    <w:rsid w:val="00722C0F"/>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0AEB"/>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B25EA"/>
    <w:rsid w:val="008C1A25"/>
    <w:rsid w:val="008C3EA8"/>
    <w:rsid w:val="008C3F83"/>
    <w:rsid w:val="008D05D5"/>
    <w:rsid w:val="008D145C"/>
    <w:rsid w:val="008D280F"/>
    <w:rsid w:val="008E0266"/>
    <w:rsid w:val="008E20BB"/>
    <w:rsid w:val="008E5889"/>
    <w:rsid w:val="008E63D5"/>
    <w:rsid w:val="008E679F"/>
    <w:rsid w:val="008E7519"/>
    <w:rsid w:val="008F0017"/>
    <w:rsid w:val="008F2A3F"/>
    <w:rsid w:val="008F73C9"/>
    <w:rsid w:val="00900018"/>
    <w:rsid w:val="00905552"/>
    <w:rsid w:val="00920A72"/>
    <w:rsid w:val="00922B86"/>
    <w:rsid w:val="00925351"/>
    <w:rsid w:val="00926DC6"/>
    <w:rsid w:val="00932993"/>
    <w:rsid w:val="009373E3"/>
    <w:rsid w:val="00951126"/>
    <w:rsid w:val="009530A9"/>
    <w:rsid w:val="0095423E"/>
    <w:rsid w:val="00957061"/>
    <w:rsid w:val="0097293A"/>
    <w:rsid w:val="00972D48"/>
    <w:rsid w:val="0097551B"/>
    <w:rsid w:val="00982C2D"/>
    <w:rsid w:val="00984E4D"/>
    <w:rsid w:val="009905EF"/>
    <w:rsid w:val="00990C6E"/>
    <w:rsid w:val="00991118"/>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1EC"/>
    <w:rsid w:val="009D5D97"/>
    <w:rsid w:val="009D6349"/>
    <w:rsid w:val="009E35E6"/>
    <w:rsid w:val="009E409E"/>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B6404"/>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B72FB"/>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2EEF"/>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61AE3"/>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02330"/>
    <w:rsid w:val="00D10495"/>
    <w:rsid w:val="00D11150"/>
    <w:rsid w:val="00D14260"/>
    <w:rsid w:val="00D167E7"/>
    <w:rsid w:val="00D17F9F"/>
    <w:rsid w:val="00D247B1"/>
    <w:rsid w:val="00D25159"/>
    <w:rsid w:val="00D36673"/>
    <w:rsid w:val="00D37BE3"/>
    <w:rsid w:val="00D40ADD"/>
    <w:rsid w:val="00D4273B"/>
    <w:rsid w:val="00D43975"/>
    <w:rsid w:val="00D44BDD"/>
    <w:rsid w:val="00D46B7F"/>
    <w:rsid w:val="00D46FD5"/>
    <w:rsid w:val="00D47313"/>
    <w:rsid w:val="00D517CD"/>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2F7D"/>
    <w:rsid w:val="00DA77B9"/>
    <w:rsid w:val="00DB409F"/>
    <w:rsid w:val="00DB413A"/>
    <w:rsid w:val="00DB5839"/>
    <w:rsid w:val="00DC0DE0"/>
    <w:rsid w:val="00DC0E40"/>
    <w:rsid w:val="00DC75FF"/>
    <w:rsid w:val="00DC7AF6"/>
    <w:rsid w:val="00DC7D38"/>
    <w:rsid w:val="00DD13AC"/>
    <w:rsid w:val="00DD5E72"/>
    <w:rsid w:val="00DE153C"/>
    <w:rsid w:val="00DE28A6"/>
    <w:rsid w:val="00DE35DB"/>
    <w:rsid w:val="00DE3B91"/>
    <w:rsid w:val="00DE6696"/>
    <w:rsid w:val="00DE684A"/>
    <w:rsid w:val="00DE6EF1"/>
    <w:rsid w:val="00DF2675"/>
    <w:rsid w:val="00DF3716"/>
    <w:rsid w:val="00DF4FBB"/>
    <w:rsid w:val="00DF5FF0"/>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87B00"/>
    <w:rsid w:val="00E911D1"/>
    <w:rsid w:val="00E936A8"/>
    <w:rsid w:val="00E94018"/>
    <w:rsid w:val="00E97123"/>
    <w:rsid w:val="00EA176A"/>
    <w:rsid w:val="00EA180B"/>
    <w:rsid w:val="00EA321A"/>
    <w:rsid w:val="00EA43A5"/>
    <w:rsid w:val="00EA7224"/>
    <w:rsid w:val="00EB0106"/>
    <w:rsid w:val="00EB0948"/>
    <w:rsid w:val="00EB15B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28CE"/>
    <w:rsid w:val="00F813A3"/>
    <w:rsid w:val="00F81E5D"/>
    <w:rsid w:val="00F87943"/>
    <w:rsid w:val="00F92B97"/>
    <w:rsid w:val="00F96B30"/>
    <w:rsid w:val="00FA003D"/>
    <w:rsid w:val="00FA1BE4"/>
    <w:rsid w:val="00FA2A1E"/>
    <w:rsid w:val="00FA2CED"/>
    <w:rsid w:val="00FA70A7"/>
    <w:rsid w:val="00FB2325"/>
    <w:rsid w:val="00FB2949"/>
    <w:rsid w:val="00FB3BB9"/>
    <w:rsid w:val="00FB4FA1"/>
    <w:rsid w:val="00FB540A"/>
    <w:rsid w:val="00FB7639"/>
    <w:rsid w:val="00FB7B78"/>
    <w:rsid w:val="00FC05AF"/>
    <w:rsid w:val="00FC0647"/>
    <w:rsid w:val="00FC15BC"/>
    <w:rsid w:val="00FC218B"/>
    <w:rsid w:val="00FC668C"/>
    <w:rsid w:val="00FD109E"/>
    <w:rsid w:val="00FD5481"/>
    <w:rsid w:val="00FD55CD"/>
    <w:rsid w:val="00FE0654"/>
    <w:rsid w:val="00FE2B92"/>
    <w:rsid w:val="00FE3240"/>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link w:val="10"/>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1">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2">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3"/>
    <w:rsid w:val="005D77B0"/>
    <w:rPr>
      <w:sz w:val="28"/>
      <w:szCs w:val="28"/>
    </w:rPr>
  </w:style>
  <w:style w:type="paragraph" w:customStyle="1" w:styleId="13">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 w:type="paragraph" w:customStyle="1" w:styleId="xl63">
    <w:name w:val="xl63"/>
    <w:basedOn w:val="a"/>
    <w:rsid w:val="00DF5FF0"/>
    <w:pPr>
      <w:spacing w:before="100" w:beforeAutospacing="1" w:after="100" w:afterAutospacing="1"/>
    </w:pPr>
    <w:rPr>
      <w:color w:val="FF0000"/>
    </w:rPr>
  </w:style>
  <w:style w:type="paragraph" w:customStyle="1" w:styleId="xl64">
    <w:name w:val="xl64"/>
    <w:basedOn w:val="a"/>
    <w:rsid w:val="00DF5FF0"/>
    <w:pPr>
      <w:spacing w:before="100" w:beforeAutospacing="1" w:after="100" w:afterAutospacing="1"/>
    </w:pPr>
    <w:rPr>
      <w:color w:val="0D0D0D"/>
    </w:rPr>
  </w:style>
  <w:style w:type="character" w:customStyle="1" w:styleId="10">
    <w:name w:val="Заголовок 1 Знак"/>
    <w:basedOn w:val="a0"/>
    <w:link w:val="1"/>
    <w:rsid w:val="002A037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51927321">
      <w:bodyDiv w:val="1"/>
      <w:marLeft w:val="0"/>
      <w:marRight w:val="0"/>
      <w:marTop w:val="0"/>
      <w:marBottom w:val="0"/>
      <w:divBdr>
        <w:top w:val="none" w:sz="0" w:space="0" w:color="auto"/>
        <w:left w:val="none" w:sz="0" w:space="0" w:color="auto"/>
        <w:bottom w:val="none" w:sz="0" w:space="0" w:color="auto"/>
        <w:right w:val="none" w:sz="0" w:space="0" w:color="auto"/>
      </w:divBdr>
    </w:div>
    <w:div w:id="58601715">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05589641">
      <w:bodyDiv w:val="1"/>
      <w:marLeft w:val="0"/>
      <w:marRight w:val="0"/>
      <w:marTop w:val="0"/>
      <w:marBottom w:val="0"/>
      <w:divBdr>
        <w:top w:val="none" w:sz="0" w:space="0" w:color="auto"/>
        <w:left w:val="none" w:sz="0" w:space="0" w:color="auto"/>
        <w:bottom w:val="none" w:sz="0" w:space="0" w:color="auto"/>
        <w:right w:val="none" w:sz="0" w:space="0" w:color="auto"/>
      </w:divBdr>
    </w:div>
    <w:div w:id="26616024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566233868">
      <w:bodyDiv w:val="1"/>
      <w:marLeft w:val="0"/>
      <w:marRight w:val="0"/>
      <w:marTop w:val="0"/>
      <w:marBottom w:val="0"/>
      <w:divBdr>
        <w:top w:val="none" w:sz="0" w:space="0" w:color="auto"/>
        <w:left w:val="none" w:sz="0" w:space="0" w:color="auto"/>
        <w:bottom w:val="none" w:sz="0" w:space="0" w:color="auto"/>
        <w:right w:val="none" w:sz="0" w:space="0" w:color="auto"/>
      </w:divBdr>
    </w:div>
    <w:div w:id="568659355">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739250190">
      <w:bodyDiv w:val="1"/>
      <w:marLeft w:val="0"/>
      <w:marRight w:val="0"/>
      <w:marTop w:val="0"/>
      <w:marBottom w:val="0"/>
      <w:divBdr>
        <w:top w:val="none" w:sz="0" w:space="0" w:color="auto"/>
        <w:left w:val="none" w:sz="0" w:space="0" w:color="auto"/>
        <w:bottom w:val="none" w:sz="0" w:space="0" w:color="auto"/>
        <w:right w:val="none" w:sz="0" w:space="0" w:color="auto"/>
      </w:divBdr>
    </w:div>
    <w:div w:id="830683145">
      <w:bodyDiv w:val="1"/>
      <w:marLeft w:val="0"/>
      <w:marRight w:val="0"/>
      <w:marTop w:val="0"/>
      <w:marBottom w:val="0"/>
      <w:divBdr>
        <w:top w:val="none" w:sz="0" w:space="0" w:color="auto"/>
        <w:left w:val="none" w:sz="0" w:space="0" w:color="auto"/>
        <w:bottom w:val="none" w:sz="0" w:space="0" w:color="auto"/>
        <w:right w:val="none" w:sz="0" w:space="0" w:color="auto"/>
      </w:divBdr>
    </w:div>
    <w:div w:id="857888082">
      <w:bodyDiv w:val="1"/>
      <w:marLeft w:val="0"/>
      <w:marRight w:val="0"/>
      <w:marTop w:val="0"/>
      <w:marBottom w:val="0"/>
      <w:divBdr>
        <w:top w:val="none" w:sz="0" w:space="0" w:color="auto"/>
        <w:left w:val="none" w:sz="0" w:space="0" w:color="auto"/>
        <w:bottom w:val="none" w:sz="0" w:space="0" w:color="auto"/>
        <w:right w:val="none" w:sz="0" w:space="0" w:color="auto"/>
      </w:divBdr>
    </w:div>
    <w:div w:id="881941708">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933712083">
      <w:bodyDiv w:val="1"/>
      <w:marLeft w:val="0"/>
      <w:marRight w:val="0"/>
      <w:marTop w:val="0"/>
      <w:marBottom w:val="0"/>
      <w:divBdr>
        <w:top w:val="none" w:sz="0" w:space="0" w:color="auto"/>
        <w:left w:val="none" w:sz="0" w:space="0" w:color="auto"/>
        <w:bottom w:val="none" w:sz="0" w:space="0" w:color="auto"/>
        <w:right w:val="none" w:sz="0" w:space="0" w:color="auto"/>
      </w:divBdr>
    </w:div>
    <w:div w:id="989400932">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172187573">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30388187">
      <w:bodyDiv w:val="1"/>
      <w:marLeft w:val="0"/>
      <w:marRight w:val="0"/>
      <w:marTop w:val="0"/>
      <w:marBottom w:val="0"/>
      <w:divBdr>
        <w:top w:val="none" w:sz="0" w:space="0" w:color="auto"/>
        <w:left w:val="none" w:sz="0" w:space="0" w:color="auto"/>
        <w:bottom w:val="none" w:sz="0" w:space="0" w:color="auto"/>
        <w:right w:val="none" w:sz="0" w:space="0" w:color="auto"/>
      </w:divBdr>
    </w:div>
    <w:div w:id="1275358422">
      <w:bodyDiv w:val="1"/>
      <w:marLeft w:val="0"/>
      <w:marRight w:val="0"/>
      <w:marTop w:val="0"/>
      <w:marBottom w:val="0"/>
      <w:divBdr>
        <w:top w:val="none" w:sz="0" w:space="0" w:color="auto"/>
        <w:left w:val="none" w:sz="0" w:space="0" w:color="auto"/>
        <w:bottom w:val="none" w:sz="0" w:space="0" w:color="auto"/>
        <w:right w:val="none" w:sz="0" w:space="0" w:color="auto"/>
      </w:divBdr>
    </w:div>
    <w:div w:id="1366950643">
      <w:bodyDiv w:val="1"/>
      <w:marLeft w:val="0"/>
      <w:marRight w:val="0"/>
      <w:marTop w:val="0"/>
      <w:marBottom w:val="0"/>
      <w:divBdr>
        <w:top w:val="none" w:sz="0" w:space="0" w:color="auto"/>
        <w:left w:val="none" w:sz="0" w:space="0" w:color="auto"/>
        <w:bottom w:val="none" w:sz="0" w:space="0" w:color="auto"/>
        <w:right w:val="none" w:sz="0" w:space="0" w:color="auto"/>
      </w:divBdr>
    </w:div>
    <w:div w:id="13911517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457137747">
      <w:bodyDiv w:val="1"/>
      <w:marLeft w:val="0"/>
      <w:marRight w:val="0"/>
      <w:marTop w:val="0"/>
      <w:marBottom w:val="0"/>
      <w:divBdr>
        <w:top w:val="none" w:sz="0" w:space="0" w:color="auto"/>
        <w:left w:val="none" w:sz="0" w:space="0" w:color="auto"/>
        <w:bottom w:val="none" w:sz="0" w:space="0" w:color="auto"/>
        <w:right w:val="none" w:sz="0" w:space="0" w:color="auto"/>
      </w:divBdr>
    </w:div>
    <w:div w:id="1494638025">
      <w:bodyDiv w:val="1"/>
      <w:marLeft w:val="0"/>
      <w:marRight w:val="0"/>
      <w:marTop w:val="0"/>
      <w:marBottom w:val="0"/>
      <w:divBdr>
        <w:top w:val="none" w:sz="0" w:space="0" w:color="auto"/>
        <w:left w:val="none" w:sz="0" w:space="0" w:color="auto"/>
        <w:bottom w:val="none" w:sz="0" w:space="0" w:color="auto"/>
        <w:right w:val="none" w:sz="0" w:space="0" w:color="auto"/>
      </w:divBdr>
    </w:div>
    <w:div w:id="1579751036">
      <w:bodyDiv w:val="1"/>
      <w:marLeft w:val="0"/>
      <w:marRight w:val="0"/>
      <w:marTop w:val="0"/>
      <w:marBottom w:val="0"/>
      <w:divBdr>
        <w:top w:val="none" w:sz="0" w:space="0" w:color="auto"/>
        <w:left w:val="none" w:sz="0" w:space="0" w:color="auto"/>
        <w:bottom w:val="none" w:sz="0" w:space="0" w:color="auto"/>
        <w:right w:val="none" w:sz="0" w:space="0" w:color="auto"/>
      </w:divBdr>
    </w:div>
    <w:div w:id="1661426238">
      <w:bodyDiv w:val="1"/>
      <w:marLeft w:val="0"/>
      <w:marRight w:val="0"/>
      <w:marTop w:val="0"/>
      <w:marBottom w:val="0"/>
      <w:divBdr>
        <w:top w:val="none" w:sz="0" w:space="0" w:color="auto"/>
        <w:left w:val="none" w:sz="0" w:space="0" w:color="auto"/>
        <w:bottom w:val="none" w:sz="0" w:space="0" w:color="auto"/>
        <w:right w:val="none" w:sz="0" w:space="0" w:color="auto"/>
      </w:divBdr>
    </w:div>
    <w:div w:id="1705709077">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32271391">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62422133">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16810061">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 w:id="20750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3064</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20489</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9</cp:revision>
  <cp:lastPrinted>2023-10-30T14:31:00Z</cp:lastPrinted>
  <dcterms:created xsi:type="dcterms:W3CDTF">2023-10-30T11:23:00Z</dcterms:created>
  <dcterms:modified xsi:type="dcterms:W3CDTF">2023-10-31T12:31:00Z</dcterms:modified>
</cp:coreProperties>
</file>