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bookmarkStart w:id="0" w:name="_GoBack"/>
      <w:bookmarkEnd w:id="0"/>
      <w:r>
        <w:rPr>
          <w:rFonts w:ascii="Georgia" w:hAnsi="Georgia"/>
          <w:b/>
          <w:sz w:val="28"/>
          <w:szCs w:val="28"/>
        </w:rPr>
        <w:t>РОССИЙСКАЯ ФЕДЕРАЦИЯ</w:t>
      </w:r>
    </w:p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Калининградская область</w:t>
      </w:r>
    </w:p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Администрация муниципальн</w:t>
      </w:r>
      <w:r w:rsidR="009C296E">
        <w:rPr>
          <w:rFonts w:ascii="Georgia" w:hAnsi="Georgia"/>
          <w:b/>
          <w:sz w:val="28"/>
          <w:szCs w:val="28"/>
        </w:rPr>
        <w:t>ого образования «Светлогорский городской округ</w:t>
      </w:r>
      <w:r>
        <w:rPr>
          <w:rFonts w:ascii="Georgia" w:hAnsi="Georgia"/>
          <w:b/>
          <w:sz w:val="28"/>
          <w:szCs w:val="28"/>
        </w:rPr>
        <w:t xml:space="preserve">» </w:t>
      </w:r>
    </w:p>
    <w:p w:rsidR="00D940BC" w:rsidRDefault="00D940BC" w:rsidP="00D940BC">
      <w:pPr>
        <w:rPr>
          <w:b/>
          <w:sz w:val="16"/>
          <w:szCs w:val="16"/>
        </w:rPr>
      </w:pPr>
    </w:p>
    <w:p w:rsidR="00D940BC" w:rsidRDefault="00D940BC" w:rsidP="00D940BC">
      <w:pPr>
        <w:rPr>
          <w:b/>
          <w:sz w:val="16"/>
          <w:szCs w:val="16"/>
        </w:rPr>
      </w:pPr>
    </w:p>
    <w:p w:rsidR="00D940BC" w:rsidRDefault="00D940BC" w:rsidP="00D940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D940BC" w:rsidRDefault="00D940BC" w:rsidP="00D940BC">
      <w:pPr>
        <w:jc w:val="center"/>
        <w:rPr>
          <w:sz w:val="28"/>
          <w:szCs w:val="28"/>
        </w:rPr>
      </w:pPr>
    </w:p>
    <w:p w:rsidR="00D940BC" w:rsidRDefault="00D940BC" w:rsidP="00D940BC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50364">
        <w:rPr>
          <w:sz w:val="28"/>
          <w:szCs w:val="28"/>
        </w:rPr>
        <w:t xml:space="preserve">10» мая </w:t>
      </w:r>
      <w:r>
        <w:rPr>
          <w:sz w:val="28"/>
          <w:szCs w:val="28"/>
        </w:rPr>
        <w:t>20</w:t>
      </w:r>
      <w:r w:rsidR="009C296E">
        <w:rPr>
          <w:sz w:val="28"/>
          <w:szCs w:val="28"/>
        </w:rPr>
        <w:t>2</w:t>
      </w:r>
      <w:r w:rsidR="00A52C05">
        <w:rPr>
          <w:sz w:val="28"/>
          <w:szCs w:val="28"/>
        </w:rPr>
        <w:t>3</w:t>
      </w:r>
      <w:r w:rsidR="00256B16">
        <w:rPr>
          <w:sz w:val="28"/>
          <w:szCs w:val="28"/>
        </w:rPr>
        <w:t xml:space="preserve"> года  №</w:t>
      </w:r>
      <w:r w:rsidR="00550364">
        <w:rPr>
          <w:sz w:val="28"/>
          <w:szCs w:val="28"/>
        </w:rPr>
        <w:t>410</w:t>
      </w:r>
    </w:p>
    <w:p w:rsidR="00D940BC" w:rsidRDefault="00D940BC" w:rsidP="00D940BC">
      <w:pPr>
        <w:ind w:left="360"/>
        <w:jc w:val="both"/>
        <w:rPr>
          <w:sz w:val="16"/>
          <w:szCs w:val="16"/>
        </w:rPr>
      </w:pPr>
    </w:p>
    <w:p w:rsidR="00D940BC" w:rsidRDefault="00D940BC" w:rsidP="00D940BC">
      <w:pPr>
        <w:rPr>
          <w:sz w:val="16"/>
          <w:szCs w:val="16"/>
        </w:rPr>
      </w:pPr>
    </w:p>
    <w:p w:rsidR="0087221D" w:rsidRPr="00BF23F7" w:rsidRDefault="0087221D" w:rsidP="0087221D">
      <w:pPr>
        <w:autoSpaceDE w:val="0"/>
        <w:autoSpaceDN w:val="0"/>
        <w:adjustRightInd w:val="0"/>
        <w:jc w:val="center"/>
        <w:rPr>
          <w:b/>
          <w:bCs/>
          <w:sz w:val="27"/>
          <w:szCs w:val="27"/>
        </w:rPr>
      </w:pPr>
      <w:r w:rsidRPr="00BF23F7">
        <w:rPr>
          <w:b/>
          <w:bCs/>
          <w:sz w:val="27"/>
          <w:szCs w:val="27"/>
        </w:rPr>
        <w:t>О размещении сезонных (летних) кафе при стационарных предприятиях общественного питания</w:t>
      </w:r>
    </w:p>
    <w:p w:rsidR="0087221D" w:rsidRPr="00BF23F7" w:rsidRDefault="0087221D" w:rsidP="0087221D">
      <w:pPr>
        <w:autoSpaceDE w:val="0"/>
        <w:autoSpaceDN w:val="0"/>
        <w:adjustRightInd w:val="0"/>
        <w:jc w:val="both"/>
        <w:rPr>
          <w:b/>
          <w:bCs/>
          <w:sz w:val="27"/>
          <w:szCs w:val="27"/>
        </w:rPr>
      </w:pPr>
    </w:p>
    <w:p w:rsidR="0087221D" w:rsidRPr="00B4150D" w:rsidRDefault="0087221D" w:rsidP="0087221D">
      <w:pPr>
        <w:autoSpaceDE w:val="0"/>
        <w:autoSpaceDN w:val="0"/>
        <w:adjustRightInd w:val="0"/>
        <w:ind w:firstLine="540"/>
        <w:jc w:val="both"/>
        <w:rPr>
          <w:sz w:val="28"/>
          <w:szCs w:val="27"/>
        </w:rPr>
      </w:pPr>
      <w:r w:rsidRPr="00B4150D">
        <w:rPr>
          <w:sz w:val="28"/>
          <w:szCs w:val="27"/>
        </w:rPr>
        <w:t>В соответствии с</w:t>
      </w:r>
      <w:r w:rsidR="00B4150D">
        <w:rPr>
          <w:sz w:val="28"/>
          <w:szCs w:val="27"/>
        </w:rPr>
        <w:t>о ст. 51</w:t>
      </w:r>
      <w:r w:rsidRPr="00B4150D">
        <w:rPr>
          <w:sz w:val="28"/>
          <w:szCs w:val="27"/>
        </w:rPr>
        <w:t xml:space="preserve"> </w:t>
      </w:r>
      <w:r w:rsidR="00B4150D" w:rsidRPr="00B4150D">
        <w:rPr>
          <w:sz w:val="28"/>
          <w:szCs w:val="27"/>
        </w:rPr>
        <w:t>Правил благоустройства территории муниципального образования «Светлогорский городской округ»</w:t>
      </w:r>
      <w:r w:rsidR="00B4150D">
        <w:rPr>
          <w:sz w:val="28"/>
          <w:szCs w:val="27"/>
        </w:rPr>
        <w:t xml:space="preserve">, утвержденных </w:t>
      </w:r>
      <w:r w:rsidRPr="00B4150D">
        <w:rPr>
          <w:sz w:val="28"/>
          <w:szCs w:val="27"/>
        </w:rPr>
        <w:t>решением окружного Совета депутатов муниципального образования  «Светл</w:t>
      </w:r>
      <w:r w:rsidR="00B4150D">
        <w:rPr>
          <w:sz w:val="28"/>
          <w:szCs w:val="27"/>
        </w:rPr>
        <w:t>огорский городской округ» от 14.12.</w:t>
      </w:r>
      <w:r w:rsidRPr="00B4150D">
        <w:rPr>
          <w:sz w:val="28"/>
          <w:szCs w:val="27"/>
        </w:rPr>
        <w:t>202</w:t>
      </w:r>
      <w:r w:rsidR="00B4150D">
        <w:rPr>
          <w:sz w:val="28"/>
          <w:szCs w:val="27"/>
        </w:rPr>
        <w:t xml:space="preserve">1 г. № 76, </w:t>
      </w:r>
      <w:r w:rsidRPr="00B4150D">
        <w:rPr>
          <w:sz w:val="28"/>
          <w:szCs w:val="27"/>
        </w:rPr>
        <w:t xml:space="preserve"> в целях совершенствования порядка размещения сезонных (летних) кафе при стационарных предприятиях общественного питания  на территории муниципального образования «Светлогорский городской округ», руководствуясь Уставом муниципального образования «Светлогорский городской округ», </w:t>
      </w:r>
      <w:r w:rsidR="00B4150D">
        <w:rPr>
          <w:sz w:val="28"/>
          <w:szCs w:val="27"/>
        </w:rPr>
        <w:t>администрация</w:t>
      </w:r>
      <w:r w:rsidRPr="00B4150D">
        <w:rPr>
          <w:sz w:val="28"/>
          <w:szCs w:val="27"/>
        </w:rPr>
        <w:t xml:space="preserve"> муниципального образования «Светлогорский городской округ»</w:t>
      </w:r>
    </w:p>
    <w:p w:rsidR="00D940BC" w:rsidRDefault="00D940BC" w:rsidP="00D940BC">
      <w:pPr>
        <w:ind w:left="357" w:firstLine="709"/>
        <w:jc w:val="both"/>
        <w:rPr>
          <w:b/>
          <w:sz w:val="16"/>
          <w:szCs w:val="16"/>
        </w:rPr>
      </w:pPr>
    </w:p>
    <w:p w:rsidR="005772CD" w:rsidRDefault="00D940BC" w:rsidP="007612C5">
      <w:pPr>
        <w:tabs>
          <w:tab w:val="left" w:pos="709"/>
        </w:tabs>
        <w:jc w:val="center"/>
        <w:rPr>
          <w:b/>
          <w:spacing w:val="50"/>
          <w:sz w:val="28"/>
          <w:szCs w:val="28"/>
        </w:rPr>
      </w:pPr>
      <w:r>
        <w:rPr>
          <w:b/>
          <w:spacing w:val="50"/>
          <w:sz w:val="28"/>
          <w:szCs w:val="28"/>
        </w:rPr>
        <w:t>п о с т а н о в л я е т:</w:t>
      </w:r>
    </w:p>
    <w:p w:rsidR="00D940BC" w:rsidRPr="0087221D" w:rsidRDefault="00D940BC" w:rsidP="0087221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21D" w:rsidRPr="0087221D" w:rsidRDefault="0087221D" w:rsidP="00D117A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87221D">
        <w:rPr>
          <w:bCs/>
          <w:sz w:val="28"/>
          <w:szCs w:val="28"/>
        </w:rPr>
        <w:t xml:space="preserve">1.Утвердить </w:t>
      </w:r>
      <w:r w:rsidRPr="0087221D">
        <w:rPr>
          <w:bCs/>
          <w:color w:val="000000" w:themeColor="text1"/>
          <w:sz w:val="28"/>
          <w:szCs w:val="28"/>
        </w:rPr>
        <w:t>Правила</w:t>
      </w:r>
      <w:r w:rsidRPr="0087221D">
        <w:rPr>
          <w:bCs/>
          <w:sz w:val="28"/>
          <w:szCs w:val="28"/>
        </w:rPr>
        <w:t xml:space="preserve"> размещения, обустройства и эксплуатации сезонных (летних) кафе при стационарных предприятиях общественного питания </w:t>
      </w:r>
      <w:r w:rsidR="00D146C3">
        <w:rPr>
          <w:bCs/>
          <w:sz w:val="28"/>
          <w:szCs w:val="28"/>
        </w:rPr>
        <w:t xml:space="preserve"> (далее –</w:t>
      </w:r>
      <w:r w:rsidR="00A52C05">
        <w:rPr>
          <w:bCs/>
          <w:sz w:val="28"/>
          <w:szCs w:val="28"/>
        </w:rPr>
        <w:t xml:space="preserve"> </w:t>
      </w:r>
      <w:r w:rsidR="00D146C3">
        <w:rPr>
          <w:bCs/>
          <w:sz w:val="28"/>
          <w:szCs w:val="28"/>
        </w:rPr>
        <w:t xml:space="preserve">Правила) </w:t>
      </w:r>
      <w:r w:rsidRPr="0087221D">
        <w:rPr>
          <w:bCs/>
          <w:sz w:val="28"/>
          <w:szCs w:val="28"/>
        </w:rPr>
        <w:t>(</w:t>
      </w:r>
      <w:r w:rsidR="00D146C3">
        <w:rPr>
          <w:bCs/>
          <w:sz w:val="28"/>
          <w:szCs w:val="28"/>
        </w:rPr>
        <w:t>П</w:t>
      </w:r>
      <w:r w:rsidRPr="0087221D">
        <w:rPr>
          <w:bCs/>
          <w:sz w:val="28"/>
          <w:szCs w:val="28"/>
        </w:rPr>
        <w:t>риложение).</w:t>
      </w:r>
    </w:p>
    <w:p w:rsidR="0087221D" w:rsidRPr="0087221D" w:rsidRDefault="0087221D" w:rsidP="00D117A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7221D">
        <w:rPr>
          <w:sz w:val="28"/>
          <w:szCs w:val="28"/>
        </w:rPr>
        <w:t xml:space="preserve">2. Сезонные (летние) кафе при стационарных предприятиях общественного питания в соответствии с настоящим </w:t>
      </w:r>
      <w:r>
        <w:rPr>
          <w:sz w:val="28"/>
          <w:szCs w:val="28"/>
        </w:rPr>
        <w:t>постановлением</w:t>
      </w:r>
      <w:r w:rsidRPr="0087221D">
        <w:rPr>
          <w:sz w:val="28"/>
          <w:szCs w:val="28"/>
        </w:rPr>
        <w:t xml:space="preserve"> подлежат приведению в соответствие с установленными настоящим </w:t>
      </w:r>
      <w:r>
        <w:rPr>
          <w:sz w:val="28"/>
          <w:szCs w:val="28"/>
        </w:rPr>
        <w:t>постановлением</w:t>
      </w:r>
      <w:r w:rsidRPr="0087221D">
        <w:rPr>
          <w:sz w:val="28"/>
          <w:szCs w:val="28"/>
        </w:rPr>
        <w:t xml:space="preserve"> требованиями.</w:t>
      </w:r>
    </w:p>
    <w:p w:rsidR="0087221D" w:rsidRDefault="0087221D" w:rsidP="00D117A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7221D">
        <w:rPr>
          <w:sz w:val="28"/>
          <w:szCs w:val="28"/>
        </w:rPr>
        <w:t xml:space="preserve">2.1. Сезонные (летние) кафе при стационарных предприятиях общественного питания, размещенные до дня вступления в силу настоящего постановления подлежат приведению в соответствие с </w:t>
      </w:r>
      <w:r w:rsidR="00D146C3">
        <w:rPr>
          <w:sz w:val="28"/>
          <w:szCs w:val="28"/>
        </w:rPr>
        <w:t xml:space="preserve">требованиями Правил в </w:t>
      </w:r>
      <w:r w:rsidR="00D146C3" w:rsidRPr="003B1E9C">
        <w:rPr>
          <w:sz w:val="28"/>
          <w:szCs w:val="28"/>
        </w:rPr>
        <w:t xml:space="preserve">срок </w:t>
      </w:r>
      <w:r w:rsidRPr="003B1E9C">
        <w:rPr>
          <w:sz w:val="28"/>
          <w:szCs w:val="28"/>
        </w:rPr>
        <w:t xml:space="preserve"> до </w:t>
      </w:r>
      <w:r w:rsidR="003702E9" w:rsidRPr="00866BCB">
        <w:rPr>
          <w:color w:val="000000" w:themeColor="text1"/>
          <w:sz w:val="28"/>
          <w:szCs w:val="28"/>
        </w:rPr>
        <w:t>01</w:t>
      </w:r>
      <w:r w:rsidRPr="00866BCB">
        <w:rPr>
          <w:color w:val="000000" w:themeColor="text1"/>
          <w:sz w:val="28"/>
          <w:szCs w:val="28"/>
        </w:rPr>
        <w:t xml:space="preserve"> </w:t>
      </w:r>
      <w:r w:rsidR="003702E9" w:rsidRPr="00866BCB">
        <w:rPr>
          <w:color w:val="000000" w:themeColor="text1"/>
          <w:sz w:val="28"/>
          <w:szCs w:val="28"/>
        </w:rPr>
        <w:t>апреля</w:t>
      </w:r>
      <w:r w:rsidRPr="00866BCB">
        <w:rPr>
          <w:color w:val="000000" w:themeColor="text1"/>
          <w:sz w:val="28"/>
          <w:szCs w:val="28"/>
        </w:rPr>
        <w:t xml:space="preserve"> 202</w:t>
      </w:r>
      <w:r w:rsidR="00237CA2">
        <w:rPr>
          <w:color w:val="000000" w:themeColor="text1"/>
          <w:sz w:val="28"/>
          <w:szCs w:val="28"/>
        </w:rPr>
        <w:t>4</w:t>
      </w:r>
      <w:r w:rsidR="00A56EB8" w:rsidRPr="00866BCB">
        <w:rPr>
          <w:color w:val="000000" w:themeColor="text1"/>
          <w:sz w:val="28"/>
          <w:szCs w:val="28"/>
        </w:rPr>
        <w:t xml:space="preserve"> г.</w:t>
      </w:r>
    </w:p>
    <w:p w:rsidR="00B4150D" w:rsidRPr="008264C2" w:rsidRDefault="00B4150D" w:rsidP="00D117A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Возложить полномочия по согласованию </w:t>
      </w:r>
      <w:r w:rsidRPr="003702E9">
        <w:rPr>
          <w:sz w:val="28"/>
          <w:szCs w:val="28"/>
        </w:rPr>
        <w:t>проект</w:t>
      </w:r>
      <w:r>
        <w:rPr>
          <w:sz w:val="28"/>
          <w:szCs w:val="28"/>
        </w:rPr>
        <w:t>ов</w:t>
      </w:r>
      <w:r w:rsidRPr="003702E9">
        <w:rPr>
          <w:sz w:val="28"/>
          <w:szCs w:val="28"/>
        </w:rPr>
        <w:t xml:space="preserve"> архитектурно-художественного решения сезонн</w:t>
      </w:r>
      <w:r>
        <w:rPr>
          <w:sz w:val="28"/>
          <w:szCs w:val="28"/>
        </w:rPr>
        <w:t>ых</w:t>
      </w:r>
      <w:r w:rsidRPr="003702E9">
        <w:rPr>
          <w:sz w:val="28"/>
          <w:szCs w:val="28"/>
        </w:rPr>
        <w:t xml:space="preserve"> кафе</w:t>
      </w:r>
      <w:r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>при стационарных предприятиях общественного питания</w:t>
      </w:r>
      <w:r>
        <w:rPr>
          <w:sz w:val="28"/>
          <w:szCs w:val="28"/>
        </w:rPr>
        <w:t xml:space="preserve"> на отел архитектуры и градостроительства администрации</w:t>
      </w:r>
      <w:r w:rsidRPr="00B4150D">
        <w:rPr>
          <w:sz w:val="27"/>
          <w:szCs w:val="27"/>
        </w:rPr>
        <w:t xml:space="preserve"> </w:t>
      </w:r>
      <w:r w:rsidRPr="00B4150D">
        <w:rPr>
          <w:sz w:val="28"/>
          <w:szCs w:val="27"/>
        </w:rPr>
        <w:t>муниципального образования «Светлогорский городской округ»</w:t>
      </w:r>
      <w:r>
        <w:rPr>
          <w:sz w:val="28"/>
          <w:szCs w:val="27"/>
        </w:rPr>
        <w:t>.</w:t>
      </w:r>
    </w:p>
    <w:p w:rsidR="008264C2" w:rsidRDefault="00B4150D" w:rsidP="00D117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8264C2" w:rsidRPr="008264C2" w:rsidRDefault="00B4150D" w:rsidP="00D117A4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</w:t>
      </w:r>
      <w:r w:rsidR="008264C2" w:rsidRPr="0087221D">
        <w:rPr>
          <w:bCs/>
          <w:sz w:val="28"/>
          <w:szCs w:val="28"/>
        </w:rPr>
        <w:t xml:space="preserve">. Опубликовать </w:t>
      </w:r>
      <w:r w:rsidR="008264C2">
        <w:rPr>
          <w:bCs/>
          <w:sz w:val="28"/>
          <w:szCs w:val="28"/>
        </w:rPr>
        <w:t xml:space="preserve">настоящее постановление </w:t>
      </w:r>
      <w:r w:rsidR="008264C2" w:rsidRPr="0087221D">
        <w:rPr>
          <w:bCs/>
          <w:sz w:val="28"/>
          <w:szCs w:val="28"/>
        </w:rPr>
        <w:t xml:space="preserve">в газете «Вестник Светлогорска» и разместить в информационно-телекоммуникационной сети Интернет на сайте </w:t>
      </w:r>
      <w:hyperlink r:id="rId8" w:history="1">
        <w:r w:rsidR="008264C2" w:rsidRPr="0087221D">
          <w:rPr>
            <w:rStyle w:val="ab"/>
            <w:bCs/>
            <w:sz w:val="28"/>
            <w:szCs w:val="28"/>
          </w:rPr>
          <w:t>www.svetlogorsk39.ru</w:t>
        </w:r>
      </w:hyperlink>
      <w:r w:rsidR="008264C2" w:rsidRPr="0087221D">
        <w:rPr>
          <w:bCs/>
          <w:sz w:val="28"/>
          <w:szCs w:val="28"/>
        </w:rPr>
        <w:t>.</w:t>
      </w:r>
    </w:p>
    <w:p w:rsidR="00B16BD6" w:rsidRPr="00EE098E" w:rsidRDefault="00B4150D" w:rsidP="00B16BD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6</w:t>
      </w:r>
      <w:r w:rsidR="008264C2">
        <w:rPr>
          <w:sz w:val="28"/>
          <w:szCs w:val="28"/>
        </w:rPr>
        <w:t xml:space="preserve">. </w:t>
      </w:r>
      <w:r w:rsidR="00B16BD6">
        <w:rPr>
          <w:sz w:val="28"/>
          <w:szCs w:val="28"/>
        </w:rPr>
        <w:t xml:space="preserve">Постановление вступает в силу </w:t>
      </w:r>
      <w:r w:rsidR="00B16BD6" w:rsidRPr="00EE098E">
        <w:rPr>
          <w:color w:val="000000" w:themeColor="text1"/>
          <w:sz w:val="28"/>
          <w:szCs w:val="28"/>
        </w:rPr>
        <w:t>после его официального опубликования.</w:t>
      </w:r>
    </w:p>
    <w:p w:rsidR="00383947" w:rsidRDefault="00383947" w:rsidP="00B16BD6">
      <w:pPr>
        <w:ind w:firstLine="709"/>
        <w:jc w:val="both"/>
        <w:rPr>
          <w:b/>
        </w:rPr>
      </w:pPr>
    </w:p>
    <w:p w:rsidR="009C296E" w:rsidRDefault="009C296E" w:rsidP="009C296E">
      <w:pPr>
        <w:pStyle w:val="ConsPlusNormal"/>
        <w:spacing w:before="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</w:t>
      </w:r>
    </w:p>
    <w:p w:rsidR="009C296E" w:rsidRDefault="009C296E" w:rsidP="009C296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                                                      В.В. Бондаренко</w:t>
      </w:r>
    </w:p>
    <w:p w:rsidR="00E87BA6" w:rsidRDefault="009C296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«Светлогорский городской округ»</w:t>
      </w:r>
      <w:r>
        <w:rPr>
          <w:sz w:val="28"/>
          <w:szCs w:val="28"/>
        </w:rPr>
        <w:tab/>
      </w:r>
      <w:r w:rsidR="00B4150D">
        <w:rPr>
          <w:sz w:val="28"/>
          <w:szCs w:val="28"/>
        </w:rPr>
        <w:br w:type="page"/>
      </w:r>
    </w:p>
    <w:p w:rsidR="005772CD" w:rsidRPr="002E7380" w:rsidRDefault="005772CD" w:rsidP="00C44FB5">
      <w:pPr>
        <w:jc w:val="right"/>
      </w:pPr>
      <w:r w:rsidRPr="002E7380">
        <w:lastRenderedPageBreak/>
        <w:t xml:space="preserve">Приложение </w:t>
      </w:r>
    </w:p>
    <w:p w:rsidR="005772CD" w:rsidRPr="002E7380" w:rsidRDefault="005772CD" w:rsidP="005772CD">
      <w:pPr>
        <w:jc w:val="right"/>
      </w:pPr>
      <w:r w:rsidRPr="002E7380">
        <w:t>к постановлению администрации</w:t>
      </w:r>
    </w:p>
    <w:p w:rsidR="005772CD" w:rsidRPr="002E7380" w:rsidRDefault="005772CD" w:rsidP="005772CD">
      <w:pPr>
        <w:jc w:val="right"/>
      </w:pPr>
      <w:r w:rsidRPr="002E7380">
        <w:t>муниципального образования</w:t>
      </w:r>
    </w:p>
    <w:p w:rsidR="005772CD" w:rsidRPr="002E7380" w:rsidRDefault="005772CD" w:rsidP="005772CD">
      <w:pPr>
        <w:jc w:val="right"/>
      </w:pPr>
      <w:r w:rsidRPr="002E7380">
        <w:t xml:space="preserve">«Светлогорский </w:t>
      </w:r>
      <w:r w:rsidR="009C296E">
        <w:t>городской округ</w:t>
      </w:r>
      <w:r w:rsidRPr="002E7380">
        <w:t>»</w:t>
      </w:r>
    </w:p>
    <w:p w:rsidR="005772CD" w:rsidRDefault="009C296E" w:rsidP="005772CD">
      <w:pPr>
        <w:jc w:val="right"/>
      </w:pPr>
      <w:r>
        <w:t>о</w:t>
      </w:r>
      <w:r w:rsidR="005772CD" w:rsidRPr="002E7380">
        <w:t>т</w:t>
      </w:r>
      <w:r>
        <w:t xml:space="preserve"> «</w:t>
      </w:r>
      <w:r w:rsidR="00550364">
        <w:t>10</w:t>
      </w:r>
      <w:r>
        <w:t>»</w:t>
      </w:r>
      <w:r w:rsidR="00550364">
        <w:t xml:space="preserve"> мая</w:t>
      </w:r>
      <w:r w:rsidR="005772CD" w:rsidRPr="002E7380">
        <w:t xml:space="preserve"> 20</w:t>
      </w:r>
      <w:r w:rsidR="0087221D">
        <w:t>2</w:t>
      </w:r>
      <w:r w:rsidR="005C1B29">
        <w:t>3</w:t>
      </w:r>
      <w:r w:rsidR="005772CD" w:rsidRPr="002E7380">
        <w:t xml:space="preserve"> г. №</w:t>
      </w:r>
      <w:r w:rsidR="00550364">
        <w:t xml:space="preserve"> 410</w:t>
      </w:r>
    </w:p>
    <w:p w:rsidR="0063622C" w:rsidRDefault="0063622C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Правила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размещения, обустройства и эксплуатации сезонных (летних)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кафе при стационарных предприятиях общественного питания</w:t>
      </w:r>
    </w:p>
    <w:p w:rsidR="008264C2" w:rsidRPr="005F6E7D" w:rsidRDefault="008264C2" w:rsidP="008264C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264C2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1. Общие положения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1.1. Правила размещения, обустройства и эксплуатации сезонных (летних) кафе при стационарных предприятиях общественного питания (далее - Правила) устанавливают </w:t>
      </w:r>
      <w:r w:rsidR="00C00190" w:rsidRPr="00C00190">
        <w:rPr>
          <w:sz w:val="28"/>
          <w:szCs w:val="28"/>
        </w:rPr>
        <w:t>порядок размещения, содержания и демонтажа сезонных (летних) кафе при стационарных предприятиях общественного питания, а также требования к сезонным (летним) кафе, их обустройству и эксплуатации  на территории Светлогорского городского округа.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Неотъемлемой частью настоящих </w:t>
      </w:r>
      <w:r w:rsidRPr="008264C2">
        <w:rPr>
          <w:color w:val="000000" w:themeColor="text1"/>
          <w:sz w:val="28"/>
          <w:szCs w:val="28"/>
        </w:rPr>
        <w:t xml:space="preserve">Правил являются </w:t>
      </w:r>
      <w:r w:rsidR="001E32DC" w:rsidRPr="008264C2">
        <w:rPr>
          <w:color w:val="000000" w:themeColor="text1"/>
          <w:sz w:val="28"/>
          <w:szCs w:val="28"/>
        </w:rPr>
        <w:t>требования к внешнему виду сезонных кафе на территории муниципального образования «Светлогорский городской округ» (приложение</w:t>
      </w:r>
      <w:r w:rsidR="001E32DC">
        <w:rPr>
          <w:color w:val="000000" w:themeColor="text1"/>
          <w:sz w:val="28"/>
          <w:szCs w:val="28"/>
        </w:rPr>
        <w:t xml:space="preserve"> №1 к настоящим Правилам) и </w:t>
      </w:r>
      <w:r w:rsidRPr="008264C2">
        <w:rPr>
          <w:color w:val="000000" w:themeColor="text1"/>
          <w:sz w:val="28"/>
          <w:szCs w:val="28"/>
        </w:rPr>
        <w:t xml:space="preserve">требования к внешнему виду </w:t>
      </w:r>
      <w:r w:rsidR="001E32DC">
        <w:rPr>
          <w:color w:val="000000" w:themeColor="text1"/>
          <w:sz w:val="28"/>
          <w:szCs w:val="28"/>
        </w:rPr>
        <w:t xml:space="preserve">элементов оборудования </w:t>
      </w:r>
      <w:r w:rsidRPr="008264C2">
        <w:rPr>
          <w:color w:val="000000" w:themeColor="text1"/>
          <w:sz w:val="28"/>
          <w:szCs w:val="28"/>
        </w:rPr>
        <w:t xml:space="preserve">сезонных кафе на территории муниципального образования «Светлогорский городской округ» (приложение </w:t>
      </w:r>
      <w:r w:rsidR="001E32DC">
        <w:rPr>
          <w:color w:val="000000" w:themeColor="text1"/>
          <w:sz w:val="28"/>
          <w:szCs w:val="28"/>
        </w:rPr>
        <w:t xml:space="preserve">№2 </w:t>
      </w:r>
      <w:r w:rsidRPr="008264C2">
        <w:rPr>
          <w:color w:val="000000" w:themeColor="text1"/>
          <w:sz w:val="28"/>
          <w:szCs w:val="28"/>
        </w:rPr>
        <w:t>к настоящим Правилам).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1.2. Под сезонными (летними) кафе при стационарных предприятиях общественного питания (далее </w:t>
      </w:r>
      <w:r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сезонные кафе) понимаются объекты благоустройства, не являющиеся объектами капитального строительства и для размещения которых не требуется получение разрешения на строительство, оборудованные в соответствии с </w:t>
      </w:r>
      <w:r w:rsidR="00237CA2">
        <w:rPr>
          <w:sz w:val="28"/>
          <w:szCs w:val="28"/>
        </w:rPr>
        <w:t>настоящими</w:t>
      </w:r>
      <w:r w:rsidRPr="005F6E7D">
        <w:rPr>
          <w:sz w:val="28"/>
          <w:szCs w:val="28"/>
        </w:rPr>
        <w:t xml:space="preserve"> </w:t>
      </w:r>
      <w:r w:rsidR="00237CA2">
        <w:rPr>
          <w:sz w:val="28"/>
          <w:szCs w:val="28"/>
        </w:rPr>
        <w:t>Правилами</w:t>
      </w:r>
      <w:r w:rsidRPr="005F6E7D">
        <w:rPr>
          <w:sz w:val="28"/>
          <w:szCs w:val="28"/>
        </w:rPr>
        <w:t xml:space="preserve">, предназначенные для дополнительного обслуживания питанием и отдыха потребителей (или без него), расположенные </w:t>
      </w:r>
      <w:r w:rsidR="009323D7">
        <w:rPr>
          <w:sz w:val="28"/>
          <w:szCs w:val="28"/>
        </w:rPr>
        <w:t xml:space="preserve">вблизи </w:t>
      </w:r>
      <w:r w:rsidRPr="005F6E7D">
        <w:rPr>
          <w:sz w:val="28"/>
          <w:szCs w:val="28"/>
        </w:rPr>
        <w:t>от стационарного предприятия общественного питания либо на внешних поверхностях здания, строения, сооружения</w:t>
      </w:r>
      <w:r w:rsidR="00A05088">
        <w:rPr>
          <w:sz w:val="28"/>
          <w:szCs w:val="28"/>
        </w:rPr>
        <w:t xml:space="preserve"> </w:t>
      </w:r>
      <w:r w:rsidR="00A05088" w:rsidRPr="005F6E7D">
        <w:rPr>
          <w:sz w:val="28"/>
          <w:szCs w:val="28"/>
        </w:rPr>
        <w:t xml:space="preserve">(эксплуатируемых кровлях, </w:t>
      </w:r>
      <w:r w:rsidR="00A05088" w:rsidRPr="00AF3D98">
        <w:rPr>
          <w:sz w:val="28"/>
          <w:szCs w:val="28"/>
        </w:rPr>
        <w:t>стилобатах,</w:t>
      </w:r>
      <w:r w:rsidR="00A05088" w:rsidRPr="005F6E7D">
        <w:rPr>
          <w:color w:val="FF0000"/>
          <w:sz w:val="28"/>
          <w:szCs w:val="28"/>
        </w:rPr>
        <w:t xml:space="preserve"> </w:t>
      </w:r>
      <w:r w:rsidR="00A05088" w:rsidRPr="005F6E7D">
        <w:rPr>
          <w:sz w:val="28"/>
          <w:szCs w:val="28"/>
        </w:rPr>
        <w:t>террасах, а также на иных открытых площадках, являющихся неотъемлемой часть</w:t>
      </w:r>
      <w:r w:rsidR="00A05088">
        <w:rPr>
          <w:sz w:val="28"/>
          <w:szCs w:val="28"/>
        </w:rPr>
        <w:t>ю зданий, строений, сооружений)</w:t>
      </w:r>
      <w:r w:rsidRPr="005F6E7D">
        <w:rPr>
          <w:sz w:val="28"/>
          <w:szCs w:val="28"/>
        </w:rPr>
        <w:t>, в котором осуществляется деятельность по оказанию услуг общественного питания предприятием общественного питания.</w:t>
      </w:r>
    </w:p>
    <w:p w:rsidR="00F14DC4" w:rsidRPr="00F14DC4" w:rsidRDefault="00EC70E2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Сезонные </w:t>
      </w:r>
      <w:r w:rsidR="00F14DC4" w:rsidRPr="00F14DC4">
        <w:rPr>
          <w:rFonts w:ascii="Times New Roman" w:hAnsi="Times New Roman"/>
          <w:sz w:val="28"/>
          <w:szCs w:val="28"/>
        </w:rPr>
        <w:t xml:space="preserve"> кафе на территории Светлогорского городского округа могут быть представлены </w:t>
      </w:r>
      <w:r w:rsidR="001E32DC">
        <w:rPr>
          <w:rFonts w:ascii="Times New Roman" w:hAnsi="Times New Roman"/>
          <w:sz w:val="28"/>
          <w:szCs w:val="28"/>
        </w:rPr>
        <w:t>сезонными</w:t>
      </w:r>
      <w:r w:rsidR="00F14DC4" w:rsidRPr="00F14DC4">
        <w:rPr>
          <w:rFonts w:ascii="Times New Roman" w:hAnsi="Times New Roman"/>
          <w:sz w:val="28"/>
          <w:szCs w:val="28"/>
        </w:rPr>
        <w:t xml:space="preserve"> площадками </w:t>
      </w:r>
      <w:r w:rsidR="00551230">
        <w:rPr>
          <w:rFonts w:ascii="Times New Roman" w:hAnsi="Times New Roman"/>
          <w:sz w:val="28"/>
          <w:szCs w:val="28"/>
        </w:rPr>
        <w:t>и (или)</w:t>
      </w:r>
      <w:r w:rsidR="00F14DC4" w:rsidRPr="00F14DC4">
        <w:rPr>
          <w:rFonts w:ascii="Times New Roman" w:hAnsi="Times New Roman"/>
          <w:sz w:val="28"/>
          <w:szCs w:val="28"/>
        </w:rPr>
        <w:t xml:space="preserve"> временными кафе.</w:t>
      </w:r>
    </w:p>
    <w:p w:rsidR="00F14DC4" w:rsidRPr="00F14DC4" w:rsidRDefault="00EB751C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Сезонная</w:t>
      </w:r>
      <w:r w:rsidR="00F14DC4" w:rsidRPr="00F14DC4">
        <w:rPr>
          <w:rFonts w:ascii="Times New Roman" w:hAnsi="Times New Roman"/>
          <w:sz w:val="28"/>
          <w:szCs w:val="28"/>
        </w:rPr>
        <w:t xml:space="preserve"> площадка – дополнительные посадочные места, располагаемые на территории, примыкающей к стационарному предприятию </w:t>
      </w:r>
      <w:r w:rsidR="00F14DC4" w:rsidRPr="00F14DC4">
        <w:rPr>
          <w:rFonts w:ascii="Times New Roman" w:hAnsi="Times New Roman"/>
          <w:sz w:val="28"/>
          <w:szCs w:val="28"/>
        </w:rPr>
        <w:lastRenderedPageBreak/>
        <w:t>общественного питания</w:t>
      </w:r>
      <w:r w:rsidR="009323D7">
        <w:rPr>
          <w:rFonts w:ascii="Times New Roman" w:hAnsi="Times New Roman"/>
          <w:sz w:val="28"/>
          <w:szCs w:val="28"/>
        </w:rPr>
        <w:t xml:space="preserve"> и или временному кафе</w:t>
      </w:r>
      <w:r w:rsidR="00F14DC4" w:rsidRPr="00F14DC4">
        <w:rPr>
          <w:rFonts w:ascii="Times New Roman" w:hAnsi="Times New Roman"/>
          <w:sz w:val="28"/>
          <w:szCs w:val="28"/>
        </w:rPr>
        <w:t xml:space="preserve">, обеспеченные инфраструктурой стационарного предприятия общественного питания, предназначенные для организации отдыха и потребления блюд, приготовленных в стационарном предприятии общественного питания. </w:t>
      </w:r>
      <w:r w:rsidR="00911F93" w:rsidRPr="00CF299F">
        <w:rPr>
          <w:rFonts w:ascii="Times New Roman" w:hAnsi="Times New Roman"/>
          <w:sz w:val="28"/>
          <w:szCs w:val="28"/>
        </w:rPr>
        <w:t>Сезонная площадка формируется из элементов обустройства сезонных кафе.</w:t>
      </w:r>
    </w:p>
    <w:p w:rsidR="00F14DC4" w:rsidRDefault="00F14D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4DC4">
        <w:rPr>
          <w:rFonts w:ascii="Times New Roman" w:hAnsi="Times New Roman"/>
          <w:sz w:val="28"/>
          <w:szCs w:val="28"/>
        </w:rPr>
        <w:t>Временное кафе – предприятие общественного питания, располагаемое обособленно, обеспеченное необходимой инфраструктурой, работающее с использованием продуктов и блюд привозных либо пр</w:t>
      </w:r>
      <w:r w:rsidR="007C2F91">
        <w:rPr>
          <w:rFonts w:ascii="Times New Roman" w:hAnsi="Times New Roman"/>
          <w:sz w:val="28"/>
          <w:szCs w:val="28"/>
        </w:rPr>
        <w:t xml:space="preserve">иготовленных в данном сезонном </w:t>
      </w:r>
      <w:r w:rsidRPr="00F14DC4">
        <w:rPr>
          <w:rFonts w:ascii="Times New Roman" w:hAnsi="Times New Roman"/>
          <w:sz w:val="28"/>
          <w:szCs w:val="28"/>
        </w:rPr>
        <w:t xml:space="preserve"> кафе.</w:t>
      </w:r>
    </w:p>
    <w:p w:rsidR="000423B0" w:rsidRDefault="00C34D5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Временное кафе на территории Светлогорского городского округа может быть представлено в формате </w:t>
      </w:r>
      <w:r w:rsidRPr="001E32DC">
        <w:rPr>
          <w:rFonts w:ascii="Times New Roman" w:hAnsi="Times New Roman"/>
          <w:sz w:val="28"/>
          <w:szCs w:val="28"/>
        </w:rPr>
        <w:t xml:space="preserve">отдельно стоящего </w:t>
      </w:r>
      <w:r w:rsidR="007C2F91">
        <w:rPr>
          <w:rFonts w:ascii="Times New Roman" w:hAnsi="Times New Roman"/>
          <w:sz w:val="28"/>
          <w:szCs w:val="28"/>
        </w:rPr>
        <w:t>сезонного</w:t>
      </w:r>
      <w:r w:rsidRPr="001E32DC">
        <w:rPr>
          <w:rFonts w:ascii="Times New Roman" w:hAnsi="Times New Roman"/>
          <w:sz w:val="28"/>
          <w:szCs w:val="28"/>
        </w:rPr>
        <w:t xml:space="preserve"> киоска</w:t>
      </w:r>
      <w:r w:rsidR="00551230">
        <w:rPr>
          <w:rFonts w:ascii="Times New Roman" w:hAnsi="Times New Roman"/>
          <w:sz w:val="28"/>
          <w:szCs w:val="28"/>
        </w:rPr>
        <w:t>/павильона</w:t>
      </w:r>
      <w:r w:rsidRPr="001E32DC">
        <w:rPr>
          <w:rFonts w:ascii="Times New Roman" w:hAnsi="Times New Roman"/>
          <w:sz w:val="28"/>
          <w:szCs w:val="28"/>
        </w:rPr>
        <w:t xml:space="preserve"> либо фудтрака.</w:t>
      </w:r>
    </w:p>
    <w:p w:rsidR="003D550A" w:rsidRPr="00F14DC4" w:rsidRDefault="003D550A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550A">
        <w:rPr>
          <w:rFonts w:ascii="Times New Roman" w:hAnsi="Times New Roman"/>
          <w:sz w:val="28"/>
          <w:szCs w:val="28"/>
        </w:rPr>
        <w:t>При обустройстве сезонно</w:t>
      </w:r>
      <w:r>
        <w:rPr>
          <w:rFonts w:ascii="Times New Roman" w:hAnsi="Times New Roman"/>
          <w:sz w:val="28"/>
          <w:szCs w:val="28"/>
        </w:rPr>
        <w:t>го</w:t>
      </w:r>
      <w:r w:rsidRPr="003D5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кафе (в том числе сезонной площадки)</w:t>
      </w:r>
      <w:r w:rsidRPr="003D550A">
        <w:rPr>
          <w:rFonts w:ascii="Times New Roman" w:hAnsi="Times New Roman"/>
          <w:sz w:val="28"/>
          <w:szCs w:val="28"/>
        </w:rPr>
        <w:t xml:space="preserve"> используются сборно-разборные (легковозводимые) конструкции</w:t>
      </w:r>
      <w:r>
        <w:rPr>
          <w:rFonts w:ascii="Times New Roman" w:hAnsi="Times New Roman"/>
          <w:sz w:val="28"/>
          <w:szCs w:val="28"/>
        </w:rPr>
        <w:t>.</w:t>
      </w:r>
    </w:p>
    <w:p w:rsidR="008264C2" w:rsidRPr="003D550A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5F6E7D">
        <w:rPr>
          <w:sz w:val="28"/>
          <w:szCs w:val="28"/>
        </w:rPr>
        <w:t xml:space="preserve">Сезонные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иными установленными нормативными правовыми актами Российской Федерации и </w:t>
      </w:r>
      <w:r w:rsidRPr="001001DF">
        <w:rPr>
          <w:sz w:val="28"/>
          <w:szCs w:val="28"/>
        </w:rPr>
        <w:t>муниципального образования «Светлогорский городской округ»</w:t>
      </w:r>
      <w:r w:rsidRPr="005F6E7D">
        <w:rPr>
          <w:sz w:val="28"/>
          <w:szCs w:val="28"/>
        </w:rPr>
        <w:t xml:space="preserve">, а </w:t>
      </w:r>
      <w:r w:rsidRPr="00D146C3">
        <w:rPr>
          <w:sz w:val="28"/>
          <w:szCs w:val="28"/>
        </w:rPr>
        <w:t xml:space="preserve">также не нарушать внешний архитектурно-художественный облик муниципального образования «Светлогорский городской округ», </w:t>
      </w:r>
      <w:r w:rsidRPr="00D146C3">
        <w:rPr>
          <w:color w:val="000000" w:themeColor="text1"/>
          <w:sz w:val="28"/>
          <w:szCs w:val="28"/>
        </w:rPr>
        <w:t xml:space="preserve">требования к внешнему виду сезонных кафе </w:t>
      </w:r>
      <w:r w:rsidR="00237CA2">
        <w:rPr>
          <w:color w:val="000000" w:themeColor="text1"/>
          <w:sz w:val="28"/>
          <w:szCs w:val="28"/>
        </w:rPr>
        <w:t xml:space="preserve">и </w:t>
      </w:r>
      <w:r w:rsidR="00A05088" w:rsidRPr="00D146C3">
        <w:rPr>
          <w:color w:val="000000" w:themeColor="text1"/>
          <w:sz w:val="28"/>
          <w:szCs w:val="28"/>
        </w:rPr>
        <w:t xml:space="preserve">требования к внешнему виду </w:t>
      </w:r>
      <w:r w:rsidR="00A05088">
        <w:rPr>
          <w:color w:val="000000" w:themeColor="text1"/>
          <w:sz w:val="28"/>
          <w:szCs w:val="28"/>
        </w:rPr>
        <w:t xml:space="preserve">элементов оборудования </w:t>
      </w:r>
      <w:r w:rsidR="00A05088" w:rsidRPr="00D146C3">
        <w:rPr>
          <w:color w:val="000000" w:themeColor="text1"/>
          <w:sz w:val="28"/>
          <w:szCs w:val="28"/>
        </w:rPr>
        <w:t xml:space="preserve">сезонных кафе на территории муниципального образования «Светлогорский городской округ», </w:t>
      </w:r>
      <w:r w:rsidR="00237CA2">
        <w:rPr>
          <w:color w:val="000000" w:themeColor="text1"/>
          <w:sz w:val="28"/>
          <w:szCs w:val="28"/>
        </w:rPr>
        <w:t>установленные настоящими</w:t>
      </w:r>
      <w:r w:rsidR="00A05088" w:rsidRPr="00D146C3">
        <w:rPr>
          <w:color w:val="000000" w:themeColor="text1"/>
          <w:sz w:val="28"/>
          <w:szCs w:val="28"/>
        </w:rPr>
        <w:t xml:space="preserve"> Правилам</w:t>
      </w:r>
      <w:r w:rsidR="00237CA2">
        <w:rPr>
          <w:color w:val="000000" w:themeColor="text1"/>
          <w:sz w:val="28"/>
          <w:szCs w:val="28"/>
        </w:rPr>
        <w:t>и</w:t>
      </w:r>
      <w:r w:rsidR="00CE5609">
        <w:rPr>
          <w:color w:val="000000" w:themeColor="text1"/>
          <w:sz w:val="28"/>
          <w:szCs w:val="28"/>
        </w:rPr>
        <w:t>.</w:t>
      </w:r>
    </w:p>
    <w:p w:rsidR="008264C2" w:rsidRPr="005C3A9F" w:rsidRDefault="008264C2" w:rsidP="005C3A9F">
      <w:pPr>
        <w:spacing w:line="276" w:lineRule="auto"/>
        <w:ind w:firstLine="709"/>
        <w:jc w:val="both"/>
        <w:outlineLvl w:val="1"/>
        <w:rPr>
          <w:sz w:val="28"/>
          <w:szCs w:val="28"/>
        </w:rPr>
      </w:pPr>
      <w:r w:rsidRPr="00073AEB">
        <w:rPr>
          <w:sz w:val="28"/>
          <w:szCs w:val="28"/>
        </w:rPr>
        <w:t>1.</w:t>
      </w:r>
      <w:r w:rsidR="007635F2">
        <w:rPr>
          <w:sz w:val="28"/>
          <w:szCs w:val="28"/>
        </w:rPr>
        <w:t>3</w:t>
      </w:r>
      <w:r w:rsidRPr="00073AEB">
        <w:rPr>
          <w:sz w:val="28"/>
          <w:szCs w:val="28"/>
        </w:rPr>
        <w:t xml:space="preserve">. </w:t>
      </w:r>
      <w:r w:rsidR="003702E9">
        <w:rPr>
          <w:sz w:val="28"/>
          <w:szCs w:val="28"/>
        </w:rPr>
        <w:t>Выявлен</w:t>
      </w:r>
      <w:r w:rsidR="009A3BDE">
        <w:rPr>
          <w:sz w:val="28"/>
          <w:szCs w:val="28"/>
        </w:rPr>
        <w:t>ие</w:t>
      </w:r>
      <w:r w:rsidR="003702E9">
        <w:rPr>
          <w:sz w:val="28"/>
          <w:szCs w:val="28"/>
        </w:rPr>
        <w:t xml:space="preserve"> несоответствия</w:t>
      </w:r>
      <w:r w:rsidRPr="00073AEB">
        <w:rPr>
          <w:sz w:val="28"/>
          <w:szCs w:val="28"/>
        </w:rPr>
        <w:t xml:space="preserve"> соблюдени</w:t>
      </w:r>
      <w:r w:rsidR="003702E9">
        <w:rPr>
          <w:sz w:val="28"/>
          <w:szCs w:val="28"/>
        </w:rPr>
        <w:t>я</w:t>
      </w:r>
      <w:r w:rsidRPr="00073AEB">
        <w:rPr>
          <w:sz w:val="28"/>
          <w:szCs w:val="28"/>
        </w:rPr>
        <w:t xml:space="preserve"> требований к размещению, </w:t>
      </w:r>
      <w:r w:rsidR="003702E9">
        <w:rPr>
          <w:sz w:val="28"/>
          <w:szCs w:val="28"/>
        </w:rPr>
        <w:t xml:space="preserve">внешнему виду, </w:t>
      </w:r>
      <w:r w:rsidRPr="00073AEB">
        <w:rPr>
          <w:sz w:val="28"/>
          <w:szCs w:val="28"/>
        </w:rPr>
        <w:t>обустройству</w:t>
      </w:r>
      <w:r w:rsidR="000B6842">
        <w:rPr>
          <w:sz w:val="28"/>
          <w:szCs w:val="28"/>
        </w:rPr>
        <w:t>, содержанию</w:t>
      </w:r>
      <w:r w:rsidRPr="00073AEB">
        <w:rPr>
          <w:sz w:val="28"/>
          <w:szCs w:val="28"/>
        </w:rPr>
        <w:t xml:space="preserve"> и эксплуатации сезонных кафе осуществляется отделом </w:t>
      </w:r>
      <w:r w:rsidR="003702E9" w:rsidRPr="003702E9">
        <w:rPr>
          <w:color w:val="000000" w:themeColor="text1"/>
          <w:sz w:val="28"/>
          <w:szCs w:val="28"/>
        </w:rPr>
        <w:t>муниципального</w:t>
      </w:r>
      <w:r w:rsidRPr="003702E9">
        <w:rPr>
          <w:color w:val="000000" w:themeColor="text1"/>
          <w:sz w:val="28"/>
          <w:szCs w:val="28"/>
        </w:rPr>
        <w:t xml:space="preserve"> контрол</w:t>
      </w:r>
      <w:r w:rsidR="003702E9" w:rsidRPr="003702E9">
        <w:rPr>
          <w:color w:val="000000" w:themeColor="text1"/>
          <w:sz w:val="28"/>
          <w:szCs w:val="28"/>
        </w:rPr>
        <w:t>я</w:t>
      </w:r>
      <w:r w:rsidRPr="003702E9">
        <w:rPr>
          <w:color w:val="000000" w:themeColor="text1"/>
          <w:sz w:val="28"/>
          <w:szCs w:val="28"/>
        </w:rPr>
        <w:t xml:space="preserve"> </w:t>
      </w:r>
      <w:r w:rsidR="005B2556">
        <w:rPr>
          <w:color w:val="000000" w:themeColor="text1"/>
          <w:sz w:val="28"/>
          <w:szCs w:val="28"/>
        </w:rPr>
        <w:t>администрации муниципального образования «Светлогорский городской округ» (далее –</w:t>
      </w:r>
      <w:r w:rsidRPr="003702E9">
        <w:rPr>
          <w:color w:val="000000" w:themeColor="text1"/>
          <w:sz w:val="28"/>
          <w:szCs w:val="28"/>
        </w:rPr>
        <w:t>Администраци</w:t>
      </w:r>
      <w:r w:rsidR="005B2556">
        <w:rPr>
          <w:color w:val="000000" w:themeColor="text1"/>
          <w:sz w:val="28"/>
          <w:szCs w:val="28"/>
        </w:rPr>
        <w:t>я)</w:t>
      </w:r>
      <w:r w:rsidRPr="003702E9">
        <w:rPr>
          <w:color w:val="000000" w:themeColor="text1"/>
          <w:sz w:val="28"/>
          <w:szCs w:val="28"/>
        </w:rPr>
        <w:t>.</w:t>
      </w:r>
    </w:p>
    <w:p w:rsidR="009A3BDE" w:rsidRDefault="009A3BD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7635F2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. </w:t>
      </w:r>
      <w:r w:rsidR="00C258AC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выявлени</w:t>
      </w:r>
      <w:r w:rsidR="00C258AC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вышеуказанных </w:t>
      </w:r>
      <w:r>
        <w:rPr>
          <w:sz w:val="28"/>
          <w:szCs w:val="28"/>
        </w:rPr>
        <w:t>несоответствий</w:t>
      </w:r>
      <w:r w:rsidRPr="009A3BDE">
        <w:rPr>
          <w:sz w:val="28"/>
          <w:szCs w:val="28"/>
        </w:rPr>
        <w:t xml:space="preserve"> </w:t>
      </w:r>
      <w:r w:rsidRPr="00073AEB">
        <w:rPr>
          <w:sz w:val="28"/>
          <w:szCs w:val="28"/>
        </w:rPr>
        <w:t xml:space="preserve">отдел </w:t>
      </w:r>
      <w:r w:rsidRPr="003702E9">
        <w:rPr>
          <w:color w:val="000000" w:themeColor="text1"/>
          <w:sz w:val="28"/>
          <w:szCs w:val="28"/>
        </w:rPr>
        <w:t>муниципального контроля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5C3A9F">
        <w:rPr>
          <w:color w:val="000000" w:themeColor="text1"/>
          <w:sz w:val="28"/>
          <w:szCs w:val="28"/>
        </w:rPr>
        <w:t xml:space="preserve">осуществляет мероприятия в соответствии со своими полномочиями, направленные на приведение </w:t>
      </w:r>
      <w:r w:rsidR="00C258AC">
        <w:rPr>
          <w:bCs/>
          <w:sz w:val="28"/>
          <w:szCs w:val="28"/>
        </w:rPr>
        <w:t>сезонного кафе</w:t>
      </w:r>
      <w:r w:rsidR="00C258AC" w:rsidRPr="00612F4F">
        <w:rPr>
          <w:bCs/>
          <w:sz w:val="28"/>
          <w:szCs w:val="28"/>
        </w:rPr>
        <w:t xml:space="preserve"> в соответствие с требованиями, установленными</w:t>
      </w:r>
      <w:r w:rsidR="00C258AC">
        <w:rPr>
          <w:bCs/>
          <w:sz w:val="28"/>
          <w:szCs w:val="28"/>
        </w:rPr>
        <w:t xml:space="preserve"> настоящими</w:t>
      </w:r>
      <w:r w:rsidR="00C258AC" w:rsidRPr="00612F4F">
        <w:rPr>
          <w:bCs/>
          <w:sz w:val="28"/>
          <w:szCs w:val="28"/>
        </w:rPr>
        <w:t xml:space="preserve"> Правилами</w:t>
      </w:r>
      <w:r w:rsidR="00C258AC">
        <w:rPr>
          <w:bCs/>
          <w:sz w:val="28"/>
          <w:szCs w:val="28"/>
        </w:rPr>
        <w:t xml:space="preserve">, с указанием сроков приведения. </w:t>
      </w:r>
    </w:p>
    <w:p w:rsidR="00C258AC" w:rsidRPr="003B1E9C" w:rsidRDefault="00C258AC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1.</w:t>
      </w:r>
      <w:r w:rsidR="007635F2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 В случае не приведения сезонного кафе</w:t>
      </w:r>
      <w:r w:rsidR="003B1E9C">
        <w:rPr>
          <w:bCs/>
          <w:sz w:val="28"/>
          <w:szCs w:val="28"/>
        </w:rPr>
        <w:t xml:space="preserve">, расположенного  </w:t>
      </w:r>
      <w:r w:rsidR="003B1E9C" w:rsidRPr="005F6E7D">
        <w:rPr>
          <w:sz w:val="28"/>
          <w:szCs w:val="28"/>
        </w:rPr>
        <w:t>в границах земельн</w:t>
      </w:r>
      <w:r w:rsidR="003B1E9C">
        <w:rPr>
          <w:sz w:val="28"/>
          <w:szCs w:val="28"/>
        </w:rPr>
        <w:t>ого</w:t>
      </w:r>
      <w:r w:rsidR="003B1E9C" w:rsidRPr="005F6E7D">
        <w:rPr>
          <w:sz w:val="28"/>
          <w:szCs w:val="28"/>
        </w:rPr>
        <w:t xml:space="preserve"> участк</w:t>
      </w:r>
      <w:r w:rsidR="003B1E9C">
        <w:rPr>
          <w:sz w:val="28"/>
          <w:szCs w:val="28"/>
        </w:rPr>
        <w:t>а</w:t>
      </w:r>
      <w:r w:rsidR="003B1E9C" w:rsidRPr="005F6E7D">
        <w:rPr>
          <w:sz w:val="28"/>
          <w:szCs w:val="28"/>
        </w:rPr>
        <w:t>, находящ</w:t>
      </w:r>
      <w:r w:rsidR="003B1E9C">
        <w:rPr>
          <w:sz w:val="28"/>
          <w:szCs w:val="28"/>
        </w:rPr>
        <w:t xml:space="preserve">егося в собственности третьих лиц, </w:t>
      </w:r>
      <w:r>
        <w:rPr>
          <w:bCs/>
          <w:sz w:val="28"/>
          <w:szCs w:val="28"/>
        </w:rPr>
        <w:t xml:space="preserve"> </w:t>
      </w:r>
      <w:r w:rsidR="003B1E9C" w:rsidRPr="00612F4F">
        <w:rPr>
          <w:bCs/>
          <w:sz w:val="28"/>
          <w:szCs w:val="28"/>
        </w:rPr>
        <w:t>в соответствие с требованиями</w:t>
      </w:r>
      <w:r w:rsidR="003B1E9C">
        <w:rPr>
          <w:bCs/>
          <w:sz w:val="28"/>
          <w:szCs w:val="28"/>
        </w:rPr>
        <w:t xml:space="preserve"> настоящих</w:t>
      </w:r>
      <w:r w:rsidR="003B1E9C" w:rsidRPr="00612F4F">
        <w:rPr>
          <w:bCs/>
          <w:sz w:val="28"/>
          <w:szCs w:val="28"/>
        </w:rPr>
        <w:t xml:space="preserve"> Правилам</w:t>
      </w:r>
      <w:r w:rsidR="003B1E9C">
        <w:rPr>
          <w:bCs/>
          <w:sz w:val="28"/>
          <w:szCs w:val="28"/>
        </w:rPr>
        <w:t xml:space="preserve">  согласно</w:t>
      </w:r>
      <w:r>
        <w:rPr>
          <w:bCs/>
          <w:sz w:val="28"/>
          <w:szCs w:val="28"/>
        </w:rPr>
        <w:t xml:space="preserve"> установленн</w:t>
      </w:r>
      <w:r w:rsidR="003B1E9C">
        <w:rPr>
          <w:bCs/>
          <w:sz w:val="28"/>
          <w:szCs w:val="28"/>
        </w:rPr>
        <w:t>ому</w:t>
      </w:r>
      <w:r>
        <w:rPr>
          <w:bCs/>
          <w:sz w:val="28"/>
          <w:szCs w:val="28"/>
        </w:rPr>
        <w:t xml:space="preserve"> </w:t>
      </w:r>
      <w:r w:rsidRPr="003B1E9C">
        <w:rPr>
          <w:bCs/>
          <w:color w:val="000000" w:themeColor="text1"/>
          <w:sz w:val="28"/>
          <w:szCs w:val="28"/>
        </w:rPr>
        <w:t>срок</w:t>
      </w:r>
      <w:r w:rsidR="003B1E9C" w:rsidRPr="003B1E9C">
        <w:rPr>
          <w:bCs/>
          <w:color w:val="000000" w:themeColor="text1"/>
          <w:sz w:val="28"/>
          <w:szCs w:val="28"/>
        </w:rPr>
        <w:t>у</w:t>
      </w:r>
      <w:r w:rsidRPr="003B1E9C">
        <w:rPr>
          <w:bCs/>
          <w:color w:val="000000" w:themeColor="text1"/>
          <w:sz w:val="28"/>
          <w:szCs w:val="28"/>
        </w:rPr>
        <w:t xml:space="preserve"> </w:t>
      </w:r>
      <w:r w:rsidRPr="003B1E9C">
        <w:rPr>
          <w:color w:val="000000" w:themeColor="text1"/>
          <w:sz w:val="28"/>
          <w:szCs w:val="28"/>
        </w:rPr>
        <w:t>Администрация имеет право обратиться с исковым заявлением в суд.</w:t>
      </w:r>
    </w:p>
    <w:p w:rsidR="009A3BDE" w:rsidRDefault="00C258AC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1E9C">
        <w:rPr>
          <w:color w:val="000000" w:themeColor="text1"/>
          <w:sz w:val="28"/>
          <w:szCs w:val="28"/>
        </w:rPr>
        <w:t>1.</w:t>
      </w:r>
      <w:r w:rsidR="007635F2">
        <w:rPr>
          <w:color w:val="000000" w:themeColor="text1"/>
          <w:sz w:val="28"/>
          <w:szCs w:val="28"/>
        </w:rPr>
        <w:t>6</w:t>
      </w:r>
      <w:r w:rsidRPr="003B1E9C">
        <w:rPr>
          <w:color w:val="000000" w:themeColor="text1"/>
          <w:sz w:val="28"/>
          <w:szCs w:val="28"/>
        </w:rPr>
        <w:t>.</w:t>
      </w:r>
      <w:r w:rsidR="009A3BDE" w:rsidRPr="003B1E9C">
        <w:rPr>
          <w:color w:val="000000" w:themeColor="text1"/>
          <w:sz w:val="28"/>
          <w:szCs w:val="28"/>
        </w:rPr>
        <w:t xml:space="preserve"> </w:t>
      </w:r>
      <w:r w:rsidR="003B1E9C" w:rsidRPr="003B1E9C">
        <w:rPr>
          <w:bCs/>
          <w:color w:val="000000" w:themeColor="text1"/>
          <w:sz w:val="28"/>
          <w:szCs w:val="28"/>
        </w:rPr>
        <w:t xml:space="preserve">В случае не приведения сезонного кафе, расположенного  </w:t>
      </w:r>
      <w:r w:rsidR="003B1E9C" w:rsidRPr="003B1E9C">
        <w:rPr>
          <w:color w:val="000000" w:themeColor="text1"/>
          <w:sz w:val="28"/>
          <w:szCs w:val="28"/>
        </w:rPr>
        <w:t xml:space="preserve">в границах земельных участков, находящихся в муниципальной собственности </w:t>
      </w:r>
      <w:r w:rsidR="003B1E9C" w:rsidRPr="003B1E9C">
        <w:rPr>
          <w:color w:val="000000" w:themeColor="text1"/>
          <w:sz w:val="28"/>
          <w:szCs w:val="28"/>
        </w:rPr>
        <w:lastRenderedPageBreak/>
        <w:t>и земельных участков, государственная собственность на которые не разграничена,</w:t>
      </w:r>
      <w:r w:rsidR="003B1E9C" w:rsidRPr="003B1E9C">
        <w:rPr>
          <w:bCs/>
          <w:color w:val="000000" w:themeColor="text1"/>
          <w:sz w:val="28"/>
          <w:szCs w:val="28"/>
        </w:rPr>
        <w:t xml:space="preserve"> в соответствие с</w:t>
      </w:r>
      <w:r w:rsidR="005C3A9F">
        <w:rPr>
          <w:bCs/>
          <w:color w:val="000000" w:themeColor="text1"/>
          <w:sz w:val="28"/>
          <w:szCs w:val="28"/>
        </w:rPr>
        <w:t xml:space="preserve"> требованиями настоящих Правил</w:t>
      </w:r>
      <w:r w:rsidR="003B1E9C" w:rsidRPr="003B1E9C">
        <w:rPr>
          <w:bCs/>
          <w:color w:val="000000" w:themeColor="text1"/>
          <w:sz w:val="28"/>
          <w:szCs w:val="28"/>
        </w:rPr>
        <w:t xml:space="preserve">  </w:t>
      </w:r>
      <w:r w:rsidR="005C3A9F">
        <w:rPr>
          <w:bCs/>
          <w:color w:val="000000" w:themeColor="text1"/>
          <w:sz w:val="28"/>
          <w:szCs w:val="28"/>
        </w:rPr>
        <w:t>в</w:t>
      </w:r>
      <w:r w:rsidR="003B1E9C" w:rsidRPr="003B1E9C">
        <w:rPr>
          <w:bCs/>
          <w:color w:val="000000" w:themeColor="text1"/>
          <w:sz w:val="28"/>
          <w:szCs w:val="28"/>
        </w:rPr>
        <w:t xml:space="preserve"> установленн</w:t>
      </w:r>
      <w:r w:rsidR="005C3A9F">
        <w:rPr>
          <w:bCs/>
          <w:color w:val="000000" w:themeColor="text1"/>
          <w:sz w:val="28"/>
          <w:szCs w:val="28"/>
        </w:rPr>
        <w:t>ый</w:t>
      </w:r>
      <w:r w:rsidR="003B1E9C" w:rsidRPr="003B1E9C">
        <w:rPr>
          <w:bCs/>
          <w:color w:val="000000" w:themeColor="text1"/>
          <w:sz w:val="28"/>
          <w:szCs w:val="28"/>
        </w:rPr>
        <w:t xml:space="preserve"> срок </w:t>
      </w:r>
      <w:r w:rsidR="003B1E9C" w:rsidRPr="003B1E9C">
        <w:rPr>
          <w:color w:val="000000" w:themeColor="text1"/>
          <w:sz w:val="28"/>
          <w:szCs w:val="28"/>
        </w:rPr>
        <w:t xml:space="preserve">Администрация имеет право </w:t>
      </w:r>
      <w:r w:rsidR="009A3BDE" w:rsidRPr="003B1E9C">
        <w:rPr>
          <w:color w:val="000000" w:themeColor="text1"/>
          <w:sz w:val="28"/>
          <w:szCs w:val="28"/>
        </w:rPr>
        <w:t xml:space="preserve">осуществить демонтаж </w:t>
      </w:r>
      <w:r w:rsidR="003B1E9C" w:rsidRPr="003B1E9C">
        <w:rPr>
          <w:color w:val="000000" w:themeColor="text1"/>
          <w:sz w:val="28"/>
          <w:szCs w:val="28"/>
        </w:rPr>
        <w:t>незаконно размещенного</w:t>
      </w:r>
      <w:r w:rsidR="009A3BDE" w:rsidRPr="003B1E9C">
        <w:rPr>
          <w:color w:val="000000" w:themeColor="text1"/>
          <w:sz w:val="28"/>
          <w:szCs w:val="28"/>
        </w:rPr>
        <w:t xml:space="preserve"> сезонного кафе в </w:t>
      </w:r>
      <w:r w:rsidR="00FA1219" w:rsidRPr="003B1E9C">
        <w:rPr>
          <w:color w:val="000000" w:themeColor="text1"/>
          <w:sz w:val="28"/>
          <w:szCs w:val="28"/>
        </w:rPr>
        <w:t>соответствии</w:t>
      </w:r>
      <w:r w:rsidR="009A3BDE" w:rsidRPr="003B1E9C">
        <w:rPr>
          <w:color w:val="000000" w:themeColor="text1"/>
          <w:sz w:val="28"/>
          <w:szCs w:val="28"/>
        </w:rPr>
        <w:t xml:space="preserve"> с порядком демонтажа (сноса) самовольно возведенных некапитальных строений, сооружений на территории муниципального образования «Светлогорский городской округ», утвержденным постановлением </w:t>
      </w:r>
      <w:r w:rsidR="005B2556" w:rsidRPr="003B1E9C">
        <w:rPr>
          <w:color w:val="000000" w:themeColor="text1"/>
          <w:sz w:val="28"/>
          <w:szCs w:val="28"/>
        </w:rPr>
        <w:t xml:space="preserve">Администрации </w:t>
      </w:r>
      <w:r w:rsidR="005C3A9F">
        <w:rPr>
          <w:color w:val="000000" w:themeColor="text1"/>
          <w:sz w:val="28"/>
          <w:szCs w:val="28"/>
        </w:rPr>
        <w:t>от 22.11.2021 г. №11</w:t>
      </w:r>
      <w:r w:rsidR="009A3BDE" w:rsidRPr="003B1E9C">
        <w:rPr>
          <w:color w:val="000000" w:themeColor="text1"/>
          <w:sz w:val="28"/>
          <w:szCs w:val="28"/>
        </w:rPr>
        <w:t xml:space="preserve">18. </w:t>
      </w:r>
    </w:p>
    <w:p w:rsidR="00FE1E0D" w:rsidRPr="003B1E9C" w:rsidRDefault="00FE1E0D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05088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 xml:space="preserve">2. Требования к </w:t>
      </w:r>
      <w:r>
        <w:rPr>
          <w:b/>
          <w:bCs/>
          <w:sz w:val="28"/>
          <w:szCs w:val="28"/>
        </w:rPr>
        <w:t>внешнему виду</w:t>
      </w:r>
      <w:r w:rsidRPr="005F6E7D">
        <w:rPr>
          <w:b/>
          <w:bCs/>
          <w:sz w:val="28"/>
          <w:szCs w:val="28"/>
        </w:rPr>
        <w:t xml:space="preserve"> сезонных кафе при стационарных</w:t>
      </w:r>
    </w:p>
    <w:p w:rsidR="00A05088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63622C" w:rsidRPr="005F6E7D" w:rsidRDefault="0063622C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A05088" w:rsidRPr="00A05088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05088">
        <w:rPr>
          <w:color w:val="000000" w:themeColor="text1"/>
          <w:sz w:val="28"/>
          <w:szCs w:val="28"/>
        </w:rPr>
        <w:t>2.1. Требования к внешнему виду сезонных кафе на территории Светлогорского городского округа установлены Приложением №1 к настоящим Правилам.</w:t>
      </w:r>
    </w:p>
    <w:p w:rsidR="008264C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05088">
        <w:rPr>
          <w:color w:val="000000" w:themeColor="text1"/>
          <w:sz w:val="28"/>
          <w:szCs w:val="28"/>
        </w:rPr>
        <w:t>2.2. Требования к внешнему виду элементов оборудования сезонных кафе на территории Светлогорского городского округа установлены Приложением №2 к настоящим Правилам.</w:t>
      </w:r>
    </w:p>
    <w:p w:rsidR="00D71EE7" w:rsidRPr="00D71EE7" w:rsidRDefault="00D71EE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71EE7">
        <w:rPr>
          <w:color w:val="000000" w:themeColor="text1"/>
          <w:sz w:val="28"/>
          <w:szCs w:val="28"/>
        </w:rPr>
        <w:t xml:space="preserve">2.3. Внешний вид сезонного кафе и его обустройство осуществляется в соответствии </w:t>
      </w:r>
      <w:r w:rsidR="00EC70E2">
        <w:rPr>
          <w:color w:val="000000" w:themeColor="text1"/>
          <w:sz w:val="28"/>
          <w:szCs w:val="28"/>
        </w:rPr>
        <w:t xml:space="preserve">с </w:t>
      </w:r>
      <w:r w:rsidR="00EC70E2" w:rsidRPr="003702E9">
        <w:rPr>
          <w:sz w:val="28"/>
          <w:szCs w:val="28"/>
        </w:rPr>
        <w:t>проектом архитектурно-художественного решения сезонного кафе (далее – дизайн-проект)</w:t>
      </w:r>
      <w:r w:rsidRPr="00D71EE7">
        <w:rPr>
          <w:color w:val="000000" w:themeColor="text1"/>
          <w:sz w:val="28"/>
          <w:szCs w:val="28"/>
        </w:rPr>
        <w:t>.</w:t>
      </w:r>
    </w:p>
    <w:p w:rsidR="00D71EE7" w:rsidRPr="00185F6D" w:rsidRDefault="00D71EE7" w:rsidP="005573DC">
      <w:pPr>
        <w:shd w:val="clear" w:color="auto" w:fill="FFFFFF" w:themeFill="background1"/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85F6D">
        <w:rPr>
          <w:color w:val="000000" w:themeColor="text1"/>
          <w:sz w:val="28"/>
          <w:szCs w:val="28"/>
        </w:rPr>
        <w:t xml:space="preserve">Дизайн-проект сезонного кафе </w:t>
      </w:r>
      <w:r w:rsidR="00EC70E2" w:rsidRPr="00185F6D">
        <w:rPr>
          <w:color w:val="000000" w:themeColor="text1"/>
          <w:sz w:val="28"/>
          <w:szCs w:val="28"/>
        </w:rPr>
        <w:t xml:space="preserve">подлежит согласованию с </w:t>
      </w:r>
      <w:r w:rsidR="00EC70E2">
        <w:rPr>
          <w:color w:val="000000" w:themeColor="text1"/>
          <w:sz w:val="28"/>
          <w:szCs w:val="28"/>
        </w:rPr>
        <w:t>А</w:t>
      </w:r>
      <w:r w:rsidR="00EC70E2" w:rsidRPr="00185F6D">
        <w:rPr>
          <w:color w:val="000000" w:themeColor="text1"/>
          <w:sz w:val="28"/>
          <w:szCs w:val="28"/>
        </w:rPr>
        <w:t xml:space="preserve">дминистрацией </w:t>
      </w:r>
      <w:r w:rsidRPr="00185F6D">
        <w:rPr>
          <w:color w:val="000000" w:themeColor="text1"/>
          <w:sz w:val="28"/>
          <w:szCs w:val="28"/>
        </w:rPr>
        <w:t>в порядке,</w:t>
      </w:r>
      <w:r w:rsidR="00C0011C">
        <w:rPr>
          <w:color w:val="000000" w:themeColor="text1"/>
          <w:sz w:val="28"/>
          <w:szCs w:val="28"/>
        </w:rPr>
        <w:t xml:space="preserve"> установленном п. </w:t>
      </w:r>
      <w:r w:rsidR="00EC70E2">
        <w:rPr>
          <w:color w:val="000000" w:themeColor="text1"/>
          <w:sz w:val="28"/>
          <w:szCs w:val="28"/>
        </w:rPr>
        <w:t>3.16 Правил.</w:t>
      </w:r>
      <w:r w:rsidRPr="00185F6D">
        <w:rPr>
          <w:color w:val="000000" w:themeColor="text1"/>
          <w:sz w:val="28"/>
          <w:szCs w:val="28"/>
        </w:rPr>
        <w:t xml:space="preserve"> </w:t>
      </w:r>
    </w:p>
    <w:p w:rsidR="00D71EE7" w:rsidRPr="005F6E7D" w:rsidRDefault="000657C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D71EE7" w:rsidRPr="005F6E7D">
        <w:rPr>
          <w:sz w:val="28"/>
          <w:szCs w:val="28"/>
        </w:rPr>
        <w:t xml:space="preserve">Критериями оценки </w:t>
      </w:r>
      <w:r w:rsidR="00D71EE7">
        <w:rPr>
          <w:sz w:val="28"/>
          <w:szCs w:val="28"/>
        </w:rPr>
        <w:t>дизайн-</w:t>
      </w:r>
      <w:r w:rsidR="00EC70E2">
        <w:rPr>
          <w:sz w:val="28"/>
          <w:szCs w:val="28"/>
        </w:rPr>
        <w:t>проекта сезонного</w:t>
      </w:r>
      <w:r w:rsidR="00D71EE7" w:rsidRPr="005F6E7D">
        <w:rPr>
          <w:sz w:val="28"/>
          <w:szCs w:val="28"/>
        </w:rPr>
        <w:t xml:space="preserve"> кафе на предмет соответствия внешнему архитектурно-художественному облику </w:t>
      </w:r>
      <w:r w:rsidR="00D71EE7">
        <w:rPr>
          <w:sz w:val="28"/>
          <w:szCs w:val="28"/>
        </w:rPr>
        <w:t>муниципального образования</w:t>
      </w:r>
      <w:r w:rsidR="00D71EE7" w:rsidRPr="005F6E7D">
        <w:rPr>
          <w:sz w:val="28"/>
          <w:szCs w:val="28"/>
        </w:rPr>
        <w:t xml:space="preserve"> «Светлогорский городской округ» являются:</w:t>
      </w:r>
    </w:p>
    <w:p w:rsidR="00D71EE7" w:rsidRDefault="00A52C0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71EE7">
        <w:rPr>
          <w:sz w:val="28"/>
          <w:szCs w:val="28"/>
        </w:rPr>
        <w:t xml:space="preserve"> </w:t>
      </w:r>
      <w:r w:rsidR="00D71EE7" w:rsidRPr="005F6E7D">
        <w:rPr>
          <w:sz w:val="28"/>
          <w:szCs w:val="28"/>
        </w:rPr>
        <w:t xml:space="preserve">обеспечение сохранности внешнего архитектурно-художественного облика </w:t>
      </w:r>
      <w:r w:rsidR="00D71EE7">
        <w:rPr>
          <w:sz w:val="28"/>
          <w:szCs w:val="28"/>
        </w:rPr>
        <w:t>муниципального образования</w:t>
      </w:r>
      <w:r w:rsidR="00D71EE7" w:rsidRPr="005F6E7D">
        <w:rPr>
          <w:sz w:val="28"/>
          <w:szCs w:val="28"/>
        </w:rPr>
        <w:t xml:space="preserve"> «Светлогорский городской округ»</w:t>
      </w:r>
      <w:r>
        <w:rPr>
          <w:sz w:val="28"/>
          <w:szCs w:val="28"/>
        </w:rPr>
        <w:t>:</w:t>
      </w:r>
    </w:p>
    <w:p w:rsidR="00341FC6" w:rsidRDefault="00341F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соответствие к</w:t>
      </w:r>
      <w:r w:rsidRPr="00341FC6">
        <w:rPr>
          <w:sz w:val="28"/>
          <w:szCs w:val="28"/>
        </w:rPr>
        <w:t>олористическо</w:t>
      </w:r>
      <w:r>
        <w:rPr>
          <w:sz w:val="28"/>
          <w:szCs w:val="28"/>
        </w:rPr>
        <w:t>му</w:t>
      </w:r>
      <w:r w:rsidRPr="00341FC6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ю</w:t>
      </w:r>
      <w:r w:rsidRPr="00341FC6">
        <w:rPr>
          <w:sz w:val="28"/>
          <w:szCs w:val="28"/>
        </w:rPr>
        <w:t xml:space="preserve"> фасадов здания, строения, сооружения, в котором размещено стационарное предприятие общественного питания и особенност</w:t>
      </w:r>
      <w:r>
        <w:rPr>
          <w:sz w:val="28"/>
          <w:szCs w:val="28"/>
        </w:rPr>
        <w:t>ям</w:t>
      </w:r>
      <w:r w:rsidRPr="00341FC6">
        <w:rPr>
          <w:sz w:val="28"/>
          <w:szCs w:val="28"/>
        </w:rPr>
        <w:t xml:space="preserve"> благоустройства прилегающей территории</w:t>
      </w:r>
      <w:r w:rsidRPr="005F6E7D">
        <w:rPr>
          <w:sz w:val="28"/>
          <w:szCs w:val="28"/>
        </w:rPr>
        <w:t>;</w:t>
      </w:r>
    </w:p>
    <w:p w:rsidR="007530B3" w:rsidRDefault="007530B3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соответствие требованиям к </w:t>
      </w:r>
      <w:r w:rsidRPr="008264C2">
        <w:rPr>
          <w:color w:val="000000" w:themeColor="text1"/>
          <w:sz w:val="28"/>
          <w:szCs w:val="28"/>
        </w:rPr>
        <w:t xml:space="preserve"> внешнему виду </w:t>
      </w:r>
      <w:r>
        <w:rPr>
          <w:color w:val="000000" w:themeColor="text1"/>
          <w:sz w:val="28"/>
          <w:szCs w:val="28"/>
        </w:rPr>
        <w:t>сезонного кафе</w:t>
      </w:r>
      <w:r w:rsidRPr="008264C2">
        <w:rPr>
          <w:color w:val="000000" w:themeColor="text1"/>
          <w:sz w:val="28"/>
          <w:szCs w:val="28"/>
        </w:rPr>
        <w:t xml:space="preserve"> на территории муниципального образования «Светлогорский городской округ»</w:t>
      </w:r>
      <w:r>
        <w:rPr>
          <w:color w:val="000000" w:themeColor="text1"/>
          <w:sz w:val="28"/>
          <w:szCs w:val="28"/>
        </w:rPr>
        <w:t xml:space="preserve"> устанавливаются </w:t>
      </w:r>
      <w:r>
        <w:rPr>
          <w:sz w:val="28"/>
          <w:szCs w:val="28"/>
        </w:rPr>
        <w:t>Приложением №1 к  настоящим</w:t>
      </w:r>
      <w:r w:rsidRPr="005F6E7D">
        <w:rPr>
          <w:sz w:val="28"/>
          <w:szCs w:val="28"/>
        </w:rPr>
        <w:t xml:space="preserve"> </w:t>
      </w:r>
      <w:r w:rsidRPr="008264C2">
        <w:rPr>
          <w:color w:val="000000" w:themeColor="text1"/>
          <w:sz w:val="28"/>
          <w:szCs w:val="28"/>
        </w:rPr>
        <w:t>Правил</w:t>
      </w:r>
      <w:r>
        <w:rPr>
          <w:color w:val="000000" w:themeColor="text1"/>
          <w:sz w:val="28"/>
          <w:szCs w:val="28"/>
        </w:rPr>
        <w:t>ам</w:t>
      </w:r>
      <w:r w:rsidRPr="005F6E7D">
        <w:rPr>
          <w:sz w:val="28"/>
          <w:szCs w:val="28"/>
        </w:rPr>
        <w:t>;</w:t>
      </w:r>
    </w:p>
    <w:p w:rsidR="00D71EE7" w:rsidRPr="005F6E7D" w:rsidRDefault="00D71EE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соответствие требованиям к </w:t>
      </w:r>
      <w:r w:rsidRPr="008264C2">
        <w:rPr>
          <w:color w:val="000000" w:themeColor="text1"/>
          <w:sz w:val="28"/>
          <w:szCs w:val="28"/>
        </w:rPr>
        <w:t xml:space="preserve"> внешнему виду </w:t>
      </w:r>
      <w:r w:rsidR="007530B3">
        <w:rPr>
          <w:color w:val="000000" w:themeColor="text1"/>
          <w:sz w:val="28"/>
          <w:szCs w:val="28"/>
        </w:rPr>
        <w:t xml:space="preserve">элементов обустройства сезонного кафе </w:t>
      </w:r>
      <w:r w:rsidRPr="008264C2">
        <w:rPr>
          <w:color w:val="000000" w:themeColor="text1"/>
          <w:sz w:val="28"/>
          <w:szCs w:val="28"/>
        </w:rPr>
        <w:t xml:space="preserve"> на территории муниципального образования «Светлогорский городской округ»</w:t>
      </w:r>
      <w:r>
        <w:rPr>
          <w:color w:val="000000" w:themeColor="text1"/>
          <w:sz w:val="28"/>
          <w:szCs w:val="28"/>
        </w:rPr>
        <w:t xml:space="preserve"> устанавливаются </w:t>
      </w:r>
      <w:r>
        <w:rPr>
          <w:sz w:val="28"/>
          <w:szCs w:val="28"/>
        </w:rPr>
        <w:t>Приложением №2 к  настоящим</w:t>
      </w:r>
      <w:r w:rsidRPr="005F6E7D">
        <w:rPr>
          <w:sz w:val="28"/>
          <w:szCs w:val="28"/>
        </w:rPr>
        <w:t xml:space="preserve"> </w:t>
      </w:r>
      <w:r w:rsidRPr="008264C2">
        <w:rPr>
          <w:color w:val="000000" w:themeColor="text1"/>
          <w:sz w:val="28"/>
          <w:szCs w:val="28"/>
        </w:rPr>
        <w:t>Правил</w:t>
      </w:r>
      <w:r>
        <w:rPr>
          <w:color w:val="000000" w:themeColor="text1"/>
          <w:sz w:val="28"/>
          <w:szCs w:val="28"/>
        </w:rPr>
        <w:t>ам</w:t>
      </w:r>
      <w:r w:rsidRPr="005F6E7D">
        <w:rPr>
          <w:sz w:val="28"/>
          <w:szCs w:val="28"/>
        </w:rPr>
        <w:t>;</w:t>
      </w:r>
    </w:p>
    <w:p w:rsidR="00D71EE7" w:rsidRDefault="00A52C0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</w:t>
      </w:r>
      <w:r w:rsidR="00D71EE7" w:rsidRPr="005F6E7D">
        <w:rPr>
          <w:sz w:val="28"/>
          <w:szCs w:val="28"/>
        </w:rPr>
        <w:t>соблюдение единой линии размещения крайних точек выступа элементов оборудования сезонных кафе относительно горизонтальной плоскости фасада</w:t>
      </w:r>
      <w:r w:rsidR="00AD423C">
        <w:rPr>
          <w:sz w:val="28"/>
          <w:szCs w:val="28"/>
        </w:rPr>
        <w:t xml:space="preserve"> вдоль улично-дорожной сети в пределах перекрестков</w:t>
      </w:r>
      <w:r w:rsidR="00D71EE7" w:rsidRPr="005F6E7D">
        <w:rPr>
          <w:sz w:val="28"/>
          <w:szCs w:val="28"/>
        </w:rPr>
        <w:t>;</w:t>
      </w:r>
    </w:p>
    <w:p w:rsidR="00341FC6" w:rsidRDefault="00A52C0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341FC6" w:rsidRPr="00341FC6">
        <w:rPr>
          <w:sz w:val="28"/>
          <w:szCs w:val="28"/>
        </w:rPr>
        <w:t xml:space="preserve"> при размещении нескольких сезонных предприятий общественного питания при стационарных предприятиях общественного питания, принадлежащих разным хозяйствующим субъектам и расположенных в комплексе зданий и сооружений либо в одном здании, строении, сооружении, </w:t>
      </w:r>
      <w:r w:rsidR="00341FC6">
        <w:rPr>
          <w:sz w:val="28"/>
          <w:szCs w:val="28"/>
        </w:rPr>
        <w:t>соблюдение</w:t>
      </w:r>
      <w:r w:rsidR="00341FC6" w:rsidRPr="00341FC6">
        <w:rPr>
          <w:sz w:val="28"/>
          <w:szCs w:val="28"/>
        </w:rPr>
        <w:t xml:space="preserve"> един</w:t>
      </w:r>
      <w:r w:rsidR="00341FC6">
        <w:rPr>
          <w:sz w:val="28"/>
          <w:szCs w:val="28"/>
        </w:rPr>
        <w:t>ого</w:t>
      </w:r>
      <w:r w:rsidR="00341FC6" w:rsidRPr="00341FC6">
        <w:rPr>
          <w:sz w:val="28"/>
          <w:szCs w:val="28"/>
        </w:rPr>
        <w:t xml:space="preserve"> архитектурн</w:t>
      </w:r>
      <w:r w:rsidR="00341FC6">
        <w:rPr>
          <w:sz w:val="28"/>
          <w:szCs w:val="28"/>
        </w:rPr>
        <w:t>ого</w:t>
      </w:r>
      <w:r w:rsidR="00341FC6" w:rsidRPr="00341FC6">
        <w:rPr>
          <w:sz w:val="28"/>
          <w:szCs w:val="28"/>
        </w:rPr>
        <w:t xml:space="preserve"> стил</w:t>
      </w:r>
      <w:r w:rsidR="00341FC6">
        <w:rPr>
          <w:sz w:val="28"/>
          <w:szCs w:val="28"/>
        </w:rPr>
        <w:t>я</w:t>
      </w:r>
      <w:r w:rsidR="00341FC6" w:rsidRPr="00341FC6">
        <w:rPr>
          <w:sz w:val="28"/>
          <w:szCs w:val="28"/>
        </w:rPr>
        <w:t xml:space="preserve"> (единое конструктивное решение, единые материалы, конструкции, колористическое решение);</w:t>
      </w:r>
    </w:p>
    <w:p w:rsidR="00341FC6" w:rsidRPr="005F6E7D" w:rsidRDefault="00341F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341FC6">
        <w:rPr>
          <w:sz w:val="28"/>
          <w:szCs w:val="28"/>
        </w:rPr>
        <w:t xml:space="preserve"> использование конструкций и оборудования, препятствующих визуальному восприятию объекта капитального строительства, вблизи которого устанавливается сезонное предприятие общественного питания</w:t>
      </w:r>
      <w:r>
        <w:rPr>
          <w:sz w:val="28"/>
          <w:szCs w:val="28"/>
        </w:rPr>
        <w:t xml:space="preserve"> (</w:t>
      </w:r>
      <w:r w:rsidRPr="0034521F">
        <w:rPr>
          <w:spacing w:val="2"/>
          <w:sz w:val="28"/>
          <w:szCs w:val="28"/>
        </w:rPr>
        <w:t>загораживает архитектурные элементы, лепнину, переплеты, колонны, барельефы, оконные и дверные проемы, арки, колоннады, балюстрады, эркеры и</w:t>
      </w:r>
      <w:r w:rsidR="002B3DB9">
        <w:rPr>
          <w:spacing w:val="2"/>
          <w:sz w:val="28"/>
          <w:szCs w:val="28"/>
        </w:rPr>
        <w:t xml:space="preserve"> другие элементы</w:t>
      </w:r>
      <w:r w:rsidRPr="0034521F">
        <w:rPr>
          <w:spacing w:val="2"/>
          <w:sz w:val="28"/>
          <w:szCs w:val="28"/>
        </w:rPr>
        <w:t>)</w:t>
      </w:r>
      <w:r w:rsidRPr="00341FC6">
        <w:rPr>
          <w:sz w:val="28"/>
          <w:szCs w:val="28"/>
        </w:rPr>
        <w:t>;</w:t>
      </w:r>
    </w:p>
    <w:p w:rsidR="003702E9" w:rsidRDefault="00D71EE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</w:t>
      </w:r>
      <w:r w:rsidR="006A3038">
        <w:rPr>
          <w:sz w:val="28"/>
          <w:szCs w:val="28"/>
        </w:rPr>
        <w:t>безопасность и антивандальность</w:t>
      </w:r>
      <w:r w:rsidRPr="005F6E7D">
        <w:rPr>
          <w:sz w:val="28"/>
          <w:szCs w:val="28"/>
        </w:rPr>
        <w:t xml:space="preserve"> </w:t>
      </w:r>
      <w:r w:rsidR="007C2F91">
        <w:rPr>
          <w:sz w:val="28"/>
          <w:szCs w:val="28"/>
        </w:rPr>
        <w:t>сезонного</w:t>
      </w:r>
      <w:r w:rsidR="00341FC6">
        <w:rPr>
          <w:sz w:val="28"/>
          <w:szCs w:val="28"/>
        </w:rPr>
        <w:t xml:space="preserve"> кафе</w:t>
      </w:r>
      <w:r w:rsidR="006A3038">
        <w:rPr>
          <w:sz w:val="28"/>
          <w:szCs w:val="28"/>
        </w:rPr>
        <w:t xml:space="preserve"> и его оборудования</w:t>
      </w:r>
      <w:r w:rsidR="00341FC6">
        <w:rPr>
          <w:sz w:val="28"/>
          <w:szCs w:val="28"/>
        </w:rPr>
        <w:t>.</w:t>
      </w:r>
    </w:p>
    <w:p w:rsidR="006436B3" w:rsidRDefault="006436B3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1" w:name="Par153"/>
      <w:bookmarkEnd w:id="1"/>
      <w:r>
        <w:rPr>
          <w:b/>
          <w:bCs/>
          <w:sz w:val="28"/>
          <w:szCs w:val="28"/>
        </w:rPr>
        <w:t>3</w:t>
      </w:r>
      <w:r w:rsidR="008264C2" w:rsidRPr="005F6E7D">
        <w:rPr>
          <w:b/>
          <w:bCs/>
          <w:sz w:val="28"/>
          <w:szCs w:val="28"/>
        </w:rPr>
        <w:t>. Требования к размещению сезонных кафе при стационарных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9E4C76" w:rsidRPr="005F6E7D" w:rsidRDefault="009E4C76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0B6842" w:rsidRDefault="00A05088" w:rsidP="00EF3B2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 xml:space="preserve">.1. </w:t>
      </w:r>
      <w:r w:rsidR="00D07D0C" w:rsidRPr="005F6E7D">
        <w:rPr>
          <w:sz w:val="28"/>
          <w:szCs w:val="28"/>
        </w:rPr>
        <w:t xml:space="preserve">Размещение сезонных </w:t>
      </w:r>
      <w:r w:rsidR="00D07D0C">
        <w:rPr>
          <w:sz w:val="28"/>
          <w:szCs w:val="28"/>
        </w:rPr>
        <w:t>кафе</w:t>
      </w:r>
      <w:r w:rsidR="00D07D0C" w:rsidRPr="005F6E7D">
        <w:rPr>
          <w:sz w:val="28"/>
          <w:szCs w:val="28"/>
        </w:rPr>
        <w:t xml:space="preserve"> производится</w:t>
      </w:r>
      <w:r w:rsidR="00D07D0C" w:rsidRPr="00D07D0C">
        <w:rPr>
          <w:sz w:val="28"/>
          <w:szCs w:val="28"/>
        </w:rPr>
        <w:t xml:space="preserve"> </w:t>
      </w:r>
      <w:r w:rsidR="00D07D0C" w:rsidRPr="005F6E7D">
        <w:rPr>
          <w:sz w:val="28"/>
          <w:szCs w:val="28"/>
        </w:rPr>
        <w:t xml:space="preserve">в соответствии </w:t>
      </w:r>
      <w:r w:rsidR="009D7D8E">
        <w:rPr>
          <w:sz w:val="28"/>
          <w:szCs w:val="28"/>
        </w:rPr>
        <w:t>с требованиями</w:t>
      </w:r>
      <w:r w:rsidR="000B6842">
        <w:rPr>
          <w:sz w:val="28"/>
          <w:szCs w:val="28"/>
        </w:rPr>
        <w:t xml:space="preserve"> и в порядке</w:t>
      </w:r>
      <w:r w:rsidR="009D7D8E">
        <w:rPr>
          <w:sz w:val="28"/>
          <w:szCs w:val="28"/>
        </w:rPr>
        <w:t>, установленн</w:t>
      </w:r>
      <w:r w:rsidR="009323D7">
        <w:rPr>
          <w:sz w:val="28"/>
          <w:szCs w:val="28"/>
        </w:rPr>
        <w:t>о</w:t>
      </w:r>
      <w:r w:rsidR="009D7D8E">
        <w:rPr>
          <w:sz w:val="28"/>
          <w:szCs w:val="28"/>
        </w:rPr>
        <w:t>м</w:t>
      </w:r>
      <w:r w:rsidR="000B6842">
        <w:rPr>
          <w:sz w:val="28"/>
          <w:szCs w:val="28"/>
        </w:rPr>
        <w:t xml:space="preserve"> настоящим разделом Правил.</w:t>
      </w:r>
    </w:p>
    <w:p w:rsidR="00D07D0C" w:rsidRDefault="00D07D0C" w:rsidP="00EF3B2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913807" w:rsidRPr="005F6E7D">
        <w:rPr>
          <w:sz w:val="28"/>
          <w:szCs w:val="28"/>
        </w:rPr>
        <w:t xml:space="preserve">Размещение </w:t>
      </w:r>
      <w:r w:rsidR="00913807">
        <w:rPr>
          <w:sz w:val="28"/>
          <w:szCs w:val="28"/>
        </w:rPr>
        <w:t>осуществляется:</w:t>
      </w:r>
    </w:p>
    <w:p w:rsidR="00657A9C" w:rsidRDefault="00913807" w:rsidP="00657A9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="00657A9C">
        <w:rPr>
          <w:sz w:val="28"/>
          <w:szCs w:val="28"/>
        </w:rPr>
        <w:t xml:space="preserve">Круглогодично в отношении временных кафе, а также пергол, выполненных в виде полностью застекленных веранд, имеющих металлическую либо стеклянную крышу (навес), </w:t>
      </w:r>
      <w:r w:rsidR="00657A9C" w:rsidRPr="00EF3B2E">
        <w:rPr>
          <w:sz w:val="28"/>
          <w:szCs w:val="28"/>
        </w:rPr>
        <w:t>при условии</w:t>
      </w:r>
      <w:r w:rsidR="00657A9C">
        <w:rPr>
          <w:sz w:val="28"/>
          <w:szCs w:val="28"/>
        </w:rPr>
        <w:t xml:space="preserve"> ветро- и снегоустойчивости их конструкций.</w:t>
      </w:r>
    </w:p>
    <w:p w:rsidR="00657A9C" w:rsidRDefault="00913807" w:rsidP="00657A9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</w:t>
      </w:r>
      <w:bookmarkStart w:id="2" w:name="Par157"/>
      <w:bookmarkEnd w:id="2"/>
      <w:r w:rsidR="00657A9C">
        <w:rPr>
          <w:sz w:val="28"/>
          <w:szCs w:val="28"/>
        </w:rPr>
        <w:t>С 01 апреля по 15 октября в отношении иных сезонных кафе и элементов их обустройства.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</w:t>
      </w:r>
      <w:r w:rsidR="00913807"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 Хозяйствующий субъект, осуществляющий деятельность в стационарном предприятии общественного питания, выполняет:</w:t>
      </w:r>
    </w:p>
    <w:p w:rsidR="008264C2" w:rsidRPr="00073AEB" w:rsidRDefault="00A05088" w:rsidP="003A04F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73AEB">
        <w:rPr>
          <w:sz w:val="28"/>
          <w:szCs w:val="28"/>
        </w:rPr>
        <w:t>3</w:t>
      </w:r>
      <w:r w:rsidR="008264C2" w:rsidRPr="00073AEB">
        <w:rPr>
          <w:sz w:val="28"/>
          <w:szCs w:val="28"/>
        </w:rPr>
        <w:t>.</w:t>
      </w:r>
      <w:r w:rsidR="00913807">
        <w:rPr>
          <w:sz w:val="28"/>
          <w:szCs w:val="28"/>
        </w:rPr>
        <w:t>3</w:t>
      </w:r>
      <w:r w:rsidR="008264C2" w:rsidRPr="00073AEB">
        <w:rPr>
          <w:sz w:val="28"/>
          <w:szCs w:val="28"/>
        </w:rPr>
        <w:t xml:space="preserve">.1. Монтаж сезонного кафе - не </w:t>
      </w:r>
      <w:r w:rsidR="00073AEB" w:rsidRPr="00073AEB">
        <w:rPr>
          <w:sz w:val="28"/>
          <w:szCs w:val="28"/>
        </w:rPr>
        <w:t>ранее чем</w:t>
      </w:r>
      <w:r w:rsidR="003A04FC">
        <w:rPr>
          <w:sz w:val="28"/>
          <w:szCs w:val="28"/>
        </w:rPr>
        <w:t xml:space="preserve"> 5 рабочих дней до начала срока размещения, согласованного Администрацией в рамках согласования дизайн-проекта сезонного кафе.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" w:name="Par159"/>
      <w:bookmarkEnd w:id="3"/>
      <w:r w:rsidRPr="00073AEB">
        <w:rPr>
          <w:sz w:val="28"/>
          <w:szCs w:val="28"/>
        </w:rPr>
        <w:t>3</w:t>
      </w:r>
      <w:r w:rsidR="008264C2" w:rsidRPr="00073AEB">
        <w:rPr>
          <w:sz w:val="28"/>
          <w:szCs w:val="28"/>
        </w:rPr>
        <w:t>.</w:t>
      </w:r>
      <w:r w:rsidR="00913807">
        <w:rPr>
          <w:sz w:val="28"/>
          <w:szCs w:val="28"/>
        </w:rPr>
        <w:t>3</w:t>
      </w:r>
      <w:r w:rsidR="008264C2" w:rsidRPr="00073AEB">
        <w:rPr>
          <w:sz w:val="28"/>
          <w:szCs w:val="28"/>
        </w:rPr>
        <w:t xml:space="preserve">.2. Демонтаж сезонного кафе </w:t>
      </w:r>
      <w:r w:rsidR="00073AEB" w:rsidRPr="00073AEB">
        <w:rPr>
          <w:sz w:val="28"/>
          <w:szCs w:val="28"/>
        </w:rPr>
        <w:t>–</w:t>
      </w:r>
      <w:r w:rsidR="008264C2" w:rsidRPr="00073AEB">
        <w:rPr>
          <w:sz w:val="28"/>
          <w:szCs w:val="28"/>
        </w:rPr>
        <w:t xml:space="preserve"> </w:t>
      </w:r>
      <w:r w:rsidR="00073AEB" w:rsidRPr="00073AEB">
        <w:rPr>
          <w:sz w:val="28"/>
          <w:szCs w:val="28"/>
        </w:rPr>
        <w:t xml:space="preserve">в течение 10 календарных дней с момента окончания срока </w:t>
      </w:r>
      <w:r w:rsidR="003A04FC">
        <w:rPr>
          <w:sz w:val="28"/>
          <w:szCs w:val="28"/>
        </w:rPr>
        <w:t xml:space="preserve">размещения, согласованного Администрацией в рамках согласования дизайн-проекта сезонного кафе. </w:t>
      </w:r>
    </w:p>
    <w:p w:rsidR="008264C2" w:rsidRPr="005F6E7D" w:rsidRDefault="003A04FC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3.3.2.1.</w:t>
      </w:r>
      <w:r w:rsidR="009323D7">
        <w:rPr>
          <w:sz w:val="28"/>
          <w:szCs w:val="28"/>
        </w:rPr>
        <w:t xml:space="preserve"> </w:t>
      </w:r>
      <w:r w:rsidR="008264C2" w:rsidRPr="005F6E7D">
        <w:rPr>
          <w:sz w:val="28"/>
          <w:szCs w:val="28"/>
        </w:rPr>
        <w:t xml:space="preserve">В случае прекращения деятельности по оказанию услуг общественного питания в стационарном предприятии общественного питания демонтаж сезонного кафе осуществляется не позднее 7 </w:t>
      </w:r>
      <w:r w:rsidR="00132B1F">
        <w:rPr>
          <w:sz w:val="28"/>
          <w:szCs w:val="28"/>
        </w:rPr>
        <w:t xml:space="preserve">календарных </w:t>
      </w:r>
      <w:r w:rsidR="008264C2" w:rsidRPr="005F6E7D">
        <w:rPr>
          <w:sz w:val="28"/>
          <w:szCs w:val="28"/>
        </w:rPr>
        <w:lastRenderedPageBreak/>
        <w:t>дней с даты прекращения деятельности стационарного предприятия общественного питания.</w:t>
      </w:r>
    </w:p>
    <w:p w:rsidR="008264C2" w:rsidRDefault="003A04FC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3.3.2.2. </w:t>
      </w:r>
      <w:r w:rsidR="008264C2" w:rsidRPr="005F6E7D">
        <w:rPr>
          <w:sz w:val="28"/>
          <w:szCs w:val="28"/>
        </w:rPr>
        <w:t>При выполнении демонтажа сезонного кафе 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сезонного кафе.</w:t>
      </w:r>
    </w:p>
    <w:p w:rsidR="00B161FE" w:rsidRDefault="000B6842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4187D"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 w:rsidRPr="00F4187D">
        <w:rPr>
          <w:sz w:val="28"/>
          <w:szCs w:val="28"/>
        </w:rPr>
        <w:t xml:space="preserve">. Сезонные кафе размещаются </w:t>
      </w:r>
      <w:r w:rsidR="00B161FE">
        <w:rPr>
          <w:sz w:val="28"/>
          <w:szCs w:val="28"/>
        </w:rPr>
        <w:t xml:space="preserve">при имеющемся </w:t>
      </w:r>
      <w:r w:rsidR="00B161FE" w:rsidRPr="00F4187D">
        <w:rPr>
          <w:sz w:val="28"/>
          <w:szCs w:val="28"/>
        </w:rPr>
        <w:t>стационарно</w:t>
      </w:r>
      <w:r w:rsidR="00B161FE">
        <w:rPr>
          <w:sz w:val="28"/>
          <w:szCs w:val="28"/>
        </w:rPr>
        <w:t>м</w:t>
      </w:r>
      <w:r w:rsidR="00B161FE" w:rsidRPr="00F4187D">
        <w:rPr>
          <w:sz w:val="28"/>
          <w:szCs w:val="28"/>
        </w:rPr>
        <w:t xml:space="preserve"> предприяти</w:t>
      </w:r>
      <w:r w:rsidR="00B161FE">
        <w:rPr>
          <w:sz w:val="28"/>
          <w:szCs w:val="28"/>
        </w:rPr>
        <w:t>и</w:t>
      </w:r>
      <w:r w:rsidR="00B161FE" w:rsidRPr="00F4187D">
        <w:rPr>
          <w:sz w:val="28"/>
          <w:szCs w:val="28"/>
        </w:rPr>
        <w:t xml:space="preserve"> общественного питания</w:t>
      </w:r>
      <w:r w:rsidR="00B161FE">
        <w:rPr>
          <w:sz w:val="28"/>
          <w:szCs w:val="28"/>
        </w:rPr>
        <w:t>:</w:t>
      </w:r>
    </w:p>
    <w:p w:rsidR="00B161FE" w:rsidRDefault="00B161FE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 xml:space="preserve">.1. </w:t>
      </w:r>
      <w:r w:rsidR="00BF3C61">
        <w:rPr>
          <w:sz w:val="28"/>
          <w:szCs w:val="28"/>
        </w:rPr>
        <w:t xml:space="preserve">В </w:t>
      </w:r>
      <w:r>
        <w:rPr>
          <w:sz w:val="28"/>
          <w:szCs w:val="28"/>
        </w:rPr>
        <w:t>границах земельных участков, находящихся в пользовании, аренде либо собственности физических, юридических лиц или индивидуальных предпринимателей</w:t>
      </w:r>
      <w:r w:rsidRPr="00F4187D">
        <w:rPr>
          <w:sz w:val="28"/>
          <w:szCs w:val="28"/>
        </w:rPr>
        <w:t>,</w:t>
      </w:r>
      <w:r w:rsidRPr="00B161FE">
        <w:rPr>
          <w:sz w:val="28"/>
          <w:szCs w:val="28"/>
        </w:rPr>
        <w:t xml:space="preserve"> </w:t>
      </w:r>
      <w:r w:rsidRPr="00F4187D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которых</w:t>
      </w:r>
      <w:r w:rsidRPr="00F4187D">
        <w:rPr>
          <w:sz w:val="28"/>
          <w:szCs w:val="28"/>
        </w:rPr>
        <w:t xml:space="preserve"> он</w:t>
      </w:r>
      <w:r>
        <w:rPr>
          <w:sz w:val="28"/>
          <w:szCs w:val="28"/>
        </w:rPr>
        <w:t>и</w:t>
      </w:r>
      <w:r w:rsidRPr="00B161FE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осуществляю</w:t>
      </w:r>
      <w:r w:rsidRPr="00F4187D">
        <w:rPr>
          <w:sz w:val="28"/>
          <w:szCs w:val="28"/>
        </w:rPr>
        <w:t>т свою деятельность</w:t>
      </w:r>
      <w:r>
        <w:rPr>
          <w:sz w:val="28"/>
          <w:szCs w:val="28"/>
        </w:rPr>
        <w:t>:</w:t>
      </w:r>
    </w:p>
    <w:p w:rsidR="00B161FE" w:rsidRPr="00BF3C61" w:rsidRDefault="00B161FE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 xml:space="preserve">.3.1. </w:t>
      </w:r>
      <w:r w:rsidR="00BF3C61" w:rsidRPr="00080FD6">
        <w:rPr>
          <w:sz w:val="28"/>
          <w:szCs w:val="28"/>
        </w:rPr>
        <w:t>В</w:t>
      </w:r>
      <w:r w:rsidRPr="00080FD6">
        <w:rPr>
          <w:sz w:val="28"/>
          <w:szCs w:val="28"/>
        </w:rPr>
        <w:t xml:space="preserve"> случае если такие земельные участки имеют соответствующий для данной деятельности вид разрешенного использования</w:t>
      </w:r>
      <w:r w:rsidR="00BF3C61" w:rsidRPr="00BF3C61">
        <w:rPr>
          <w:sz w:val="28"/>
          <w:szCs w:val="28"/>
        </w:rPr>
        <w:t>;</w:t>
      </w:r>
    </w:p>
    <w:p w:rsidR="00B161FE" w:rsidRPr="00BF3C61" w:rsidRDefault="00B161FE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>.3.2.</w:t>
      </w:r>
      <w:r w:rsidRPr="00F4187D">
        <w:rPr>
          <w:sz w:val="28"/>
          <w:szCs w:val="28"/>
        </w:rPr>
        <w:t xml:space="preserve"> </w:t>
      </w:r>
      <w:r w:rsidR="00BF3C61" w:rsidRPr="00080FD6">
        <w:rPr>
          <w:sz w:val="28"/>
          <w:szCs w:val="28"/>
        </w:rPr>
        <w:t xml:space="preserve">Под </w:t>
      </w:r>
      <w:r w:rsidRPr="00080FD6">
        <w:rPr>
          <w:sz w:val="28"/>
          <w:szCs w:val="28"/>
        </w:rPr>
        <w:t>существующим многоквартирным жилым домом, в котором располагается стационарное предприятие общественного питания, по решению общего собрания собственников помещений многоквартирного жилого дома, проводимое в соответствии со ст. 44-47 Жилищного кодекса Российской Федерации</w:t>
      </w:r>
      <w:r w:rsidR="00BF3C61" w:rsidRPr="00BF3C61">
        <w:rPr>
          <w:sz w:val="28"/>
          <w:szCs w:val="28"/>
        </w:rPr>
        <w:t>;</w:t>
      </w:r>
    </w:p>
    <w:p w:rsidR="00B161FE" w:rsidRDefault="00B161FE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 xml:space="preserve">.3.3. </w:t>
      </w:r>
      <w:r w:rsidR="00BF3C61" w:rsidRPr="00080FD6">
        <w:rPr>
          <w:sz w:val="28"/>
          <w:szCs w:val="28"/>
        </w:rPr>
        <w:t>В случае если</w:t>
      </w:r>
      <w:r w:rsidR="00610E13">
        <w:rPr>
          <w:sz w:val="28"/>
          <w:szCs w:val="28"/>
        </w:rPr>
        <w:t xml:space="preserve"> в</w:t>
      </w:r>
      <w:r w:rsidR="00BF3C61" w:rsidRPr="00080FD6">
        <w:rPr>
          <w:sz w:val="28"/>
          <w:szCs w:val="28"/>
        </w:rPr>
        <w:t xml:space="preserve"> </w:t>
      </w:r>
      <w:r w:rsidRPr="00080FD6">
        <w:rPr>
          <w:sz w:val="28"/>
          <w:szCs w:val="28"/>
        </w:rPr>
        <w:t xml:space="preserve">границах </w:t>
      </w:r>
      <w:r w:rsidR="00BF3C61">
        <w:rPr>
          <w:sz w:val="28"/>
          <w:szCs w:val="28"/>
        </w:rPr>
        <w:t xml:space="preserve">такого земельного участка </w:t>
      </w:r>
      <w:r w:rsidRPr="00080FD6">
        <w:rPr>
          <w:sz w:val="28"/>
          <w:szCs w:val="28"/>
        </w:rPr>
        <w:t xml:space="preserve"> </w:t>
      </w:r>
      <w:r w:rsidR="00BF3C61">
        <w:rPr>
          <w:sz w:val="28"/>
          <w:szCs w:val="28"/>
        </w:rPr>
        <w:t>имеются</w:t>
      </w:r>
      <w:r w:rsidRPr="00080FD6">
        <w:rPr>
          <w:sz w:val="28"/>
          <w:szCs w:val="28"/>
        </w:rPr>
        <w:t xml:space="preserve"> объекты гостиничного обслуживания,</w:t>
      </w:r>
      <w:r w:rsidR="00ED10BB">
        <w:rPr>
          <w:sz w:val="28"/>
          <w:szCs w:val="28"/>
        </w:rPr>
        <w:t xml:space="preserve"> при </w:t>
      </w:r>
      <w:r w:rsidRPr="00080FD6">
        <w:rPr>
          <w:sz w:val="28"/>
          <w:szCs w:val="28"/>
        </w:rPr>
        <w:t xml:space="preserve">которых располагается </w:t>
      </w:r>
      <w:r w:rsidR="00ED10BB">
        <w:rPr>
          <w:sz w:val="28"/>
          <w:szCs w:val="28"/>
        </w:rPr>
        <w:t xml:space="preserve">действующее </w:t>
      </w:r>
      <w:r w:rsidRPr="00080FD6">
        <w:rPr>
          <w:sz w:val="28"/>
          <w:szCs w:val="28"/>
        </w:rPr>
        <w:t>стационарное предприятие общественного питания;</w:t>
      </w:r>
    </w:p>
    <w:p w:rsidR="00B161FE" w:rsidRDefault="00B161FE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>.2.</w:t>
      </w:r>
      <w:r w:rsidRPr="00B161FE">
        <w:rPr>
          <w:sz w:val="28"/>
          <w:szCs w:val="28"/>
        </w:rPr>
        <w:t xml:space="preserve"> </w:t>
      </w:r>
      <w:r w:rsidR="00BF3C61">
        <w:rPr>
          <w:sz w:val="28"/>
          <w:szCs w:val="28"/>
        </w:rPr>
        <w:t>В</w:t>
      </w:r>
      <w:r>
        <w:rPr>
          <w:sz w:val="28"/>
          <w:szCs w:val="28"/>
        </w:rPr>
        <w:t xml:space="preserve"> границах земельных участков, находящихся </w:t>
      </w:r>
      <w:r w:rsidRPr="00080FD6">
        <w:rPr>
          <w:sz w:val="28"/>
          <w:szCs w:val="28"/>
        </w:rPr>
        <w:t>в муниципальной собственности, государственной собственности, а также земельных участков, государственная собственность на которые не разграничена</w:t>
      </w:r>
      <w:r>
        <w:rPr>
          <w:sz w:val="28"/>
          <w:szCs w:val="28"/>
        </w:rPr>
        <w:t xml:space="preserve">, </w:t>
      </w:r>
      <w:r w:rsidRPr="00080FD6">
        <w:rPr>
          <w:sz w:val="28"/>
          <w:szCs w:val="28"/>
        </w:rPr>
        <w:t>на расстоянии не более 5 метров от стационарного предприятия общественного питания, при котором оно осуществляет свою деятельность.</w:t>
      </w:r>
    </w:p>
    <w:p w:rsidR="00B161FE" w:rsidRDefault="00B161FE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Указанное в настоящем пункте расстояние измеряется по прямой линии от входной группы в здание, строение, сооружение, в котором</w:t>
      </w:r>
      <w:r>
        <w:rPr>
          <w:sz w:val="28"/>
          <w:szCs w:val="28"/>
        </w:rPr>
        <w:br/>
      </w:r>
      <w:r w:rsidRPr="005F6E7D">
        <w:rPr>
          <w:sz w:val="28"/>
          <w:szCs w:val="28"/>
        </w:rPr>
        <w:t>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кафе.</w:t>
      </w:r>
    </w:p>
    <w:p w:rsidR="003B1963" w:rsidRPr="00F4187D" w:rsidRDefault="003B1963" w:rsidP="00BF3C6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 xml:space="preserve">.2.1. Размещение </w:t>
      </w:r>
      <w:r w:rsidRPr="00F4187D">
        <w:rPr>
          <w:sz w:val="28"/>
          <w:szCs w:val="28"/>
        </w:rPr>
        <w:t xml:space="preserve">сезонных кафе на территории муниципального образования «Светлогорский городской округ» в границах земельных участков, находящихся в муниципальной собственности, государственной собственности и земельных участков, государственная собственность на которые не разграничена, осуществляется на основании </w:t>
      </w:r>
      <w:r w:rsidR="009F0782">
        <w:rPr>
          <w:sz w:val="28"/>
          <w:szCs w:val="28"/>
        </w:rPr>
        <w:t>р</w:t>
      </w:r>
      <w:r w:rsidR="009F0782" w:rsidRPr="009F0782">
        <w:rPr>
          <w:sz w:val="28"/>
          <w:szCs w:val="28"/>
        </w:rPr>
        <w:t>азрешени</w:t>
      </w:r>
      <w:r w:rsidR="009F0782">
        <w:rPr>
          <w:sz w:val="28"/>
          <w:szCs w:val="28"/>
        </w:rPr>
        <w:t>я</w:t>
      </w:r>
      <w:r w:rsidR="009F0782" w:rsidRPr="009F0782">
        <w:rPr>
          <w:sz w:val="28"/>
          <w:szCs w:val="28"/>
        </w:rPr>
        <w:t xml:space="preserve"> на использование земель или земельного участка, находящихся в </w:t>
      </w:r>
      <w:r w:rsidR="009F0782" w:rsidRPr="009F0782">
        <w:rPr>
          <w:sz w:val="28"/>
          <w:szCs w:val="28"/>
        </w:rPr>
        <w:lastRenderedPageBreak/>
        <w:t>государственной или муниципальной собственности</w:t>
      </w:r>
      <w:r w:rsidR="009F0782">
        <w:rPr>
          <w:sz w:val="28"/>
          <w:szCs w:val="28"/>
        </w:rPr>
        <w:t xml:space="preserve">, и </w:t>
      </w:r>
      <w:r w:rsidRPr="00F4187D">
        <w:rPr>
          <w:sz w:val="28"/>
          <w:szCs w:val="28"/>
        </w:rPr>
        <w:t>време</w:t>
      </w:r>
      <w:r>
        <w:rPr>
          <w:sz w:val="28"/>
          <w:szCs w:val="28"/>
        </w:rPr>
        <w:t xml:space="preserve">нной схемы размещения сезонных </w:t>
      </w:r>
      <w:r w:rsidRPr="00F4187D">
        <w:rPr>
          <w:sz w:val="28"/>
          <w:szCs w:val="28"/>
        </w:rPr>
        <w:t xml:space="preserve"> кафе при стационарных предприятиях общественного питания на территории муниципального образования «Светлогорский городской округ» (далее - схема размещения). </w:t>
      </w:r>
    </w:p>
    <w:p w:rsidR="003B1963" w:rsidRPr="00F4187D" w:rsidRDefault="003B1963" w:rsidP="003B19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4187D"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 w:rsidRPr="00F4187D">
        <w:rPr>
          <w:sz w:val="28"/>
          <w:szCs w:val="28"/>
        </w:rPr>
        <w:t>.</w:t>
      </w:r>
      <w:r w:rsidR="009F0782">
        <w:rPr>
          <w:sz w:val="28"/>
          <w:szCs w:val="28"/>
        </w:rPr>
        <w:t>2.</w:t>
      </w:r>
      <w:r w:rsidRPr="00F4187D">
        <w:rPr>
          <w:sz w:val="28"/>
          <w:szCs w:val="28"/>
        </w:rPr>
        <w:t>1.</w:t>
      </w:r>
      <w:r w:rsidR="009F0782">
        <w:rPr>
          <w:sz w:val="28"/>
          <w:szCs w:val="28"/>
        </w:rPr>
        <w:t>1.</w:t>
      </w:r>
      <w:r w:rsidRPr="00F4187D">
        <w:rPr>
          <w:sz w:val="28"/>
          <w:szCs w:val="28"/>
        </w:rPr>
        <w:t xml:space="preserve"> Включение сезонных кафе в схему размещения осуществляется в порядке, устанавливаемом нормативно-правовым актом администрации муниципального образования «Светлогорский городской округ».</w:t>
      </w:r>
    </w:p>
    <w:p w:rsidR="00B161FE" w:rsidRDefault="00B161FE" w:rsidP="00B161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4</w:t>
      </w:r>
      <w:r>
        <w:rPr>
          <w:sz w:val="28"/>
          <w:szCs w:val="28"/>
        </w:rPr>
        <w:t xml:space="preserve">.3. </w:t>
      </w:r>
      <w:r w:rsidR="00ED10BB">
        <w:rPr>
          <w:sz w:val="28"/>
          <w:szCs w:val="28"/>
        </w:rPr>
        <w:t>На</w:t>
      </w:r>
      <w:r w:rsidRPr="003D550A">
        <w:rPr>
          <w:sz w:val="28"/>
          <w:szCs w:val="28"/>
        </w:rPr>
        <w:t xml:space="preserve"> внешних поверхностях здания, строения, </w:t>
      </w:r>
      <w:r w:rsidRPr="003D550A">
        <w:rPr>
          <w:color w:val="000000" w:themeColor="text1"/>
          <w:sz w:val="28"/>
          <w:szCs w:val="28"/>
        </w:rPr>
        <w:t>сооружения (</w:t>
      </w:r>
      <w:r w:rsidRPr="003D550A">
        <w:rPr>
          <w:color w:val="000000" w:themeColor="text1"/>
          <w:sz w:val="28"/>
          <w:szCs w:val="28"/>
          <w:shd w:val="clear" w:color="auto" w:fill="FFFFFF"/>
        </w:rPr>
        <w:t>в том числе крыш, фасадов, архитектурно-декоративных деталей (элементов) фасадов, входных групп, цоколей, террас)</w:t>
      </w:r>
      <w:r w:rsidRPr="003D550A">
        <w:rPr>
          <w:color w:val="000000" w:themeColor="text1"/>
          <w:sz w:val="28"/>
          <w:szCs w:val="28"/>
        </w:rPr>
        <w:t>,</w:t>
      </w:r>
      <w:r w:rsidRPr="003D550A">
        <w:rPr>
          <w:sz w:val="28"/>
          <w:szCs w:val="28"/>
        </w:rPr>
        <w:t xml:space="preserve"> в котором осуществляется деятельность по оказанию услуг общественного питания предприятием общественного питания, </w:t>
      </w:r>
      <w:r w:rsidRPr="005F6E7D">
        <w:rPr>
          <w:sz w:val="28"/>
          <w:szCs w:val="28"/>
        </w:rPr>
        <w:t>только при условии наличия у данного предприятия общественного питания прямого доступа (выхода) на эксплуатируемые кровли, стилобаты, террасы, а также иные открытые площадки, внешние поверхности, на которых планируется размещение сезонного кафе, а при размещении сезонных кафе на кровле и стилобате - также наличия прямого примыкания в горизонтальной плоскости границ помещений предприятия общественного питания к границам соответствующей кровли, стилобата</w:t>
      </w:r>
      <w:r>
        <w:rPr>
          <w:sz w:val="28"/>
          <w:szCs w:val="28"/>
        </w:rPr>
        <w:t>.</w:t>
      </w:r>
    </w:p>
    <w:p w:rsidR="00B161FE" w:rsidRDefault="00B161FE" w:rsidP="00B161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D550A">
        <w:rPr>
          <w:sz w:val="28"/>
          <w:szCs w:val="28"/>
        </w:rPr>
        <w:t>При этом границы места размещения сезонного кафе не должны нарушать права собственников и пользователей соседних помещений, зданий, строений, сооружений.</w:t>
      </w:r>
    </w:p>
    <w:p w:rsidR="00B161FE" w:rsidRDefault="005861C5" w:rsidP="000B684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ED10BB">
        <w:rPr>
          <w:sz w:val="28"/>
          <w:szCs w:val="28"/>
        </w:rPr>
        <w:t>При размещении сезонных кафе в соответствии с пунктом 3.3 Правил д</w:t>
      </w:r>
      <w:r w:rsidR="00FA5DE0">
        <w:rPr>
          <w:sz w:val="28"/>
          <w:szCs w:val="28"/>
        </w:rPr>
        <w:t>опускается:</w:t>
      </w:r>
    </w:p>
    <w:p w:rsidR="00092703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" w:name="Par170"/>
      <w:bookmarkEnd w:id="4"/>
      <w:r>
        <w:rPr>
          <w:sz w:val="28"/>
          <w:szCs w:val="28"/>
        </w:rPr>
        <w:t>3</w:t>
      </w:r>
      <w:r w:rsidR="00F04DD5">
        <w:rPr>
          <w:sz w:val="28"/>
          <w:szCs w:val="28"/>
        </w:rPr>
        <w:t>.</w:t>
      </w:r>
      <w:r w:rsidR="00E53E69">
        <w:rPr>
          <w:sz w:val="28"/>
          <w:szCs w:val="28"/>
        </w:rPr>
        <w:t>5</w:t>
      </w:r>
      <w:r w:rsidR="00185F6D">
        <w:rPr>
          <w:sz w:val="28"/>
          <w:szCs w:val="28"/>
        </w:rPr>
        <w:t>.</w:t>
      </w:r>
      <w:r w:rsidR="005861C5">
        <w:rPr>
          <w:sz w:val="28"/>
          <w:szCs w:val="28"/>
        </w:rPr>
        <w:t>1.</w:t>
      </w:r>
      <w:r w:rsidR="00F04DD5">
        <w:rPr>
          <w:sz w:val="28"/>
          <w:szCs w:val="28"/>
        </w:rPr>
        <w:t xml:space="preserve"> </w:t>
      </w:r>
      <w:r w:rsidR="008264C2" w:rsidRPr="005938AB">
        <w:rPr>
          <w:sz w:val="28"/>
          <w:szCs w:val="28"/>
        </w:rPr>
        <w:t>Размещение сезонных кафе на участках, в границах которых произрастает древесно-кустарниковая растительность, при условии сохранения деревьев</w:t>
      </w:r>
      <w:r w:rsidR="0034466B">
        <w:rPr>
          <w:sz w:val="28"/>
          <w:szCs w:val="28"/>
        </w:rPr>
        <w:t xml:space="preserve"> и кустарников</w:t>
      </w:r>
      <w:r w:rsidR="00092703">
        <w:rPr>
          <w:sz w:val="28"/>
          <w:szCs w:val="28"/>
        </w:rPr>
        <w:t>.</w:t>
      </w:r>
      <w:r w:rsidR="00275E3E">
        <w:rPr>
          <w:sz w:val="28"/>
          <w:szCs w:val="28"/>
        </w:rPr>
        <w:t xml:space="preserve"> </w:t>
      </w:r>
    </w:p>
    <w:p w:rsidR="0034466B" w:rsidRPr="00FA5DE0" w:rsidRDefault="005861C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5</w:t>
      </w:r>
      <w:r>
        <w:rPr>
          <w:sz w:val="28"/>
          <w:szCs w:val="28"/>
        </w:rPr>
        <w:t>.1.1.</w:t>
      </w:r>
      <w:r w:rsidR="0034466B">
        <w:rPr>
          <w:sz w:val="28"/>
          <w:szCs w:val="28"/>
        </w:rPr>
        <w:t xml:space="preserve"> </w:t>
      </w:r>
      <w:r w:rsidR="00FA5DE0">
        <w:rPr>
          <w:sz w:val="28"/>
          <w:szCs w:val="28"/>
        </w:rPr>
        <w:t xml:space="preserve">Оборудование </w:t>
      </w:r>
      <w:r w:rsidR="0034466B">
        <w:rPr>
          <w:sz w:val="28"/>
          <w:szCs w:val="28"/>
        </w:rPr>
        <w:t xml:space="preserve">сезонного кафе с частичным или полным заключением </w:t>
      </w:r>
      <w:r w:rsidR="00275E3E">
        <w:rPr>
          <w:sz w:val="28"/>
          <w:szCs w:val="28"/>
        </w:rPr>
        <w:t xml:space="preserve">кустарников, </w:t>
      </w:r>
      <w:r w:rsidR="0034466B">
        <w:rPr>
          <w:sz w:val="28"/>
          <w:szCs w:val="28"/>
        </w:rPr>
        <w:t xml:space="preserve">стволов деревьев, </w:t>
      </w:r>
      <w:r w:rsidR="00275E3E">
        <w:rPr>
          <w:sz w:val="28"/>
          <w:szCs w:val="28"/>
        </w:rPr>
        <w:t>при условии, что такое сезонное кафе и элементы его оборудования не приведут к</w:t>
      </w:r>
      <w:r w:rsidR="00092703">
        <w:rPr>
          <w:sz w:val="28"/>
          <w:szCs w:val="28"/>
        </w:rPr>
        <w:t xml:space="preserve"> повреждению и (или)</w:t>
      </w:r>
      <w:r w:rsidR="00275E3E">
        <w:rPr>
          <w:sz w:val="28"/>
          <w:szCs w:val="28"/>
        </w:rPr>
        <w:t xml:space="preserve"> гибели </w:t>
      </w:r>
      <w:r w:rsidR="00275E3E" w:rsidRPr="00FA5DE0">
        <w:rPr>
          <w:sz w:val="28"/>
          <w:szCs w:val="28"/>
        </w:rPr>
        <w:t>зеленых насаждений.</w:t>
      </w:r>
    </w:p>
    <w:p w:rsidR="00FA5DE0" w:rsidRPr="00FA5DE0" w:rsidRDefault="00FA5DE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A5DE0">
        <w:rPr>
          <w:sz w:val="28"/>
          <w:szCs w:val="28"/>
        </w:rPr>
        <w:t>3.</w:t>
      </w:r>
      <w:r w:rsidR="00E53E69">
        <w:rPr>
          <w:sz w:val="28"/>
          <w:szCs w:val="28"/>
        </w:rPr>
        <w:t>5</w:t>
      </w:r>
      <w:r w:rsidRPr="00FA5DE0">
        <w:rPr>
          <w:sz w:val="28"/>
          <w:szCs w:val="28"/>
        </w:rPr>
        <w:t>.1.2. Оборудование технологического настила сезонного кафе вокруг стволов деревьев без их повреждений.</w:t>
      </w:r>
    </w:p>
    <w:p w:rsidR="008264C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5" w:name="Par171"/>
      <w:bookmarkEnd w:id="5"/>
      <w:r w:rsidRPr="00FA5DE0">
        <w:rPr>
          <w:sz w:val="28"/>
          <w:szCs w:val="28"/>
        </w:rPr>
        <w:t>3</w:t>
      </w:r>
      <w:r w:rsidR="00F04DD5" w:rsidRPr="00FA5DE0">
        <w:rPr>
          <w:sz w:val="28"/>
          <w:szCs w:val="28"/>
        </w:rPr>
        <w:t>.</w:t>
      </w:r>
      <w:r w:rsidR="00E53E69">
        <w:rPr>
          <w:sz w:val="28"/>
          <w:szCs w:val="28"/>
        </w:rPr>
        <w:t>5</w:t>
      </w:r>
      <w:r w:rsidR="00185F6D" w:rsidRPr="00FA5DE0">
        <w:rPr>
          <w:sz w:val="28"/>
          <w:szCs w:val="28"/>
        </w:rPr>
        <w:t>.</w:t>
      </w:r>
      <w:r w:rsidR="005861C5" w:rsidRPr="00FA5DE0">
        <w:rPr>
          <w:sz w:val="28"/>
          <w:szCs w:val="28"/>
        </w:rPr>
        <w:t>2.</w:t>
      </w:r>
      <w:r w:rsidR="00F04DD5" w:rsidRPr="00FA5DE0">
        <w:rPr>
          <w:sz w:val="28"/>
          <w:szCs w:val="28"/>
        </w:rPr>
        <w:t xml:space="preserve"> </w:t>
      </w:r>
      <w:r w:rsidR="008264C2" w:rsidRPr="00FA5DE0">
        <w:rPr>
          <w:sz w:val="28"/>
          <w:szCs w:val="28"/>
        </w:rPr>
        <w:t>Размещение сезонного кафе над</w:t>
      </w:r>
      <w:r w:rsidR="008264C2" w:rsidRPr="005938AB">
        <w:rPr>
          <w:sz w:val="28"/>
          <w:szCs w:val="28"/>
        </w:rPr>
        <w:t xml:space="preserve"> грунтовыми (незапечатанными) поверхностями, над травяным покровом/газоном только при условии организации технологического настила сохраняющего растительный слой.</w:t>
      </w:r>
    </w:p>
    <w:p w:rsidR="00FA5DE0" w:rsidRDefault="00FA5DE0" w:rsidP="00FA5DE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E2162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.</w:t>
      </w:r>
      <w:r w:rsidR="00E53E69">
        <w:rPr>
          <w:color w:val="000000" w:themeColor="text1"/>
          <w:sz w:val="28"/>
          <w:szCs w:val="28"/>
        </w:rPr>
        <w:t>5</w:t>
      </w:r>
      <w:r w:rsidRPr="005E216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3.</w:t>
      </w:r>
      <w:r w:rsidRPr="005E2162">
        <w:rPr>
          <w:color w:val="000000" w:themeColor="text1"/>
          <w:sz w:val="28"/>
          <w:szCs w:val="28"/>
        </w:rPr>
        <w:t xml:space="preserve"> Размещение сезонных кафе в охранных зонах инженерных коммуникаций, при условии обеспечения беспрепятственного доступа в случае возникновения </w:t>
      </w:r>
      <w:r>
        <w:rPr>
          <w:color w:val="000000" w:themeColor="text1"/>
          <w:sz w:val="28"/>
          <w:szCs w:val="28"/>
        </w:rPr>
        <w:t xml:space="preserve">такой </w:t>
      </w:r>
      <w:r w:rsidRPr="005E2162">
        <w:rPr>
          <w:color w:val="000000" w:themeColor="text1"/>
          <w:sz w:val="28"/>
          <w:szCs w:val="28"/>
        </w:rPr>
        <w:t>необходимости.</w:t>
      </w:r>
    </w:p>
    <w:p w:rsidR="008264C2" w:rsidRPr="00F41B84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41B84">
        <w:rPr>
          <w:sz w:val="28"/>
          <w:szCs w:val="28"/>
        </w:rPr>
        <w:t>3</w:t>
      </w:r>
      <w:r w:rsidR="008264C2" w:rsidRPr="00F41B84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F41B84">
        <w:rPr>
          <w:sz w:val="28"/>
          <w:szCs w:val="28"/>
        </w:rPr>
        <w:t>. Не допускается размещение сезонных кафе:</w:t>
      </w:r>
    </w:p>
    <w:p w:rsidR="005861C5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6" w:name="Par181"/>
      <w:bookmarkEnd w:id="6"/>
      <w:r>
        <w:rPr>
          <w:sz w:val="28"/>
          <w:szCs w:val="28"/>
        </w:rPr>
        <w:lastRenderedPageBreak/>
        <w:t>3</w:t>
      </w:r>
      <w:r w:rsidR="008264C2" w:rsidRPr="005F6E7D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 xml:space="preserve">.1. </w:t>
      </w:r>
      <w:r w:rsidR="00FA5DE0">
        <w:rPr>
          <w:sz w:val="28"/>
          <w:szCs w:val="28"/>
        </w:rPr>
        <w:t>В</w:t>
      </w:r>
      <w:r w:rsidR="005861C5">
        <w:rPr>
          <w:sz w:val="28"/>
          <w:szCs w:val="28"/>
        </w:rPr>
        <w:t xml:space="preserve"> случаях, не предусмотренных п. 3.</w:t>
      </w:r>
      <w:r w:rsidR="00E53E69">
        <w:rPr>
          <w:sz w:val="28"/>
          <w:szCs w:val="28"/>
        </w:rPr>
        <w:t>4</w:t>
      </w:r>
      <w:r w:rsidR="00FA5DE0">
        <w:rPr>
          <w:sz w:val="28"/>
          <w:szCs w:val="28"/>
        </w:rPr>
        <w:t xml:space="preserve"> и 3.</w:t>
      </w:r>
      <w:r w:rsidR="00E53E69">
        <w:rPr>
          <w:sz w:val="28"/>
          <w:szCs w:val="28"/>
        </w:rPr>
        <w:t>5</w:t>
      </w:r>
      <w:r w:rsidR="005861C5">
        <w:rPr>
          <w:sz w:val="28"/>
          <w:szCs w:val="28"/>
        </w:rPr>
        <w:t xml:space="preserve"> Настоящих Правил</w:t>
      </w:r>
    </w:p>
    <w:p w:rsidR="008264C2" w:rsidRPr="00F04DD5" w:rsidRDefault="00FA5DE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6</w:t>
      </w:r>
      <w:r w:rsidR="005861C5">
        <w:rPr>
          <w:sz w:val="28"/>
          <w:szCs w:val="28"/>
        </w:rPr>
        <w:t>.1.</w:t>
      </w:r>
      <w:r w:rsidR="00E53E69">
        <w:rPr>
          <w:sz w:val="28"/>
          <w:szCs w:val="28"/>
        </w:rPr>
        <w:t xml:space="preserve"> </w:t>
      </w:r>
      <w:r w:rsidR="008264C2" w:rsidRPr="005F6E7D">
        <w:rPr>
          <w:sz w:val="28"/>
          <w:szCs w:val="28"/>
        </w:rPr>
        <w:t xml:space="preserve">За </w:t>
      </w:r>
      <w:r w:rsidR="008264C2" w:rsidRPr="00F04DD5">
        <w:rPr>
          <w:sz w:val="28"/>
          <w:szCs w:val="28"/>
        </w:rPr>
        <w:t xml:space="preserve">пределами границ, </w:t>
      </w:r>
      <w:r w:rsidR="00F63827">
        <w:rPr>
          <w:sz w:val="28"/>
          <w:szCs w:val="28"/>
        </w:rPr>
        <w:t xml:space="preserve">указанных в ситуационном плане </w:t>
      </w:r>
      <w:r w:rsidR="00407360">
        <w:rPr>
          <w:sz w:val="28"/>
          <w:szCs w:val="28"/>
        </w:rPr>
        <w:t>согласованного</w:t>
      </w:r>
      <w:r w:rsidR="00DB6CF7">
        <w:rPr>
          <w:sz w:val="28"/>
          <w:szCs w:val="28"/>
        </w:rPr>
        <w:t xml:space="preserve"> </w:t>
      </w:r>
      <w:r w:rsidR="005B2556">
        <w:rPr>
          <w:sz w:val="28"/>
          <w:szCs w:val="28"/>
        </w:rPr>
        <w:t xml:space="preserve">Администрацией </w:t>
      </w:r>
      <w:r w:rsidR="00407360">
        <w:rPr>
          <w:sz w:val="28"/>
          <w:szCs w:val="28"/>
        </w:rPr>
        <w:t>дизайн-проекта</w:t>
      </w:r>
      <w:r w:rsidR="008264C2" w:rsidRPr="00F04DD5">
        <w:rPr>
          <w:sz w:val="28"/>
          <w:szCs w:val="28"/>
        </w:rPr>
        <w:t>.</w:t>
      </w:r>
    </w:p>
    <w:p w:rsidR="008264C2" w:rsidRPr="00F3386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7" w:name="Par182"/>
      <w:bookmarkStart w:id="8" w:name="Par186"/>
      <w:bookmarkStart w:id="9" w:name="Par187"/>
      <w:bookmarkEnd w:id="7"/>
      <w:bookmarkEnd w:id="8"/>
      <w:bookmarkEnd w:id="9"/>
      <w:r>
        <w:rPr>
          <w:sz w:val="28"/>
          <w:szCs w:val="28"/>
        </w:rPr>
        <w:t>3</w:t>
      </w:r>
      <w:r w:rsidR="008264C2" w:rsidRPr="00F04DD5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F04DD5">
        <w:rPr>
          <w:sz w:val="28"/>
          <w:szCs w:val="28"/>
        </w:rPr>
        <w:t xml:space="preserve">.2. В арках зданий, на цветниках, площадках (детских, отдыха, </w:t>
      </w:r>
      <w:r w:rsidR="008264C2" w:rsidRPr="00F33862">
        <w:rPr>
          <w:sz w:val="28"/>
          <w:szCs w:val="28"/>
        </w:rPr>
        <w:t>спортивных, городских транспортных стоянок).</w:t>
      </w:r>
    </w:p>
    <w:p w:rsidR="008264C2" w:rsidRPr="00F3386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0" w:name="Par188"/>
      <w:bookmarkStart w:id="11" w:name="Par189"/>
      <w:bookmarkEnd w:id="10"/>
      <w:bookmarkEnd w:id="11"/>
      <w:r w:rsidRPr="00F33862">
        <w:rPr>
          <w:sz w:val="28"/>
          <w:szCs w:val="28"/>
        </w:rPr>
        <w:t>3</w:t>
      </w:r>
      <w:r w:rsidR="008264C2" w:rsidRPr="00F33862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F33862">
        <w:rPr>
          <w:sz w:val="28"/>
          <w:szCs w:val="28"/>
        </w:rPr>
        <w:t>.</w:t>
      </w:r>
      <w:r w:rsidR="008826EB" w:rsidRPr="00F33862">
        <w:rPr>
          <w:sz w:val="28"/>
          <w:szCs w:val="28"/>
        </w:rPr>
        <w:t>3</w:t>
      </w:r>
      <w:r w:rsidR="008264C2" w:rsidRPr="00F33862">
        <w:rPr>
          <w:sz w:val="28"/>
          <w:szCs w:val="28"/>
        </w:rPr>
        <w:t xml:space="preserve">. На остановочных пунктах городского наземного пассажирского транспорта, а также в 10-метровой зоне от границ посадочных площадок по ходу и против движения автотранспорта, если свободная ширина прохода </w:t>
      </w:r>
      <w:r w:rsidR="005E2162" w:rsidRPr="00F33862">
        <w:rPr>
          <w:sz w:val="28"/>
          <w:szCs w:val="28"/>
        </w:rPr>
        <w:t xml:space="preserve">на пешеходной части тротуара </w:t>
      </w:r>
      <w:r w:rsidR="008264C2" w:rsidRPr="00F33862">
        <w:rPr>
          <w:sz w:val="28"/>
          <w:szCs w:val="28"/>
        </w:rPr>
        <w:t xml:space="preserve">от ближайших элементов конструкции сезонного кафе до границ остановочного павильона (при его отсутствии до границ посадочной площадки) </w:t>
      </w:r>
      <w:r w:rsidR="005E2162" w:rsidRPr="00F33862">
        <w:rPr>
          <w:sz w:val="28"/>
          <w:szCs w:val="28"/>
        </w:rPr>
        <w:t>составляет менее 2 м.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2" w:name="Par191"/>
      <w:bookmarkEnd w:id="12"/>
      <w:r w:rsidRPr="00F33862">
        <w:rPr>
          <w:sz w:val="28"/>
          <w:szCs w:val="28"/>
        </w:rPr>
        <w:t>3</w:t>
      </w:r>
      <w:r w:rsidR="00FA5DE0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F33862">
        <w:rPr>
          <w:sz w:val="28"/>
          <w:szCs w:val="28"/>
        </w:rPr>
        <w:t>.</w:t>
      </w:r>
      <w:r w:rsidR="008826EB" w:rsidRPr="00F33862">
        <w:rPr>
          <w:sz w:val="28"/>
          <w:szCs w:val="28"/>
        </w:rPr>
        <w:t>4</w:t>
      </w:r>
      <w:r w:rsidR="008264C2" w:rsidRPr="00F33862">
        <w:rPr>
          <w:sz w:val="28"/>
          <w:szCs w:val="28"/>
        </w:rPr>
        <w:t>. На тротуарах и площадках, если свободная ширина прохода от ближайших элементов конструкции сезонного</w:t>
      </w:r>
      <w:r w:rsidR="004B3B2C" w:rsidRPr="00F33862">
        <w:rPr>
          <w:sz w:val="28"/>
          <w:szCs w:val="28"/>
        </w:rPr>
        <w:t xml:space="preserve"> кафе до края проезжей части, </w:t>
      </w:r>
      <w:r w:rsidR="008264C2" w:rsidRPr="00F33862">
        <w:rPr>
          <w:sz w:val="28"/>
          <w:szCs w:val="28"/>
        </w:rPr>
        <w:t>парковочной разметки автотранспорта или других отдельно стоящих выступающих элементов</w:t>
      </w:r>
      <w:r w:rsidR="00351495" w:rsidRPr="00F33862">
        <w:rPr>
          <w:sz w:val="28"/>
          <w:szCs w:val="28"/>
        </w:rPr>
        <w:t xml:space="preserve"> составляет менее 2 м</w:t>
      </w:r>
      <w:r w:rsidR="005E2162" w:rsidRPr="00F33862">
        <w:rPr>
          <w:color w:val="000000" w:themeColor="text1"/>
          <w:sz w:val="28"/>
          <w:szCs w:val="28"/>
        </w:rPr>
        <w:t>.</w:t>
      </w:r>
    </w:p>
    <w:p w:rsidR="008264C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3" w:name="Par193"/>
      <w:bookmarkStart w:id="14" w:name="Par195"/>
      <w:bookmarkEnd w:id="13"/>
      <w:bookmarkEnd w:id="14"/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>.</w:t>
      </w:r>
      <w:r w:rsidR="008826EB"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 На крышах жилых домов</w:t>
      </w:r>
      <w:r w:rsidR="005B56F6">
        <w:rPr>
          <w:sz w:val="28"/>
          <w:szCs w:val="28"/>
        </w:rPr>
        <w:t xml:space="preserve"> (включая многоквартирные)</w:t>
      </w:r>
      <w:r w:rsidR="008264C2" w:rsidRPr="005F6E7D">
        <w:rPr>
          <w:sz w:val="28"/>
          <w:szCs w:val="28"/>
        </w:rPr>
        <w:t xml:space="preserve"> и их встроенно-пристроенных помещений.</w:t>
      </w:r>
    </w:p>
    <w:p w:rsidR="0072415E" w:rsidRPr="005938AB" w:rsidRDefault="00FA5DE0" w:rsidP="007241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6</w:t>
      </w:r>
      <w:r w:rsidR="0072415E">
        <w:rPr>
          <w:sz w:val="28"/>
          <w:szCs w:val="28"/>
        </w:rPr>
        <w:t>.</w:t>
      </w:r>
      <w:r w:rsidR="005B56F6">
        <w:rPr>
          <w:sz w:val="28"/>
          <w:szCs w:val="28"/>
        </w:rPr>
        <w:t>6</w:t>
      </w:r>
      <w:r w:rsidR="0072415E">
        <w:rPr>
          <w:sz w:val="28"/>
          <w:szCs w:val="28"/>
        </w:rPr>
        <w:t xml:space="preserve">. В случае </w:t>
      </w:r>
      <w:r w:rsidR="0072415E" w:rsidRPr="005F6E7D">
        <w:rPr>
          <w:sz w:val="28"/>
          <w:szCs w:val="28"/>
        </w:rPr>
        <w:t xml:space="preserve"> размещении сезонного </w:t>
      </w:r>
      <w:r w:rsidR="0072415E" w:rsidRPr="00FA5DE0">
        <w:rPr>
          <w:sz w:val="28"/>
          <w:szCs w:val="28"/>
        </w:rPr>
        <w:t xml:space="preserve">кафе на эксплуатируемой кровле (за исключением объектов, указанных </w:t>
      </w:r>
      <w:r w:rsidR="005B56F6" w:rsidRPr="00FA5DE0">
        <w:rPr>
          <w:sz w:val="28"/>
          <w:szCs w:val="28"/>
        </w:rPr>
        <w:t xml:space="preserve">в. </w:t>
      </w:r>
      <w:r w:rsidRPr="00FA5DE0">
        <w:rPr>
          <w:sz w:val="28"/>
          <w:szCs w:val="28"/>
        </w:rPr>
        <w:t>п.3.</w:t>
      </w:r>
      <w:r w:rsidR="004D2583">
        <w:rPr>
          <w:sz w:val="28"/>
          <w:szCs w:val="28"/>
        </w:rPr>
        <w:t>6</w:t>
      </w:r>
      <w:r w:rsidR="005B56F6" w:rsidRPr="00FA5DE0">
        <w:rPr>
          <w:sz w:val="28"/>
          <w:szCs w:val="28"/>
        </w:rPr>
        <w:t xml:space="preserve">.5 Правил) </w:t>
      </w:r>
      <w:r w:rsidR="0072415E" w:rsidRPr="00FA5DE0">
        <w:rPr>
          <w:sz w:val="28"/>
          <w:szCs w:val="28"/>
        </w:rPr>
        <w:t>-</w:t>
      </w:r>
      <w:r w:rsidR="0072415E">
        <w:rPr>
          <w:sz w:val="28"/>
          <w:szCs w:val="28"/>
        </w:rPr>
        <w:t xml:space="preserve"> </w:t>
      </w:r>
      <w:r w:rsidR="0072415E" w:rsidRPr="005F6E7D">
        <w:rPr>
          <w:sz w:val="28"/>
          <w:szCs w:val="28"/>
        </w:rPr>
        <w:t xml:space="preserve"> создание надстроек стен, в том числе наружных, а также стен нижерасположенного этажа, размещение устройств отопления и оснащение санитарно-техническим оборудованием.</w:t>
      </w:r>
    </w:p>
    <w:p w:rsidR="00F576F9" w:rsidRDefault="00F576F9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5" w:name="Par196"/>
      <w:bookmarkEnd w:id="15"/>
      <w:r>
        <w:rPr>
          <w:sz w:val="28"/>
          <w:szCs w:val="28"/>
        </w:rPr>
        <w:t>3.</w:t>
      </w:r>
      <w:r w:rsidR="00E53E69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FA5DE0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F5247A">
        <w:rPr>
          <w:sz w:val="28"/>
          <w:szCs w:val="28"/>
        </w:rPr>
        <w:t>С</w:t>
      </w:r>
      <w:r w:rsidR="00F5247A" w:rsidRPr="00394864">
        <w:rPr>
          <w:sz w:val="28"/>
          <w:szCs w:val="28"/>
        </w:rPr>
        <w:t xml:space="preserve"> нарушением пешеходных связей</w:t>
      </w:r>
      <w:r w:rsidR="00F5247A" w:rsidRPr="00F576F9">
        <w:rPr>
          <w:sz w:val="28"/>
          <w:szCs w:val="28"/>
        </w:rPr>
        <w:t xml:space="preserve"> </w:t>
      </w:r>
      <w:r w:rsidRPr="00F576F9">
        <w:rPr>
          <w:sz w:val="28"/>
          <w:szCs w:val="28"/>
        </w:rPr>
        <w:t xml:space="preserve">пешеходов и </w:t>
      </w:r>
      <w:r w:rsidR="00F5247A">
        <w:rPr>
          <w:sz w:val="28"/>
          <w:szCs w:val="28"/>
        </w:rPr>
        <w:t>в местах, препятст</w:t>
      </w:r>
      <w:r w:rsidR="00F5247A" w:rsidRPr="00F576F9">
        <w:rPr>
          <w:sz w:val="28"/>
          <w:szCs w:val="28"/>
        </w:rPr>
        <w:t xml:space="preserve">вующих движению </w:t>
      </w:r>
      <w:r w:rsidRPr="00F576F9">
        <w:rPr>
          <w:sz w:val="28"/>
          <w:szCs w:val="28"/>
        </w:rPr>
        <w:t>автотранспорта</w:t>
      </w:r>
      <w:r>
        <w:rPr>
          <w:sz w:val="28"/>
          <w:szCs w:val="28"/>
        </w:rPr>
        <w:t>.</w:t>
      </w:r>
    </w:p>
    <w:p w:rsidR="00F5247A" w:rsidRDefault="00F5247A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FA5DE0">
        <w:rPr>
          <w:sz w:val="28"/>
          <w:szCs w:val="28"/>
        </w:rPr>
        <w:t>8</w:t>
      </w:r>
      <w:r>
        <w:rPr>
          <w:sz w:val="28"/>
          <w:szCs w:val="28"/>
        </w:rPr>
        <w:t>. С</w:t>
      </w:r>
      <w:r w:rsidRPr="00394864">
        <w:rPr>
          <w:sz w:val="28"/>
          <w:szCs w:val="28"/>
        </w:rPr>
        <w:t xml:space="preserve"> загораживанием дорожных знаков, указателей адресной информации</w:t>
      </w:r>
      <w:r w:rsidR="00341FC6">
        <w:rPr>
          <w:sz w:val="28"/>
          <w:szCs w:val="28"/>
        </w:rPr>
        <w:t xml:space="preserve">, </w:t>
      </w:r>
      <w:r w:rsidR="00341FC6" w:rsidRPr="00394864">
        <w:rPr>
          <w:sz w:val="28"/>
          <w:szCs w:val="28"/>
        </w:rPr>
        <w:t>информационных знаков системы навигации и рекламы</w:t>
      </w:r>
      <w:r w:rsidR="00341FC6">
        <w:rPr>
          <w:sz w:val="28"/>
          <w:szCs w:val="28"/>
        </w:rPr>
        <w:t>.</w:t>
      </w:r>
    </w:p>
    <w:p w:rsidR="00F26DEF" w:rsidRDefault="00F26DEF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B56F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FA5DE0">
        <w:rPr>
          <w:sz w:val="28"/>
          <w:szCs w:val="28"/>
        </w:rPr>
        <w:t>9</w:t>
      </w:r>
      <w:r>
        <w:rPr>
          <w:sz w:val="28"/>
          <w:szCs w:val="28"/>
        </w:rPr>
        <w:t>. С</w:t>
      </w:r>
      <w:r w:rsidRPr="00F26DEF">
        <w:rPr>
          <w:sz w:val="28"/>
          <w:szCs w:val="28"/>
        </w:rPr>
        <w:t xml:space="preserve"> </w:t>
      </w:r>
      <w:r>
        <w:rPr>
          <w:sz w:val="28"/>
          <w:szCs w:val="28"/>
        </w:rPr>
        <w:t>нанесением</w:t>
      </w:r>
      <w:r w:rsidRPr="00F26DEF">
        <w:rPr>
          <w:sz w:val="28"/>
          <w:szCs w:val="28"/>
        </w:rPr>
        <w:t xml:space="preserve"> ущерб</w:t>
      </w:r>
      <w:r>
        <w:rPr>
          <w:sz w:val="28"/>
          <w:szCs w:val="28"/>
        </w:rPr>
        <w:t>а</w:t>
      </w:r>
      <w:r w:rsidRPr="00F26DEF">
        <w:rPr>
          <w:sz w:val="28"/>
          <w:szCs w:val="28"/>
        </w:rPr>
        <w:t xml:space="preserve"> архитектурным поверхностям, отделке, деталям, декору фасадов, мощению</w:t>
      </w:r>
      <w:r>
        <w:rPr>
          <w:sz w:val="28"/>
          <w:szCs w:val="28"/>
        </w:rPr>
        <w:t>.</w:t>
      </w:r>
    </w:p>
    <w:p w:rsidR="005861C5" w:rsidRPr="00ED10BB" w:rsidRDefault="00FA5DE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6</w:t>
      </w:r>
      <w:r w:rsidR="005861C5">
        <w:rPr>
          <w:sz w:val="28"/>
          <w:szCs w:val="28"/>
        </w:rPr>
        <w:t>.10</w:t>
      </w:r>
      <w:r w:rsidR="005861C5" w:rsidRPr="00ED10BB">
        <w:rPr>
          <w:color w:val="000000" w:themeColor="text1"/>
          <w:sz w:val="28"/>
          <w:szCs w:val="28"/>
        </w:rPr>
        <w:t xml:space="preserve">. </w:t>
      </w:r>
      <w:r w:rsidRPr="00ED10BB">
        <w:rPr>
          <w:color w:val="000000" w:themeColor="text1"/>
          <w:sz w:val="28"/>
          <w:szCs w:val="28"/>
        </w:rPr>
        <w:t>С</w:t>
      </w:r>
      <w:r w:rsidR="005861C5" w:rsidRPr="00ED10BB">
        <w:rPr>
          <w:color w:val="000000" w:themeColor="text1"/>
          <w:sz w:val="28"/>
          <w:szCs w:val="28"/>
        </w:rPr>
        <w:t xml:space="preserve"> созданием помех основному функциональному использованию </w:t>
      </w:r>
      <w:r w:rsidR="002B26E6">
        <w:rPr>
          <w:color w:val="000000" w:themeColor="text1"/>
          <w:sz w:val="28"/>
          <w:szCs w:val="28"/>
        </w:rPr>
        <w:t>здания</w:t>
      </w:r>
      <w:r w:rsidR="00C62B0C">
        <w:rPr>
          <w:color w:val="000000" w:themeColor="text1"/>
          <w:sz w:val="28"/>
          <w:szCs w:val="28"/>
        </w:rPr>
        <w:t>, строения, сооружения</w:t>
      </w:r>
      <w:r w:rsidR="002B26E6">
        <w:rPr>
          <w:color w:val="000000" w:themeColor="text1"/>
          <w:sz w:val="28"/>
          <w:szCs w:val="28"/>
        </w:rPr>
        <w:t xml:space="preserve"> </w:t>
      </w:r>
      <w:r w:rsidR="005861C5" w:rsidRPr="00ED10BB">
        <w:rPr>
          <w:color w:val="000000" w:themeColor="text1"/>
          <w:sz w:val="28"/>
          <w:szCs w:val="28"/>
        </w:rPr>
        <w:t>и визуальному восприятию градостроительной среды, в пределах которой оно размещается</w:t>
      </w:r>
      <w:r w:rsidRPr="00ED10BB">
        <w:rPr>
          <w:color w:val="000000" w:themeColor="text1"/>
          <w:sz w:val="28"/>
          <w:szCs w:val="28"/>
        </w:rPr>
        <w:t>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D10BB">
        <w:rPr>
          <w:color w:val="000000" w:themeColor="text1"/>
          <w:sz w:val="28"/>
          <w:szCs w:val="28"/>
        </w:rPr>
        <w:t>3</w:t>
      </w:r>
      <w:r w:rsidR="008264C2" w:rsidRPr="00ED10BB">
        <w:rPr>
          <w:color w:val="000000" w:themeColor="text1"/>
          <w:sz w:val="28"/>
          <w:szCs w:val="28"/>
        </w:rPr>
        <w:t>.</w:t>
      </w:r>
      <w:r w:rsidR="00E53E69">
        <w:rPr>
          <w:color w:val="000000" w:themeColor="text1"/>
          <w:sz w:val="28"/>
          <w:szCs w:val="28"/>
        </w:rPr>
        <w:t>6</w:t>
      </w:r>
      <w:r w:rsidR="008264C2" w:rsidRPr="00ED10BB">
        <w:rPr>
          <w:color w:val="000000" w:themeColor="text1"/>
          <w:sz w:val="28"/>
          <w:szCs w:val="28"/>
        </w:rPr>
        <w:t>.</w:t>
      </w:r>
      <w:r w:rsidR="005B56F6" w:rsidRPr="00ED10BB">
        <w:rPr>
          <w:color w:val="000000" w:themeColor="text1"/>
          <w:sz w:val="28"/>
          <w:szCs w:val="28"/>
        </w:rPr>
        <w:t>11</w:t>
      </w:r>
      <w:r w:rsidR="00F63827" w:rsidRPr="00ED10BB">
        <w:rPr>
          <w:color w:val="000000" w:themeColor="text1"/>
          <w:sz w:val="28"/>
          <w:szCs w:val="28"/>
        </w:rPr>
        <w:t>.</w:t>
      </w:r>
      <w:r w:rsidR="008264C2" w:rsidRPr="00ED10BB">
        <w:rPr>
          <w:color w:val="000000" w:themeColor="text1"/>
          <w:sz w:val="28"/>
          <w:szCs w:val="28"/>
        </w:rPr>
        <w:t xml:space="preserve"> </w:t>
      </w:r>
      <w:r w:rsidR="00F04DD5" w:rsidRPr="00ED10BB">
        <w:rPr>
          <w:color w:val="000000" w:themeColor="text1"/>
          <w:sz w:val="28"/>
          <w:szCs w:val="28"/>
        </w:rPr>
        <w:t>На период проведения</w:t>
      </w:r>
      <w:r w:rsidR="00F04DD5">
        <w:rPr>
          <w:sz w:val="28"/>
          <w:szCs w:val="28"/>
        </w:rPr>
        <w:t xml:space="preserve"> аварийных, </w:t>
      </w:r>
      <w:r w:rsidR="008264C2" w:rsidRPr="005F6E7D">
        <w:rPr>
          <w:sz w:val="28"/>
          <w:szCs w:val="28"/>
        </w:rPr>
        <w:t>ремонтных, профилактических и других работ на инженерных сетях, коммуникациях и иных объектах городской инфраструктуры, во время выполнения которых невозможно функционирование сезонного кафе.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>.</w:t>
      </w:r>
      <w:r w:rsidR="005B56F6">
        <w:rPr>
          <w:sz w:val="28"/>
          <w:szCs w:val="28"/>
        </w:rPr>
        <w:t>11</w:t>
      </w:r>
      <w:r w:rsidR="00F63827">
        <w:rPr>
          <w:sz w:val="28"/>
          <w:szCs w:val="28"/>
        </w:rPr>
        <w:t>.</w:t>
      </w:r>
      <w:r w:rsidR="00F04DD5">
        <w:rPr>
          <w:sz w:val="28"/>
          <w:szCs w:val="28"/>
        </w:rPr>
        <w:t>1</w:t>
      </w:r>
      <w:r w:rsidR="00F63827">
        <w:rPr>
          <w:sz w:val="28"/>
          <w:szCs w:val="28"/>
        </w:rPr>
        <w:t>.</w:t>
      </w:r>
      <w:r w:rsidR="008264C2" w:rsidRPr="005F6E7D">
        <w:rPr>
          <w:sz w:val="28"/>
          <w:szCs w:val="28"/>
        </w:rPr>
        <w:t xml:space="preserve"> Хозяйствующий субъект, осуществляющий деятельность в стационарном предприятии общественного питания, обязан обеспечить возможность проведения соответ</w:t>
      </w:r>
      <w:r w:rsidR="008264C2" w:rsidRPr="00F04DD5">
        <w:rPr>
          <w:color w:val="000000" w:themeColor="text1"/>
          <w:sz w:val="28"/>
          <w:szCs w:val="28"/>
        </w:rPr>
        <w:t xml:space="preserve">ствующих работ в </w:t>
      </w:r>
      <w:r w:rsidR="00F04DD5" w:rsidRPr="00F04DD5">
        <w:rPr>
          <w:color w:val="000000" w:themeColor="text1"/>
          <w:sz w:val="28"/>
          <w:szCs w:val="28"/>
        </w:rPr>
        <w:t>необходимый</w:t>
      </w:r>
      <w:r w:rsidR="008264C2" w:rsidRPr="00F04DD5">
        <w:rPr>
          <w:color w:val="000000" w:themeColor="text1"/>
          <w:sz w:val="28"/>
          <w:szCs w:val="28"/>
        </w:rPr>
        <w:t xml:space="preserve"> период времени.</w:t>
      </w:r>
    </w:p>
    <w:p w:rsidR="00FA5DE0" w:rsidRPr="00FA5DE0" w:rsidRDefault="00FA5DE0" w:rsidP="00FA5DE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FA5DE0">
        <w:rPr>
          <w:color w:val="000000" w:themeColor="text1"/>
          <w:sz w:val="28"/>
          <w:szCs w:val="28"/>
        </w:rPr>
        <w:lastRenderedPageBreak/>
        <w:t>3.</w:t>
      </w:r>
      <w:r w:rsidR="00E53E69">
        <w:rPr>
          <w:color w:val="000000" w:themeColor="text1"/>
          <w:sz w:val="28"/>
          <w:szCs w:val="28"/>
        </w:rPr>
        <w:t>7</w:t>
      </w:r>
      <w:r w:rsidRPr="00FA5DE0">
        <w:rPr>
          <w:color w:val="000000" w:themeColor="text1"/>
          <w:sz w:val="28"/>
          <w:szCs w:val="28"/>
        </w:rPr>
        <w:t>.</w:t>
      </w:r>
      <w:r w:rsidRPr="00FA5DE0">
        <w:rPr>
          <w:color w:val="000000" w:themeColor="text1"/>
        </w:rPr>
        <w:t xml:space="preserve"> </w:t>
      </w:r>
      <w:r w:rsidRPr="00FA5DE0">
        <w:rPr>
          <w:color w:val="000000" w:themeColor="text1"/>
          <w:sz w:val="28"/>
          <w:szCs w:val="28"/>
        </w:rPr>
        <w:t>Размещение сезонных кафе на территории муниципального образования «Светлогорский городской округ» не должно нарушать требований законодательства об объектах культурного наследия.</w:t>
      </w:r>
    </w:p>
    <w:p w:rsidR="00FA5DE0" w:rsidRPr="00FA5DE0" w:rsidRDefault="00FA5DE0" w:rsidP="00FA5DE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A5DE0">
        <w:rPr>
          <w:color w:val="000000" w:themeColor="text1"/>
          <w:sz w:val="28"/>
          <w:szCs w:val="28"/>
        </w:rPr>
        <w:t>3.</w:t>
      </w:r>
      <w:r w:rsidR="00E53E69">
        <w:rPr>
          <w:color w:val="000000" w:themeColor="text1"/>
          <w:sz w:val="28"/>
          <w:szCs w:val="28"/>
        </w:rPr>
        <w:t>7</w:t>
      </w:r>
      <w:r w:rsidRPr="00FA5DE0">
        <w:rPr>
          <w:color w:val="000000" w:themeColor="text1"/>
          <w:sz w:val="28"/>
          <w:szCs w:val="28"/>
        </w:rPr>
        <w:t>.1. Работы по размещению сезонного кафе, элементы которого непосредственно примыкают к фасаду здания, строения, сооружения, являющегося объектом культурного наследия, осуществляются в соответствии с требованиями законодательства об охране объектов культурного наследия (памятников истории и культуры) народов Российской в рамках работ по сохранению объекта культурного наследия.</w:t>
      </w:r>
    </w:p>
    <w:p w:rsidR="00F41B8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702E9">
        <w:rPr>
          <w:sz w:val="28"/>
          <w:szCs w:val="28"/>
        </w:rPr>
        <w:t>.</w:t>
      </w:r>
      <w:r w:rsidR="00E53E69">
        <w:rPr>
          <w:sz w:val="28"/>
          <w:szCs w:val="28"/>
        </w:rPr>
        <w:t>8</w:t>
      </w:r>
      <w:r w:rsidRPr="003702E9">
        <w:rPr>
          <w:sz w:val="28"/>
          <w:szCs w:val="28"/>
        </w:rPr>
        <w:t xml:space="preserve">. Сезонные кафе размещаются в соответствии с  согласованным </w:t>
      </w:r>
      <w:r w:rsidR="005B2556" w:rsidRPr="003702E9">
        <w:rPr>
          <w:sz w:val="28"/>
          <w:szCs w:val="28"/>
        </w:rPr>
        <w:t xml:space="preserve">Администрацией </w:t>
      </w:r>
      <w:r w:rsidRPr="003702E9">
        <w:rPr>
          <w:sz w:val="28"/>
          <w:szCs w:val="28"/>
        </w:rPr>
        <w:t>дизайн-проект</w:t>
      </w:r>
      <w:r w:rsidR="00EC70E2">
        <w:rPr>
          <w:sz w:val="28"/>
          <w:szCs w:val="28"/>
        </w:rPr>
        <w:t>ом</w:t>
      </w:r>
      <w:r w:rsidRPr="003702E9">
        <w:rPr>
          <w:sz w:val="28"/>
          <w:szCs w:val="28"/>
        </w:rPr>
        <w:t xml:space="preserve">, </w:t>
      </w:r>
      <w:r>
        <w:rPr>
          <w:sz w:val="28"/>
          <w:szCs w:val="28"/>
        </w:rPr>
        <w:t>в том числе</w:t>
      </w:r>
      <w:r w:rsidRPr="003702E9">
        <w:rPr>
          <w:sz w:val="28"/>
          <w:szCs w:val="28"/>
        </w:rPr>
        <w:t xml:space="preserve"> согласно месторасположению, отраженному в ситуационн</w:t>
      </w:r>
      <w:r>
        <w:rPr>
          <w:sz w:val="28"/>
          <w:szCs w:val="28"/>
        </w:rPr>
        <w:t>ом плане дизайн-проекта.</w:t>
      </w:r>
    </w:p>
    <w:p w:rsidR="00F41B84" w:rsidRPr="005F6E7D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F6E7D">
        <w:rPr>
          <w:sz w:val="28"/>
          <w:szCs w:val="28"/>
        </w:rPr>
        <w:t>.</w:t>
      </w:r>
      <w:r w:rsidR="00E53E69">
        <w:rPr>
          <w:sz w:val="28"/>
          <w:szCs w:val="28"/>
        </w:rPr>
        <w:t>9</w:t>
      </w:r>
      <w:r w:rsidRPr="005F6E7D">
        <w:rPr>
          <w:sz w:val="28"/>
          <w:szCs w:val="28"/>
        </w:rPr>
        <w:t xml:space="preserve">. </w:t>
      </w:r>
      <w:r>
        <w:rPr>
          <w:sz w:val="28"/>
          <w:szCs w:val="28"/>
        </w:rPr>
        <w:t>В состав</w:t>
      </w:r>
      <w:r w:rsidRPr="00844651">
        <w:rPr>
          <w:sz w:val="28"/>
          <w:szCs w:val="28"/>
        </w:rPr>
        <w:t xml:space="preserve"> дизайн-проект</w:t>
      </w:r>
      <w:r>
        <w:rPr>
          <w:sz w:val="28"/>
          <w:szCs w:val="28"/>
        </w:rPr>
        <w:t xml:space="preserve"> входят</w:t>
      </w:r>
      <w:r w:rsidRPr="005F6E7D">
        <w:rPr>
          <w:sz w:val="28"/>
          <w:szCs w:val="28"/>
        </w:rPr>
        <w:t>:</w:t>
      </w:r>
    </w:p>
    <w:p w:rsidR="00F41B8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B4895">
        <w:rPr>
          <w:sz w:val="28"/>
          <w:szCs w:val="28"/>
        </w:rPr>
        <w:t>.</w:t>
      </w:r>
      <w:r w:rsidR="00E53E69">
        <w:rPr>
          <w:sz w:val="28"/>
          <w:szCs w:val="28"/>
        </w:rPr>
        <w:t>9</w:t>
      </w:r>
      <w:r w:rsidRPr="006B4895">
        <w:rPr>
          <w:sz w:val="28"/>
          <w:szCs w:val="28"/>
        </w:rPr>
        <w:t xml:space="preserve">.1. </w:t>
      </w:r>
      <w:r>
        <w:rPr>
          <w:sz w:val="28"/>
          <w:szCs w:val="28"/>
        </w:rPr>
        <w:t>ситуационный</w:t>
      </w:r>
      <w:r w:rsidRPr="006B4895">
        <w:rPr>
          <w:sz w:val="28"/>
          <w:szCs w:val="28"/>
        </w:rPr>
        <w:t xml:space="preserve"> план</w:t>
      </w:r>
      <w:r>
        <w:rPr>
          <w:sz w:val="28"/>
          <w:szCs w:val="28"/>
        </w:rPr>
        <w:t xml:space="preserve"> земельного</w:t>
      </w:r>
      <w:r w:rsidRPr="006B4895">
        <w:rPr>
          <w:sz w:val="28"/>
          <w:szCs w:val="28"/>
        </w:rPr>
        <w:t xml:space="preserve"> участка</w:t>
      </w:r>
      <w:r>
        <w:rPr>
          <w:sz w:val="28"/>
          <w:szCs w:val="28"/>
        </w:rPr>
        <w:t xml:space="preserve"> и прилегающей к нему территории</w:t>
      </w:r>
      <w:r w:rsidRPr="006B4895">
        <w:rPr>
          <w:sz w:val="28"/>
          <w:szCs w:val="28"/>
        </w:rPr>
        <w:t xml:space="preserve">, выполненный на </w:t>
      </w:r>
      <w:r>
        <w:rPr>
          <w:sz w:val="28"/>
          <w:szCs w:val="28"/>
        </w:rPr>
        <w:t xml:space="preserve">топографической основе, </w:t>
      </w:r>
      <w:r w:rsidRPr="006B4895">
        <w:rPr>
          <w:sz w:val="28"/>
          <w:szCs w:val="28"/>
        </w:rPr>
        <w:t xml:space="preserve"> в масштабе 1:500;</w:t>
      </w:r>
    </w:p>
    <w:p w:rsidR="00F41B8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53E69">
        <w:rPr>
          <w:sz w:val="28"/>
          <w:szCs w:val="28"/>
        </w:rPr>
        <w:t>9</w:t>
      </w:r>
      <w:r>
        <w:rPr>
          <w:sz w:val="28"/>
          <w:szCs w:val="28"/>
        </w:rPr>
        <w:t>.1.1. на ситуационном плане указываются:</w:t>
      </w:r>
    </w:p>
    <w:p w:rsidR="00F41B84" w:rsidRPr="002F7207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A429D">
        <w:rPr>
          <w:sz w:val="28"/>
          <w:szCs w:val="28"/>
        </w:rPr>
        <w:t xml:space="preserve">- границы территории, </w:t>
      </w:r>
      <w:r w:rsidR="00512285">
        <w:rPr>
          <w:sz w:val="28"/>
          <w:szCs w:val="28"/>
        </w:rPr>
        <w:t>на которой планируется</w:t>
      </w:r>
      <w:r w:rsidRPr="001A429D">
        <w:rPr>
          <w:sz w:val="28"/>
          <w:szCs w:val="28"/>
        </w:rPr>
        <w:t xml:space="preserve"> размещение сезонн</w:t>
      </w:r>
      <w:r w:rsidR="00512285">
        <w:rPr>
          <w:sz w:val="28"/>
          <w:szCs w:val="28"/>
        </w:rPr>
        <w:t>ого</w:t>
      </w:r>
      <w:r w:rsidRPr="001A429D">
        <w:rPr>
          <w:sz w:val="28"/>
          <w:szCs w:val="28"/>
        </w:rPr>
        <w:t xml:space="preserve"> </w:t>
      </w:r>
      <w:r w:rsidR="00512285">
        <w:rPr>
          <w:sz w:val="28"/>
          <w:szCs w:val="28"/>
        </w:rPr>
        <w:t xml:space="preserve">кафе </w:t>
      </w:r>
      <w:r w:rsidR="00512285" w:rsidRPr="002F7207">
        <w:rPr>
          <w:color w:val="000000" w:themeColor="text1"/>
          <w:sz w:val="28"/>
          <w:szCs w:val="28"/>
        </w:rPr>
        <w:t>и элементов его обустройства</w:t>
      </w:r>
      <w:r w:rsidRPr="002F7207">
        <w:rPr>
          <w:color w:val="000000" w:themeColor="text1"/>
          <w:sz w:val="28"/>
          <w:szCs w:val="28"/>
        </w:rPr>
        <w:t>;</w:t>
      </w:r>
    </w:p>
    <w:p w:rsidR="00F41B84" w:rsidRPr="002F7207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F7207">
        <w:rPr>
          <w:color w:val="000000" w:themeColor="text1"/>
          <w:sz w:val="28"/>
          <w:szCs w:val="28"/>
        </w:rPr>
        <w:t xml:space="preserve">- габаритные размеры </w:t>
      </w:r>
      <w:r w:rsidR="00190869" w:rsidRPr="002F7207">
        <w:rPr>
          <w:color w:val="000000" w:themeColor="text1"/>
          <w:sz w:val="28"/>
          <w:szCs w:val="28"/>
        </w:rPr>
        <w:t>сезонного кафе</w:t>
      </w:r>
      <w:r w:rsidRPr="002F7207">
        <w:rPr>
          <w:color w:val="000000" w:themeColor="text1"/>
          <w:sz w:val="28"/>
          <w:szCs w:val="28"/>
        </w:rPr>
        <w:t xml:space="preserve"> с привязкой к существующему зданию стационарного предприятия общественного питания</w:t>
      </w:r>
      <w:r w:rsidR="002F7207" w:rsidRPr="002F7207">
        <w:rPr>
          <w:color w:val="000000" w:themeColor="text1"/>
          <w:sz w:val="28"/>
          <w:szCs w:val="28"/>
        </w:rPr>
        <w:t>;</w:t>
      </w:r>
    </w:p>
    <w:p w:rsidR="002F7207" w:rsidRPr="002F7207" w:rsidRDefault="002F7207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F7207">
        <w:rPr>
          <w:color w:val="000000" w:themeColor="text1"/>
          <w:sz w:val="28"/>
          <w:szCs w:val="28"/>
        </w:rPr>
        <w:t>- существующие и проектируемые подъезд</w:t>
      </w:r>
      <w:r w:rsidR="00280A95">
        <w:rPr>
          <w:color w:val="000000" w:themeColor="text1"/>
          <w:sz w:val="28"/>
          <w:szCs w:val="28"/>
        </w:rPr>
        <w:t>ы</w:t>
      </w:r>
      <w:r w:rsidR="00FA7C3B">
        <w:rPr>
          <w:color w:val="000000" w:themeColor="text1"/>
          <w:sz w:val="28"/>
          <w:szCs w:val="28"/>
        </w:rPr>
        <w:t xml:space="preserve"> (проезды)</w:t>
      </w:r>
      <w:r w:rsidR="00280A95">
        <w:rPr>
          <w:color w:val="000000" w:themeColor="text1"/>
          <w:sz w:val="28"/>
          <w:szCs w:val="28"/>
        </w:rPr>
        <w:t xml:space="preserve"> и подходы</w:t>
      </w:r>
      <w:r w:rsidRPr="002F7207">
        <w:rPr>
          <w:color w:val="000000" w:themeColor="text1"/>
          <w:sz w:val="28"/>
          <w:szCs w:val="28"/>
        </w:rPr>
        <w:t xml:space="preserve"> к сезонному кафе</w:t>
      </w:r>
      <w:r w:rsidR="00280A95">
        <w:rPr>
          <w:color w:val="000000" w:themeColor="text1"/>
          <w:sz w:val="28"/>
          <w:szCs w:val="28"/>
        </w:rPr>
        <w:t xml:space="preserve"> и элементам его обустройства</w:t>
      </w:r>
      <w:r w:rsidRPr="002F7207">
        <w:rPr>
          <w:color w:val="000000" w:themeColor="text1"/>
          <w:sz w:val="28"/>
          <w:szCs w:val="28"/>
        </w:rPr>
        <w:t>.</w:t>
      </w:r>
    </w:p>
    <w:p w:rsidR="00F41B84" w:rsidRPr="006B4895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B4895">
        <w:rPr>
          <w:sz w:val="28"/>
          <w:szCs w:val="28"/>
        </w:rPr>
        <w:t>.</w:t>
      </w:r>
      <w:r w:rsidR="00E53E69">
        <w:rPr>
          <w:sz w:val="28"/>
          <w:szCs w:val="28"/>
        </w:rPr>
        <w:t>9</w:t>
      </w:r>
      <w:r w:rsidRPr="006B4895">
        <w:rPr>
          <w:sz w:val="28"/>
          <w:szCs w:val="28"/>
        </w:rPr>
        <w:t>.2. пояснительная записка;</w:t>
      </w:r>
    </w:p>
    <w:p w:rsidR="00F41B84" w:rsidRPr="006B4895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B4895">
        <w:rPr>
          <w:sz w:val="28"/>
          <w:szCs w:val="28"/>
        </w:rPr>
        <w:t>.</w:t>
      </w:r>
      <w:r w:rsidR="00E53E69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6B4895">
        <w:rPr>
          <w:sz w:val="28"/>
          <w:szCs w:val="28"/>
        </w:rPr>
        <w:t>3. архитектурно-художественно</w:t>
      </w:r>
      <w:r>
        <w:rPr>
          <w:sz w:val="28"/>
          <w:szCs w:val="28"/>
        </w:rPr>
        <w:t>е</w:t>
      </w:r>
      <w:r w:rsidRPr="006B4895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е (с обязательным указанием габаритных размеров, цветового решения (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>), материалов</w:t>
      </w:r>
      <w:r w:rsidRPr="006B4895">
        <w:rPr>
          <w:sz w:val="28"/>
          <w:szCs w:val="28"/>
        </w:rPr>
        <w:t>;</w:t>
      </w:r>
    </w:p>
    <w:p w:rsidR="00F41B8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B4895">
        <w:rPr>
          <w:sz w:val="28"/>
          <w:szCs w:val="28"/>
        </w:rPr>
        <w:t>.</w:t>
      </w:r>
      <w:r w:rsidR="00E53E69">
        <w:rPr>
          <w:sz w:val="28"/>
          <w:szCs w:val="28"/>
        </w:rPr>
        <w:t>9</w:t>
      </w:r>
      <w:r w:rsidRPr="006B4895">
        <w:rPr>
          <w:sz w:val="28"/>
          <w:szCs w:val="28"/>
        </w:rPr>
        <w:t xml:space="preserve">.4. фотомонтаж (графическая врисовка сезонного кафе в существующую ситуацию с указанием габаритных размеров (ширина, длина) </w:t>
      </w:r>
      <w:r>
        <w:rPr>
          <w:sz w:val="28"/>
          <w:szCs w:val="28"/>
        </w:rPr>
        <w:t>сезонного</w:t>
      </w:r>
      <w:r w:rsidRPr="006B4895">
        <w:rPr>
          <w:sz w:val="28"/>
          <w:szCs w:val="28"/>
        </w:rPr>
        <w:t xml:space="preserve"> кафе и расстояния от входа в стационарное предприятие общественного питания).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53E6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E48FB">
        <w:rPr>
          <w:rFonts w:ascii="Times New Roman" w:hAnsi="Times New Roman"/>
          <w:sz w:val="28"/>
          <w:szCs w:val="28"/>
        </w:rPr>
        <w:t>Порядок согласования дизайн-проект</w:t>
      </w:r>
      <w:r>
        <w:rPr>
          <w:rFonts w:ascii="Times New Roman" w:hAnsi="Times New Roman"/>
          <w:sz w:val="28"/>
          <w:szCs w:val="28"/>
        </w:rPr>
        <w:t>а</w:t>
      </w:r>
      <w:r w:rsidRPr="00BE48FB">
        <w:rPr>
          <w:rFonts w:ascii="Times New Roman" w:hAnsi="Times New Roman"/>
          <w:sz w:val="28"/>
          <w:szCs w:val="28"/>
        </w:rPr>
        <w:t>.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53E6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.1. </w:t>
      </w:r>
      <w:r w:rsidRPr="00A26D82">
        <w:rPr>
          <w:rFonts w:ascii="Times New Roman" w:hAnsi="Times New Roman"/>
          <w:sz w:val="28"/>
          <w:szCs w:val="28"/>
        </w:rPr>
        <w:t xml:space="preserve">Согласование </w:t>
      </w:r>
      <w:r>
        <w:rPr>
          <w:rFonts w:ascii="Times New Roman" w:hAnsi="Times New Roman"/>
          <w:sz w:val="28"/>
          <w:szCs w:val="28"/>
        </w:rPr>
        <w:t>дизайн-</w:t>
      </w:r>
      <w:r w:rsidRPr="00A26D82">
        <w:rPr>
          <w:rFonts w:ascii="Times New Roman" w:hAnsi="Times New Roman"/>
          <w:sz w:val="28"/>
          <w:szCs w:val="28"/>
        </w:rPr>
        <w:t xml:space="preserve">проекта на основании заявления юридического </w:t>
      </w:r>
      <w:r w:rsidRPr="00410AAF">
        <w:rPr>
          <w:rFonts w:ascii="Times New Roman" w:hAnsi="Times New Roman"/>
          <w:sz w:val="28"/>
          <w:szCs w:val="28"/>
        </w:rPr>
        <w:t xml:space="preserve">лица </w:t>
      </w:r>
      <w:r w:rsidRPr="00410AAF">
        <w:rPr>
          <w:rFonts w:ascii="Times New Roman" w:hAnsi="Times New Roman"/>
          <w:color w:val="000000"/>
          <w:sz w:val="28"/>
          <w:szCs w:val="28"/>
          <w:lang w:bidi="ru-RU"/>
        </w:rPr>
        <w:t>или физического лица, зарегистрированного в качестве индивидуального предпринимателя</w:t>
      </w:r>
      <w:r w:rsidRPr="00410AAF">
        <w:rPr>
          <w:rFonts w:ascii="Times New Roman" w:hAnsi="Times New Roman"/>
          <w:sz w:val="28"/>
          <w:szCs w:val="28"/>
        </w:rPr>
        <w:t xml:space="preserve"> осуществляющего вид деятельности и заинтересованного в размещении сезонного кафе при стационарном предприятии либо правообладатель земельного участка</w:t>
      </w:r>
      <w:r>
        <w:rPr>
          <w:rFonts w:ascii="Times New Roman" w:hAnsi="Times New Roman"/>
          <w:sz w:val="28"/>
          <w:szCs w:val="28"/>
        </w:rPr>
        <w:t>, здания, строения, сооружения, являющегося стационарным предприятием</w:t>
      </w:r>
      <w:r w:rsidRPr="00A26D82">
        <w:rPr>
          <w:rFonts w:ascii="Times New Roman" w:hAnsi="Times New Roman"/>
          <w:sz w:val="28"/>
          <w:szCs w:val="28"/>
        </w:rPr>
        <w:t>, либо уполномоченного представителя (далее — заявитель)</w:t>
      </w:r>
      <w:r>
        <w:rPr>
          <w:rFonts w:ascii="Times New Roman" w:hAnsi="Times New Roman"/>
          <w:sz w:val="28"/>
          <w:szCs w:val="28"/>
        </w:rPr>
        <w:t>.</w:t>
      </w:r>
      <w:r w:rsidRPr="00410AAF">
        <w:rPr>
          <w:color w:val="000000"/>
          <w:sz w:val="28"/>
          <w:szCs w:val="28"/>
          <w:lang w:bidi="ru-RU"/>
        </w:rPr>
        <w:t xml:space="preserve"> </w:t>
      </w:r>
    </w:p>
    <w:p w:rsidR="00F41B84" w:rsidRPr="00A26D82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53E6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.2. </w:t>
      </w:r>
      <w:r w:rsidRPr="00A26D82">
        <w:rPr>
          <w:rFonts w:ascii="Times New Roman" w:hAnsi="Times New Roman"/>
          <w:sz w:val="28"/>
          <w:szCs w:val="28"/>
        </w:rPr>
        <w:t xml:space="preserve">Заявление, указанное в пункте </w:t>
      </w:r>
      <w:r>
        <w:rPr>
          <w:rFonts w:ascii="Times New Roman" w:hAnsi="Times New Roman"/>
          <w:sz w:val="28"/>
          <w:szCs w:val="28"/>
        </w:rPr>
        <w:t>3.</w:t>
      </w:r>
      <w:r w:rsidR="00E53E69">
        <w:rPr>
          <w:rFonts w:ascii="Times New Roman" w:hAnsi="Times New Roman"/>
          <w:sz w:val="28"/>
          <w:szCs w:val="28"/>
        </w:rPr>
        <w:t>10</w:t>
      </w:r>
      <w:r w:rsidRPr="00A26D82">
        <w:rPr>
          <w:rFonts w:ascii="Times New Roman" w:hAnsi="Times New Roman"/>
          <w:sz w:val="28"/>
          <w:szCs w:val="28"/>
        </w:rPr>
        <w:t>.1 Порядка, должно содержать:</w:t>
      </w:r>
    </w:p>
    <w:p w:rsidR="00F41B84" w:rsidRPr="00410AAF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 xml:space="preserve">а) для юридических лиц — полное наименование юридического лица, </w:t>
      </w:r>
      <w:r>
        <w:rPr>
          <w:rFonts w:ascii="Times New Roman" w:hAnsi="Times New Roman"/>
          <w:sz w:val="28"/>
          <w:szCs w:val="28"/>
        </w:rPr>
        <w:lastRenderedPageBreak/>
        <w:t xml:space="preserve">ОГРН, ИНН, </w:t>
      </w:r>
      <w:r w:rsidRPr="00A26D82">
        <w:rPr>
          <w:rFonts w:ascii="Times New Roman" w:hAnsi="Times New Roman"/>
          <w:sz w:val="28"/>
          <w:szCs w:val="28"/>
        </w:rPr>
        <w:t xml:space="preserve">сведения о почтовом адресе юридического лица, фамилии, имени, отчестве (последнее — при наличии) лица, имеющего право без доверенности </w:t>
      </w:r>
      <w:r w:rsidRPr="00410AAF">
        <w:rPr>
          <w:rFonts w:ascii="Times New Roman" w:hAnsi="Times New Roman"/>
          <w:sz w:val="28"/>
          <w:szCs w:val="28"/>
        </w:rPr>
        <w:t>действовать от имени юридического лица, номер контактного телефона;</w:t>
      </w:r>
    </w:p>
    <w:p w:rsidR="00F41B84" w:rsidRPr="00A26D82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AAF">
        <w:rPr>
          <w:rFonts w:ascii="Times New Roman" w:hAnsi="Times New Roman"/>
          <w:sz w:val="28"/>
          <w:szCs w:val="28"/>
        </w:rPr>
        <w:t xml:space="preserve">б) для физических лиц, </w:t>
      </w:r>
      <w:r w:rsidRPr="00410AAF">
        <w:rPr>
          <w:rFonts w:ascii="Times New Roman" w:hAnsi="Times New Roman"/>
          <w:color w:val="000000"/>
          <w:sz w:val="28"/>
          <w:szCs w:val="28"/>
          <w:lang w:bidi="ru-RU"/>
        </w:rPr>
        <w:t>зарегистрированных в качестве</w:t>
      </w:r>
      <w:r w:rsidRPr="00410AAF">
        <w:rPr>
          <w:rFonts w:ascii="Times New Roman" w:hAnsi="Times New Roman"/>
          <w:sz w:val="28"/>
          <w:szCs w:val="28"/>
        </w:rPr>
        <w:t xml:space="preserve"> индивидуальных предпринимателей — фамилию, имя, отчество (последнее— при наличии), ИНН, </w:t>
      </w:r>
      <w:r>
        <w:rPr>
          <w:rFonts w:ascii="Times New Roman" w:hAnsi="Times New Roman"/>
          <w:sz w:val="28"/>
          <w:szCs w:val="28"/>
        </w:rPr>
        <w:t xml:space="preserve">ОГРНИП, </w:t>
      </w:r>
      <w:r w:rsidRPr="00410AAF">
        <w:rPr>
          <w:rFonts w:ascii="Times New Roman" w:hAnsi="Times New Roman"/>
          <w:sz w:val="28"/>
          <w:szCs w:val="28"/>
        </w:rPr>
        <w:t>сведения о месте жительства, контактный телефон;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 xml:space="preserve">в) адрес </w:t>
      </w:r>
      <w:r>
        <w:rPr>
          <w:rFonts w:ascii="Times New Roman" w:hAnsi="Times New Roman"/>
          <w:sz w:val="28"/>
          <w:szCs w:val="28"/>
        </w:rPr>
        <w:t>и кадастровый номер земельного участка</w:t>
      </w:r>
      <w:r w:rsidRPr="00A26D82">
        <w:rPr>
          <w:rFonts w:ascii="Times New Roman" w:hAnsi="Times New Roman"/>
          <w:sz w:val="28"/>
          <w:szCs w:val="28"/>
        </w:rPr>
        <w:t xml:space="preserve">, на </w:t>
      </w:r>
      <w:r>
        <w:rPr>
          <w:rFonts w:ascii="Times New Roman" w:hAnsi="Times New Roman"/>
          <w:sz w:val="28"/>
          <w:szCs w:val="28"/>
        </w:rPr>
        <w:t xml:space="preserve">котором </w:t>
      </w:r>
      <w:r w:rsidRPr="00A26D82">
        <w:rPr>
          <w:rFonts w:ascii="Times New Roman" w:hAnsi="Times New Roman"/>
          <w:sz w:val="28"/>
          <w:szCs w:val="28"/>
        </w:rPr>
        <w:t xml:space="preserve">планируется разместить </w:t>
      </w:r>
      <w:r>
        <w:rPr>
          <w:rFonts w:ascii="Times New Roman" w:hAnsi="Times New Roman"/>
          <w:sz w:val="28"/>
          <w:szCs w:val="28"/>
        </w:rPr>
        <w:t>сезонное кафе, а также адрес и наименование стационарного предприятия</w:t>
      </w:r>
      <w:r w:rsidRPr="00410AAF">
        <w:rPr>
          <w:rFonts w:ascii="Times New Roman" w:hAnsi="Times New Roman"/>
          <w:sz w:val="28"/>
          <w:szCs w:val="28"/>
        </w:rPr>
        <w:t>;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срок размещения сезонного кафе.</w:t>
      </w:r>
    </w:p>
    <w:p w:rsidR="00F41B84" w:rsidRPr="00A26D82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53E69">
        <w:rPr>
          <w:rFonts w:ascii="Times New Roman" w:hAnsi="Times New Roman"/>
          <w:sz w:val="28"/>
          <w:szCs w:val="28"/>
        </w:rPr>
        <w:t>10</w:t>
      </w:r>
      <w:r w:rsidRPr="00A26D82">
        <w:rPr>
          <w:rFonts w:ascii="Times New Roman" w:hAnsi="Times New Roman"/>
          <w:sz w:val="28"/>
          <w:szCs w:val="28"/>
        </w:rPr>
        <w:t>.3. К заявлению прилагается:</w:t>
      </w:r>
    </w:p>
    <w:p w:rsidR="00F41B84" w:rsidRPr="00A26D82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>а) копия документа, удостоверяющего личность заявителя;</w:t>
      </w:r>
    </w:p>
    <w:p w:rsidR="00F41B84" w:rsidRPr="00A26D82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>б) копия документа, удостоверяющего полномочия представителя физического или юридического лица, индивидуального предпринимателя</w:t>
      </w:r>
      <w:r>
        <w:rPr>
          <w:rFonts w:ascii="Times New Roman" w:hAnsi="Times New Roman"/>
          <w:sz w:val="28"/>
          <w:szCs w:val="28"/>
        </w:rPr>
        <w:t xml:space="preserve"> (в случае подачи заявления представителем)</w:t>
      </w:r>
      <w:r w:rsidRPr="00A26D82">
        <w:rPr>
          <w:rFonts w:ascii="Times New Roman" w:hAnsi="Times New Roman"/>
          <w:sz w:val="28"/>
          <w:szCs w:val="28"/>
        </w:rPr>
        <w:t>;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дизайн-</w:t>
      </w:r>
      <w:r w:rsidRPr="00A26D82">
        <w:rPr>
          <w:rFonts w:ascii="Times New Roman" w:hAnsi="Times New Roman"/>
          <w:sz w:val="28"/>
          <w:szCs w:val="28"/>
        </w:rPr>
        <w:t>проект в 2-х экземплярах</w:t>
      </w:r>
      <w:r>
        <w:rPr>
          <w:rFonts w:ascii="Times New Roman" w:hAnsi="Times New Roman"/>
          <w:sz w:val="28"/>
          <w:szCs w:val="28"/>
        </w:rPr>
        <w:t xml:space="preserve"> (в цвете, формат А3)</w:t>
      </w:r>
      <w:r w:rsidRPr="00A26D82">
        <w:rPr>
          <w:rFonts w:ascii="Times New Roman" w:hAnsi="Times New Roman"/>
          <w:sz w:val="28"/>
          <w:szCs w:val="28"/>
        </w:rPr>
        <w:t>;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F452D9">
        <w:t xml:space="preserve"> </w:t>
      </w:r>
      <w:r w:rsidRPr="00F452D9">
        <w:rPr>
          <w:rFonts w:ascii="Times New Roman" w:hAnsi="Times New Roman"/>
          <w:sz w:val="28"/>
          <w:szCs w:val="28"/>
        </w:rPr>
        <w:t>правоустанавливающие документы, подтверждающие имущественные права заинтересованного лица на земельный участок и  занимаемое здание, строение, сооружение, помещение, которое является местом фактического нахождения (местом осуществления деятельности) заинтересованного лица, размещающего информационную конструкцию (при наличии документов, не подлежащих государственной регистрации, а также в случае отсутствия указанных документов в Едином государственном реестре недвижимости)</w:t>
      </w:r>
      <w:r w:rsidRPr="00A26D82">
        <w:rPr>
          <w:rFonts w:ascii="Times New Roman" w:hAnsi="Times New Roman"/>
          <w:sz w:val="28"/>
          <w:szCs w:val="28"/>
        </w:rPr>
        <w:t>;</w:t>
      </w:r>
    </w:p>
    <w:p w:rsidR="00F41B84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26D82">
        <w:rPr>
          <w:rFonts w:ascii="Times New Roman" w:hAnsi="Times New Roman"/>
          <w:sz w:val="28"/>
          <w:szCs w:val="28"/>
        </w:rPr>
        <w:t xml:space="preserve">) </w:t>
      </w:r>
      <w:r w:rsidRPr="00643380">
        <w:rPr>
          <w:rFonts w:ascii="Times New Roman" w:hAnsi="Times New Roman"/>
          <w:sz w:val="28"/>
          <w:szCs w:val="28"/>
        </w:rPr>
        <w:t xml:space="preserve">документ, подтверждающий согласие собственника (собственников) или иных законных владельцев здания, строения, сооружения, помещения или земельного участка на </w:t>
      </w:r>
      <w:r>
        <w:rPr>
          <w:rFonts w:ascii="Times New Roman" w:hAnsi="Times New Roman"/>
          <w:sz w:val="28"/>
          <w:szCs w:val="28"/>
        </w:rPr>
        <w:t>размещение сезонного кафе</w:t>
      </w:r>
      <w:r w:rsidRPr="00643380">
        <w:rPr>
          <w:rFonts w:ascii="Times New Roman" w:hAnsi="Times New Roman"/>
          <w:sz w:val="28"/>
          <w:szCs w:val="28"/>
        </w:rPr>
        <w:t>, если заинтересованное лицо не является собс</w:t>
      </w:r>
      <w:r>
        <w:rPr>
          <w:rFonts w:ascii="Times New Roman" w:hAnsi="Times New Roman"/>
          <w:sz w:val="28"/>
          <w:szCs w:val="28"/>
        </w:rPr>
        <w:t>твенником данного  объекта недвижимости</w:t>
      </w:r>
      <w:r w:rsidRPr="00A26D82">
        <w:rPr>
          <w:rFonts w:ascii="Times New Roman" w:hAnsi="Times New Roman"/>
          <w:sz w:val="28"/>
          <w:szCs w:val="28"/>
        </w:rPr>
        <w:t>.</w:t>
      </w:r>
    </w:p>
    <w:p w:rsidR="00F41B84" w:rsidRPr="001B6104" w:rsidRDefault="000041AD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7C3B">
        <w:rPr>
          <w:rFonts w:ascii="Times New Roman" w:hAnsi="Times New Roman"/>
          <w:sz w:val="28"/>
          <w:szCs w:val="28"/>
        </w:rPr>
        <w:t>3</w:t>
      </w:r>
      <w:r w:rsidR="00F41B84" w:rsidRPr="00FA7C3B">
        <w:rPr>
          <w:rFonts w:ascii="Times New Roman" w:hAnsi="Times New Roman"/>
          <w:sz w:val="28"/>
          <w:szCs w:val="28"/>
        </w:rPr>
        <w:t>.</w:t>
      </w:r>
      <w:r w:rsidR="00E53E69">
        <w:rPr>
          <w:rFonts w:ascii="Times New Roman" w:hAnsi="Times New Roman"/>
          <w:sz w:val="28"/>
          <w:szCs w:val="28"/>
        </w:rPr>
        <w:t>10</w:t>
      </w:r>
      <w:r w:rsidR="00F41B84" w:rsidRPr="00FA7C3B">
        <w:rPr>
          <w:rFonts w:ascii="Times New Roman" w:hAnsi="Times New Roman"/>
          <w:sz w:val="28"/>
          <w:szCs w:val="28"/>
        </w:rPr>
        <w:t xml:space="preserve">.4. По результатам рассмотрения заявления отдел архитектуры и градостроительства </w:t>
      </w:r>
      <w:r w:rsidR="005B2556" w:rsidRPr="00FA7C3B">
        <w:rPr>
          <w:rFonts w:ascii="Times New Roman" w:hAnsi="Times New Roman"/>
          <w:sz w:val="28"/>
          <w:szCs w:val="28"/>
        </w:rPr>
        <w:t xml:space="preserve">Администрации </w:t>
      </w:r>
      <w:r w:rsidR="00F41B84" w:rsidRPr="00FA7C3B">
        <w:rPr>
          <w:rFonts w:ascii="Times New Roman" w:hAnsi="Times New Roman"/>
          <w:bCs/>
          <w:sz w:val="28"/>
          <w:szCs w:val="28"/>
        </w:rPr>
        <w:t>согласовывает</w:t>
      </w:r>
      <w:r w:rsidR="00F41B84" w:rsidRPr="00FA7C3B">
        <w:rPr>
          <w:rFonts w:ascii="Times New Roman" w:hAnsi="Times New Roman"/>
          <w:sz w:val="28"/>
          <w:szCs w:val="28"/>
        </w:rPr>
        <w:t xml:space="preserve"> дизайн-проект или отказывает в согласовании дизайн-проекта при наличии оснований, установленных пунктом </w:t>
      </w:r>
      <w:r w:rsidR="00FA7C3B" w:rsidRPr="00FA7C3B">
        <w:rPr>
          <w:rFonts w:ascii="Times New Roman" w:hAnsi="Times New Roman"/>
          <w:sz w:val="28"/>
          <w:szCs w:val="28"/>
        </w:rPr>
        <w:t>3</w:t>
      </w:r>
      <w:r w:rsidR="00F41B84" w:rsidRPr="00FA7C3B">
        <w:rPr>
          <w:rFonts w:ascii="Times New Roman" w:hAnsi="Times New Roman"/>
          <w:sz w:val="28"/>
          <w:szCs w:val="28"/>
        </w:rPr>
        <w:t>.</w:t>
      </w:r>
      <w:r w:rsidR="00FA7C3B" w:rsidRPr="00FA7C3B">
        <w:rPr>
          <w:rFonts w:ascii="Times New Roman" w:hAnsi="Times New Roman"/>
          <w:sz w:val="28"/>
          <w:szCs w:val="28"/>
        </w:rPr>
        <w:t>10</w:t>
      </w:r>
      <w:r w:rsidR="00F41B84" w:rsidRPr="00FA7C3B">
        <w:rPr>
          <w:rFonts w:ascii="Times New Roman" w:hAnsi="Times New Roman"/>
          <w:sz w:val="28"/>
          <w:szCs w:val="28"/>
        </w:rPr>
        <w:t xml:space="preserve"> настоящих Правил, в течение 20 рабочих дней со дня поступления заявления.</w:t>
      </w:r>
    </w:p>
    <w:p w:rsidR="00F41B84" w:rsidRPr="001B6104" w:rsidRDefault="000041AD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41B84">
        <w:rPr>
          <w:rFonts w:ascii="Times New Roman" w:hAnsi="Times New Roman"/>
          <w:sz w:val="28"/>
          <w:szCs w:val="28"/>
        </w:rPr>
        <w:t>.</w:t>
      </w:r>
      <w:r w:rsidR="00E53E69">
        <w:rPr>
          <w:rFonts w:ascii="Times New Roman" w:hAnsi="Times New Roman"/>
          <w:sz w:val="28"/>
          <w:szCs w:val="28"/>
        </w:rPr>
        <w:t>10</w:t>
      </w:r>
      <w:r w:rsidR="00F41B84">
        <w:rPr>
          <w:rFonts w:ascii="Times New Roman" w:hAnsi="Times New Roman"/>
          <w:sz w:val="28"/>
          <w:szCs w:val="28"/>
        </w:rPr>
        <w:t>.5. Дизайн-п</w:t>
      </w:r>
      <w:r w:rsidR="00F41B84" w:rsidRPr="001B6104">
        <w:rPr>
          <w:rFonts w:ascii="Times New Roman" w:hAnsi="Times New Roman"/>
          <w:sz w:val="28"/>
          <w:szCs w:val="28"/>
        </w:rPr>
        <w:t xml:space="preserve">роект согласовывается путем проставления штампа «Согласовано» на проекте и подписи начальника отдела архитектуры и градостроительства </w:t>
      </w:r>
      <w:r w:rsidR="005B2556" w:rsidRPr="001B6104">
        <w:rPr>
          <w:rFonts w:ascii="Times New Roman" w:hAnsi="Times New Roman"/>
          <w:sz w:val="28"/>
          <w:szCs w:val="28"/>
        </w:rPr>
        <w:t>Администрации</w:t>
      </w:r>
      <w:r w:rsidR="00F41B84" w:rsidRPr="001B6104">
        <w:rPr>
          <w:rFonts w:ascii="Times New Roman" w:hAnsi="Times New Roman"/>
          <w:sz w:val="28"/>
          <w:szCs w:val="28"/>
        </w:rPr>
        <w:t>.</w:t>
      </w:r>
    </w:p>
    <w:p w:rsidR="00F41B84" w:rsidRPr="00A26D82" w:rsidRDefault="000041AD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41B84">
        <w:rPr>
          <w:rFonts w:ascii="Times New Roman" w:hAnsi="Times New Roman"/>
          <w:sz w:val="28"/>
          <w:szCs w:val="28"/>
        </w:rPr>
        <w:t>.</w:t>
      </w:r>
      <w:r w:rsidR="00E53E69">
        <w:rPr>
          <w:rFonts w:ascii="Times New Roman" w:hAnsi="Times New Roman"/>
          <w:sz w:val="28"/>
          <w:szCs w:val="28"/>
        </w:rPr>
        <w:t>10</w:t>
      </w:r>
      <w:r w:rsidR="00F41B84">
        <w:rPr>
          <w:rFonts w:ascii="Times New Roman" w:hAnsi="Times New Roman"/>
          <w:sz w:val="28"/>
          <w:szCs w:val="28"/>
        </w:rPr>
        <w:t xml:space="preserve">.6. </w:t>
      </w:r>
      <w:r w:rsidR="00F41B84" w:rsidRPr="00A26D82">
        <w:rPr>
          <w:rFonts w:ascii="Times New Roman" w:hAnsi="Times New Roman"/>
          <w:sz w:val="28"/>
          <w:szCs w:val="28"/>
        </w:rPr>
        <w:t>Уведомление</w:t>
      </w:r>
      <w:r w:rsidR="00F41B84">
        <w:rPr>
          <w:rFonts w:ascii="Times New Roman" w:hAnsi="Times New Roman"/>
          <w:sz w:val="28"/>
          <w:szCs w:val="28"/>
        </w:rPr>
        <w:t xml:space="preserve"> (сопроводительное письмо)</w:t>
      </w:r>
      <w:r w:rsidR="00F41B84" w:rsidRPr="00A26D82">
        <w:rPr>
          <w:rFonts w:ascii="Times New Roman" w:hAnsi="Times New Roman"/>
          <w:sz w:val="28"/>
          <w:szCs w:val="28"/>
        </w:rPr>
        <w:t xml:space="preserve"> о согласовании </w:t>
      </w:r>
      <w:r w:rsidR="00F41B84">
        <w:rPr>
          <w:rFonts w:ascii="Times New Roman" w:hAnsi="Times New Roman"/>
          <w:sz w:val="28"/>
          <w:szCs w:val="28"/>
        </w:rPr>
        <w:t xml:space="preserve">с </w:t>
      </w:r>
      <w:r w:rsidR="00F41B84">
        <w:rPr>
          <w:rFonts w:ascii="Times New Roman" w:hAnsi="Times New Roman"/>
          <w:sz w:val="28"/>
          <w:szCs w:val="28"/>
        </w:rPr>
        <w:lastRenderedPageBreak/>
        <w:t xml:space="preserve">одним экземпляром согласованного дизайн-проекта </w:t>
      </w:r>
      <w:r w:rsidR="00F41B84" w:rsidRPr="00A26D82">
        <w:rPr>
          <w:rFonts w:ascii="Times New Roman" w:hAnsi="Times New Roman"/>
          <w:sz w:val="28"/>
          <w:szCs w:val="28"/>
        </w:rPr>
        <w:t xml:space="preserve">или отказ в согласовании </w:t>
      </w:r>
      <w:r w:rsidR="00F41B84">
        <w:rPr>
          <w:rFonts w:ascii="Times New Roman" w:hAnsi="Times New Roman"/>
          <w:sz w:val="28"/>
          <w:szCs w:val="28"/>
        </w:rPr>
        <w:t>дизайн-</w:t>
      </w:r>
      <w:r w:rsidR="00F41B84" w:rsidRPr="00A26D82">
        <w:rPr>
          <w:rFonts w:ascii="Times New Roman" w:hAnsi="Times New Roman"/>
          <w:sz w:val="28"/>
          <w:szCs w:val="28"/>
        </w:rPr>
        <w:t xml:space="preserve">проекта </w:t>
      </w:r>
      <w:r w:rsidR="00F41B84" w:rsidRPr="001756C7">
        <w:rPr>
          <w:rFonts w:ascii="Times New Roman" w:hAnsi="Times New Roman"/>
          <w:sz w:val="28"/>
          <w:szCs w:val="28"/>
        </w:rPr>
        <w:t xml:space="preserve">направляется </w:t>
      </w:r>
      <w:r w:rsidR="00F41B84" w:rsidRPr="00A26D82">
        <w:rPr>
          <w:rFonts w:ascii="Times New Roman" w:hAnsi="Times New Roman"/>
          <w:sz w:val="28"/>
          <w:szCs w:val="28"/>
        </w:rPr>
        <w:t xml:space="preserve">заявителю в течение пяти календарных дней со дня </w:t>
      </w:r>
      <w:r w:rsidR="00F41B84">
        <w:rPr>
          <w:rFonts w:ascii="Times New Roman" w:hAnsi="Times New Roman"/>
          <w:sz w:val="28"/>
          <w:szCs w:val="28"/>
        </w:rPr>
        <w:t>принятия решения</w:t>
      </w:r>
      <w:r w:rsidR="00F41B84" w:rsidRPr="00A26D82">
        <w:rPr>
          <w:rFonts w:ascii="Times New Roman" w:hAnsi="Times New Roman"/>
          <w:sz w:val="28"/>
          <w:szCs w:val="28"/>
        </w:rPr>
        <w:t>.</w:t>
      </w:r>
    </w:p>
    <w:p w:rsidR="00F41B84" w:rsidRDefault="000041AD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41B84" w:rsidRPr="00A26D82">
        <w:rPr>
          <w:rFonts w:ascii="Times New Roman" w:hAnsi="Times New Roman"/>
          <w:sz w:val="28"/>
          <w:szCs w:val="28"/>
        </w:rPr>
        <w:t>.</w:t>
      </w:r>
      <w:r w:rsidR="00E53E69">
        <w:rPr>
          <w:rFonts w:ascii="Times New Roman" w:hAnsi="Times New Roman"/>
          <w:sz w:val="28"/>
          <w:szCs w:val="28"/>
        </w:rPr>
        <w:t>10</w:t>
      </w:r>
      <w:r w:rsidR="00F41B84" w:rsidRPr="00A26D82">
        <w:rPr>
          <w:rFonts w:ascii="Times New Roman" w:hAnsi="Times New Roman"/>
          <w:sz w:val="28"/>
          <w:szCs w:val="28"/>
        </w:rPr>
        <w:t>.</w:t>
      </w:r>
      <w:r w:rsidR="00F41B84">
        <w:rPr>
          <w:rFonts w:ascii="Times New Roman" w:hAnsi="Times New Roman"/>
          <w:sz w:val="28"/>
          <w:szCs w:val="28"/>
        </w:rPr>
        <w:t xml:space="preserve">7. </w:t>
      </w:r>
      <w:r w:rsidR="00F41B84" w:rsidRPr="00A26D82">
        <w:rPr>
          <w:rFonts w:ascii="Times New Roman" w:hAnsi="Times New Roman"/>
          <w:sz w:val="28"/>
          <w:szCs w:val="28"/>
        </w:rPr>
        <w:t xml:space="preserve">Один экземпляр </w:t>
      </w:r>
      <w:r w:rsidR="00F41B84">
        <w:rPr>
          <w:rFonts w:ascii="Times New Roman" w:hAnsi="Times New Roman"/>
          <w:sz w:val="28"/>
          <w:szCs w:val="28"/>
        </w:rPr>
        <w:t>дизайн-</w:t>
      </w:r>
      <w:r w:rsidR="00F41B84" w:rsidRPr="00A26D82">
        <w:rPr>
          <w:rFonts w:ascii="Times New Roman" w:hAnsi="Times New Roman"/>
          <w:sz w:val="28"/>
          <w:szCs w:val="28"/>
        </w:rPr>
        <w:t xml:space="preserve">проекта хранится в </w:t>
      </w:r>
      <w:r w:rsidR="00F41B84">
        <w:rPr>
          <w:rFonts w:ascii="Times New Roman" w:hAnsi="Times New Roman"/>
          <w:sz w:val="28"/>
          <w:szCs w:val="28"/>
        </w:rPr>
        <w:t xml:space="preserve">отделе архитектуры и градостроительства </w:t>
      </w:r>
      <w:r w:rsidR="005B2556">
        <w:rPr>
          <w:rFonts w:ascii="Times New Roman" w:hAnsi="Times New Roman"/>
          <w:sz w:val="28"/>
          <w:szCs w:val="28"/>
        </w:rPr>
        <w:t>Администрации</w:t>
      </w:r>
      <w:r w:rsidR="00F41B84" w:rsidRPr="00A26D82">
        <w:rPr>
          <w:rFonts w:ascii="Times New Roman" w:hAnsi="Times New Roman"/>
          <w:sz w:val="28"/>
          <w:szCs w:val="28"/>
        </w:rPr>
        <w:t>, второй экземпляр выдается заявителю в день обращения.</w:t>
      </w:r>
    </w:p>
    <w:p w:rsidR="00F41B84" w:rsidRDefault="000041AD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41B84">
        <w:rPr>
          <w:rFonts w:ascii="Times New Roman" w:hAnsi="Times New Roman"/>
          <w:sz w:val="28"/>
          <w:szCs w:val="28"/>
        </w:rPr>
        <w:t>.</w:t>
      </w:r>
      <w:r w:rsidR="00E53E69">
        <w:rPr>
          <w:rFonts w:ascii="Times New Roman" w:hAnsi="Times New Roman"/>
          <w:sz w:val="28"/>
          <w:szCs w:val="28"/>
        </w:rPr>
        <w:t>11</w:t>
      </w:r>
      <w:r w:rsidR="00F41B84">
        <w:rPr>
          <w:rFonts w:ascii="Times New Roman" w:hAnsi="Times New Roman"/>
          <w:sz w:val="28"/>
          <w:szCs w:val="28"/>
        </w:rPr>
        <w:t>. Основания для отказа в согласовании дизайн- проекта:</w:t>
      </w:r>
    </w:p>
    <w:p w:rsidR="00F41B84" w:rsidRPr="000525E8" w:rsidRDefault="00F41B84" w:rsidP="00F41B8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5E8">
        <w:rPr>
          <w:rFonts w:ascii="Times New Roman" w:hAnsi="Times New Roman"/>
          <w:sz w:val="28"/>
          <w:szCs w:val="28"/>
        </w:rPr>
        <w:t>- несоответствие внешнему архитектурно-художественному облику муниципального образования «Светлогорский городской округ» (критерии соответствия установлены п</w:t>
      </w:r>
      <w:r>
        <w:rPr>
          <w:rFonts w:ascii="Times New Roman" w:hAnsi="Times New Roman"/>
          <w:sz w:val="28"/>
          <w:szCs w:val="28"/>
        </w:rPr>
        <w:t xml:space="preserve">унктам </w:t>
      </w:r>
      <w:r w:rsidRPr="000525E8">
        <w:rPr>
          <w:rFonts w:ascii="Times New Roman" w:hAnsi="Times New Roman"/>
          <w:sz w:val="28"/>
          <w:szCs w:val="28"/>
        </w:rPr>
        <w:t>2.4 Правил);</w:t>
      </w:r>
    </w:p>
    <w:p w:rsidR="00F41B84" w:rsidRPr="0039486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4864">
        <w:rPr>
          <w:sz w:val="28"/>
          <w:szCs w:val="28"/>
        </w:rPr>
        <w:t xml:space="preserve">установление по результатам проверки сведений из ЕГРН факта представления заявителем недостоверной информации о земельном участке, на котором предполагается размещение сезонного </w:t>
      </w:r>
      <w:r>
        <w:rPr>
          <w:sz w:val="28"/>
          <w:szCs w:val="28"/>
        </w:rPr>
        <w:t>кафе, либо недостоверной  информации о здании, строении, сооружении, в котором располагается стационарное предприятие общественного питания</w:t>
      </w:r>
      <w:r w:rsidRPr="00394864">
        <w:rPr>
          <w:sz w:val="28"/>
          <w:szCs w:val="28"/>
        </w:rPr>
        <w:t>;</w:t>
      </w:r>
    </w:p>
    <w:p w:rsidR="00F41B8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94864">
        <w:rPr>
          <w:sz w:val="28"/>
          <w:szCs w:val="28"/>
        </w:rPr>
        <w:t>- установление по результатам проверки сведений из ЕГРЮЛ представления заявителем недостоверной информации о юридическом лице;</w:t>
      </w:r>
    </w:p>
    <w:p w:rsidR="00F41B84" w:rsidRPr="0039486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94864">
        <w:rPr>
          <w:sz w:val="28"/>
          <w:szCs w:val="28"/>
        </w:rPr>
        <w:t>- установление по результатам проверки сведений из ЕГР</w:t>
      </w:r>
      <w:r>
        <w:rPr>
          <w:sz w:val="28"/>
          <w:szCs w:val="28"/>
        </w:rPr>
        <w:t>ИП</w:t>
      </w:r>
      <w:r w:rsidRPr="00394864">
        <w:rPr>
          <w:sz w:val="28"/>
          <w:szCs w:val="28"/>
        </w:rPr>
        <w:t xml:space="preserve"> представления заявителем недостоверной информации о</w:t>
      </w:r>
      <w:r>
        <w:rPr>
          <w:sz w:val="28"/>
          <w:szCs w:val="28"/>
        </w:rPr>
        <w:t>б</w:t>
      </w:r>
      <w:r w:rsidRPr="00394864">
        <w:rPr>
          <w:sz w:val="28"/>
          <w:szCs w:val="28"/>
        </w:rPr>
        <w:t xml:space="preserve"> </w:t>
      </w:r>
      <w:r>
        <w:rPr>
          <w:sz w:val="28"/>
          <w:szCs w:val="28"/>
        </w:rPr>
        <w:t>ИП</w:t>
      </w:r>
      <w:r w:rsidRPr="00394864">
        <w:rPr>
          <w:sz w:val="28"/>
          <w:szCs w:val="28"/>
        </w:rPr>
        <w:t>;</w:t>
      </w:r>
    </w:p>
    <w:p w:rsidR="00F41B84" w:rsidRPr="0039486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94864">
        <w:rPr>
          <w:sz w:val="28"/>
          <w:szCs w:val="28"/>
        </w:rPr>
        <w:t xml:space="preserve">- отсутствие комплекта документов, указанных в </w:t>
      </w:r>
      <w:r w:rsidRPr="000041AD">
        <w:rPr>
          <w:sz w:val="28"/>
          <w:szCs w:val="28"/>
        </w:rPr>
        <w:t xml:space="preserve">пунктах </w:t>
      </w:r>
      <w:r w:rsidR="000041AD" w:rsidRPr="000041AD">
        <w:rPr>
          <w:sz w:val="28"/>
          <w:szCs w:val="28"/>
        </w:rPr>
        <w:t>3</w:t>
      </w:r>
      <w:r w:rsidRPr="000041AD">
        <w:rPr>
          <w:sz w:val="28"/>
          <w:szCs w:val="28"/>
        </w:rPr>
        <w:t>.</w:t>
      </w:r>
      <w:r w:rsidR="00E53E69">
        <w:rPr>
          <w:sz w:val="28"/>
          <w:szCs w:val="28"/>
        </w:rPr>
        <w:t>10</w:t>
      </w:r>
      <w:r w:rsidRPr="000041AD">
        <w:rPr>
          <w:sz w:val="28"/>
          <w:szCs w:val="28"/>
        </w:rPr>
        <w:t>.</w:t>
      </w:r>
      <w:r w:rsidR="000041AD" w:rsidRPr="000041AD">
        <w:rPr>
          <w:sz w:val="28"/>
          <w:szCs w:val="28"/>
        </w:rPr>
        <w:t>1-3.</w:t>
      </w:r>
      <w:r w:rsidR="00E53E69">
        <w:rPr>
          <w:sz w:val="28"/>
          <w:szCs w:val="28"/>
        </w:rPr>
        <w:t>10</w:t>
      </w:r>
      <w:r w:rsidRPr="000041AD">
        <w:rPr>
          <w:sz w:val="28"/>
          <w:szCs w:val="28"/>
        </w:rPr>
        <w:t>.3</w:t>
      </w:r>
      <w:r>
        <w:rPr>
          <w:sz w:val="28"/>
          <w:szCs w:val="28"/>
        </w:rPr>
        <w:t xml:space="preserve"> настоящих Правил</w:t>
      </w:r>
      <w:r w:rsidRPr="00394864">
        <w:rPr>
          <w:sz w:val="28"/>
          <w:szCs w:val="28"/>
        </w:rPr>
        <w:t>;</w:t>
      </w:r>
    </w:p>
    <w:p w:rsidR="00F41B84" w:rsidRPr="00F5247A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5247A">
        <w:rPr>
          <w:sz w:val="28"/>
          <w:szCs w:val="28"/>
        </w:rPr>
        <w:t>- не соответствие</w:t>
      </w:r>
      <w:r>
        <w:rPr>
          <w:sz w:val="28"/>
          <w:szCs w:val="28"/>
        </w:rPr>
        <w:t xml:space="preserve"> представленного дизайн-проекта</w:t>
      </w:r>
      <w:r w:rsidRPr="00F5247A">
        <w:rPr>
          <w:sz w:val="28"/>
          <w:szCs w:val="28"/>
        </w:rPr>
        <w:t xml:space="preserve"> требованиям</w:t>
      </w:r>
      <w:r>
        <w:rPr>
          <w:sz w:val="28"/>
          <w:szCs w:val="28"/>
        </w:rPr>
        <w:t xml:space="preserve"> к составу дазайн-проекта,</w:t>
      </w:r>
      <w:r w:rsidRPr="00F5247A">
        <w:rPr>
          <w:sz w:val="28"/>
          <w:szCs w:val="28"/>
        </w:rPr>
        <w:t xml:space="preserve"> установленным пунктом </w:t>
      </w:r>
      <w:r w:rsidR="000041AD">
        <w:rPr>
          <w:sz w:val="28"/>
          <w:szCs w:val="28"/>
        </w:rPr>
        <w:t>3</w:t>
      </w:r>
      <w:r w:rsidRPr="00F5247A">
        <w:rPr>
          <w:sz w:val="28"/>
          <w:szCs w:val="28"/>
        </w:rPr>
        <w:t>.</w:t>
      </w:r>
      <w:r w:rsidR="00E53E69">
        <w:rPr>
          <w:sz w:val="28"/>
          <w:szCs w:val="28"/>
        </w:rPr>
        <w:t>9</w:t>
      </w:r>
      <w:r w:rsidRPr="00F5247A">
        <w:rPr>
          <w:sz w:val="28"/>
          <w:szCs w:val="28"/>
        </w:rPr>
        <w:t xml:space="preserve"> </w:t>
      </w:r>
      <w:r w:rsidR="000041AD">
        <w:rPr>
          <w:sz w:val="28"/>
          <w:szCs w:val="28"/>
        </w:rPr>
        <w:t>н</w:t>
      </w:r>
      <w:r w:rsidRPr="00F5247A">
        <w:rPr>
          <w:sz w:val="28"/>
          <w:szCs w:val="28"/>
        </w:rPr>
        <w:t>астоящих Правил;</w:t>
      </w:r>
    </w:p>
    <w:p w:rsidR="00F41B84" w:rsidRDefault="00F41B84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5247A">
        <w:rPr>
          <w:sz w:val="28"/>
          <w:szCs w:val="28"/>
        </w:rPr>
        <w:t xml:space="preserve">- </w:t>
      </w:r>
      <w:r>
        <w:rPr>
          <w:sz w:val="28"/>
          <w:szCs w:val="28"/>
        </w:rPr>
        <w:t>не</w:t>
      </w:r>
      <w:r w:rsidRPr="00F5247A">
        <w:rPr>
          <w:sz w:val="28"/>
          <w:szCs w:val="28"/>
        </w:rPr>
        <w:t>допустимость выбранного места размещения сезонного</w:t>
      </w:r>
      <w:r>
        <w:rPr>
          <w:sz w:val="28"/>
          <w:szCs w:val="28"/>
        </w:rPr>
        <w:t xml:space="preserve"> кафе </w:t>
      </w:r>
      <w:r w:rsidR="00FA7C3B">
        <w:rPr>
          <w:sz w:val="28"/>
          <w:szCs w:val="28"/>
        </w:rPr>
        <w:t xml:space="preserve"> на основании пунктом </w:t>
      </w:r>
      <w:r>
        <w:rPr>
          <w:sz w:val="28"/>
          <w:szCs w:val="28"/>
        </w:rPr>
        <w:t>3</w:t>
      </w:r>
      <w:r w:rsidR="00FA7C3B">
        <w:rPr>
          <w:sz w:val="28"/>
          <w:szCs w:val="28"/>
        </w:rPr>
        <w:t>.</w:t>
      </w:r>
      <w:r w:rsidR="00E53E69">
        <w:rPr>
          <w:sz w:val="28"/>
          <w:szCs w:val="28"/>
        </w:rPr>
        <w:t>6</w:t>
      </w:r>
      <w:r>
        <w:rPr>
          <w:sz w:val="28"/>
          <w:szCs w:val="28"/>
        </w:rPr>
        <w:t xml:space="preserve"> настоящих Правил</w:t>
      </w:r>
      <w:r w:rsidR="00FA7C3B" w:rsidRPr="00FA7C3B">
        <w:rPr>
          <w:color w:val="000000" w:themeColor="text1"/>
          <w:sz w:val="28"/>
          <w:szCs w:val="28"/>
        </w:rPr>
        <w:t>;</w:t>
      </w:r>
    </w:p>
    <w:p w:rsidR="00FA7C3B" w:rsidRDefault="00FA7C3B" w:rsidP="00F41B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не соответствие сроков сезонного кафе срокам размещения, установленным пунктом </w:t>
      </w:r>
      <w:r>
        <w:rPr>
          <w:sz w:val="28"/>
          <w:szCs w:val="28"/>
        </w:rPr>
        <w:t>3.2 настоящих Правил</w:t>
      </w:r>
      <w:r w:rsidRPr="00FA7C3B">
        <w:rPr>
          <w:color w:val="000000" w:themeColor="text1"/>
          <w:sz w:val="28"/>
          <w:szCs w:val="28"/>
        </w:rPr>
        <w:t>;</w:t>
      </w:r>
    </w:p>
    <w:p w:rsidR="00F41B84" w:rsidRPr="00FA7C3B" w:rsidRDefault="00F41B84" w:rsidP="00F41B84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C3B">
        <w:rPr>
          <w:color w:val="000000" w:themeColor="text1"/>
          <w:sz w:val="28"/>
          <w:szCs w:val="28"/>
        </w:rPr>
        <w:t>-</w:t>
      </w:r>
      <w:r w:rsidR="00FA7C3B"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отсутствие сезонного кафе </w:t>
      </w:r>
      <w:r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F61D5"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хеме размещения (в случае предусмотренном пунктом </w:t>
      </w:r>
      <w:r w:rsidR="00FA7C3B"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53E6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A7C3B"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Правил);</w:t>
      </w:r>
    </w:p>
    <w:p w:rsidR="00F41B84" w:rsidRDefault="00FA7C3B" w:rsidP="00FA7C3B">
      <w:pPr>
        <w:pStyle w:val="af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FA7C3B">
        <w:rPr>
          <w:color w:val="000000" w:themeColor="text1"/>
          <w:sz w:val="28"/>
          <w:szCs w:val="28"/>
        </w:rPr>
        <w:t>-</w:t>
      </w:r>
      <w:r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отсутствие разрешения на использование земель или земельного участка, находящихся в государственной или муниципальной собственности (в случае предусмотренном пунктом 3.</w:t>
      </w:r>
      <w:r w:rsidR="00E53E6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A7C3B">
        <w:rPr>
          <w:rFonts w:ascii="Times New Roman" w:hAnsi="Times New Roman" w:cs="Times New Roman"/>
          <w:color w:val="000000" w:themeColor="text1"/>
          <w:sz w:val="28"/>
          <w:szCs w:val="28"/>
        </w:rPr>
        <w:t>.2 Правил)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16" w:name="Par211"/>
      <w:bookmarkEnd w:id="16"/>
      <w:r>
        <w:rPr>
          <w:b/>
          <w:bCs/>
          <w:sz w:val="28"/>
          <w:szCs w:val="28"/>
        </w:rPr>
        <w:t>4</w:t>
      </w:r>
      <w:r w:rsidR="008264C2" w:rsidRPr="005F6E7D">
        <w:rPr>
          <w:b/>
          <w:bCs/>
          <w:sz w:val="28"/>
          <w:szCs w:val="28"/>
        </w:rPr>
        <w:t>. Требования к обустройству сезонных кафе при стационарных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  <w:szCs w:val="28"/>
        </w:rPr>
      </w:pP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7" w:name="Par214"/>
      <w:bookmarkEnd w:id="17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.1. При обустройстве сезонных кафе используются элементы оборудования.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Элементами оборудования сезонных кафе  являются технологические настилы, зонты, мебель, маркизы, перголы,</w:t>
      </w:r>
      <w:r w:rsidR="005938AB" w:rsidRPr="00225681">
        <w:rPr>
          <w:color w:val="000000" w:themeColor="text1"/>
          <w:sz w:val="28"/>
          <w:szCs w:val="28"/>
        </w:rPr>
        <w:t xml:space="preserve"> </w:t>
      </w:r>
      <w:r w:rsidRPr="00225681">
        <w:rPr>
          <w:color w:val="000000" w:themeColor="text1"/>
          <w:sz w:val="28"/>
          <w:szCs w:val="28"/>
        </w:rPr>
        <w:t xml:space="preserve">декоративные ограждения, </w:t>
      </w:r>
      <w:r w:rsidRPr="00225681">
        <w:rPr>
          <w:color w:val="000000" w:themeColor="text1"/>
          <w:sz w:val="28"/>
          <w:szCs w:val="28"/>
        </w:rPr>
        <w:lastRenderedPageBreak/>
        <w:t>осветительные и обогревательные приборы, элементы вертикального и контейнерного озеленения,  шпалеры,</w:t>
      </w:r>
      <w:r w:rsidR="00F04DD5" w:rsidRPr="00225681">
        <w:rPr>
          <w:color w:val="000000" w:themeColor="text1"/>
          <w:sz w:val="28"/>
          <w:szCs w:val="28"/>
        </w:rPr>
        <w:t xml:space="preserve"> кулисы, </w:t>
      </w:r>
      <w:r w:rsidRPr="00225681">
        <w:rPr>
          <w:color w:val="000000" w:themeColor="text1"/>
          <w:sz w:val="28"/>
          <w:szCs w:val="28"/>
        </w:rPr>
        <w:t>установленные в соответствии с</w:t>
      </w:r>
      <w:r w:rsidR="00F04DD5" w:rsidRPr="00225681">
        <w:rPr>
          <w:color w:val="000000" w:themeColor="text1"/>
          <w:sz w:val="28"/>
          <w:szCs w:val="28"/>
        </w:rPr>
        <w:t xml:space="preserve"> требованиями настоящих Правил.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Использование для обустройства сезонных кафе иных элементов оборудования, не предусмотренных настоящим пунктом, не допускается.</w:t>
      </w:r>
    </w:p>
    <w:p w:rsidR="005938AB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5938AB" w:rsidRPr="00225681">
        <w:rPr>
          <w:color w:val="000000" w:themeColor="text1"/>
          <w:sz w:val="28"/>
          <w:szCs w:val="28"/>
        </w:rPr>
        <w:t xml:space="preserve">.1.1. Требования к  внешнему виду </w:t>
      </w:r>
      <w:r w:rsidR="00D71EE7" w:rsidRPr="00225681">
        <w:rPr>
          <w:color w:val="000000" w:themeColor="text1"/>
          <w:sz w:val="28"/>
          <w:szCs w:val="28"/>
        </w:rPr>
        <w:t>элементов оборудования сезонных кафе</w:t>
      </w:r>
      <w:r w:rsidR="005938AB" w:rsidRPr="00225681">
        <w:rPr>
          <w:color w:val="000000" w:themeColor="text1"/>
          <w:sz w:val="28"/>
          <w:szCs w:val="28"/>
        </w:rPr>
        <w:t xml:space="preserve"> на территории муниципального образования «Светлогорский городской округ» устанавливаются Приложением №</w:t>
      </w:r>
      <w:r w:rsidR="00D71EE7" w:rsidRPr="00225681">
        <w:rPr>
          <w:color w:val="000000" w:themeColor="text1"/>
          <w:sz w:val="28"/>
          <w:szCs w:val="28"/>
        </w:rPr>
        <w:t>2</w:t>
      </w:r>
      <w:r w:rsidR="005938AB" w:rsidRPr="00225681">
        <w:rPr>
          <w:color w:val="000000" w:themeColor="text1"/>
          <w:sz w:val="28"/>
          <w:szCs w:val="28"/>
        </w:rPr>
        <w:t xml:space="preserve"> к  настоящим Правилам.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8" w:name="Par218"/>
      <w:bookmarkStart w:id="19" w:name="Par222"/>
      <w:bookmarkStart w:id="20" w:name="Par225"/>
      <w:bookmarkEnd w:id="18"/>
      <w:bookmarkEnd w:id="19"/>
      <w:bookmarkEnd w:id="20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852459" w:rsidRPr="00225681">
        <w:rPr>
          <w:color w:val="000000" w:themeColor="text1"/>
          <w:sz w:val="28"/>
          <w:szCs w:val="28"/>
        </w:rPr>
        <w:t>2</w:t>
      </w:r>
      <w:r w:rsidR="008264C2" w:rsidRPr="00225681">
        <w:rPr>
          <w:color w:val="000000" w:themeColor="text1"/>
          <w:sz w:val="28"/>
          <w:szCs w:val="28"/>
        </w:rPr>
        <w:t xml:space="preserve">. Обустройство сезонного кафе осуществляется в соответствии </w:t>
      </w:r>
      <w:r w:rsidR="00EA33F8" w:rsidRPr="00225681">
        <w:rPr>
          <w:color w:val="000000" w:themeColor="text1"/>
          <w:sz w:val="28"/>
          <w:szCs w:val="28"/>
        </w:rPr>
        <w:t>с</w:t>
      </w:r>
      <w:r w:rsidR="007530B3" w:rsidRPr="00225681">
        <w:rPr>
          <w:color w:val="000000" w:themeColor="text1"/>
          <w:sz w:val="28"/>
          <w:szCs w:val="28"/>
        </w:rPr>
        <w:t xml:space="preserve"> согласованным </w:t>
      </w:r>
      <w:r w:rsidR="00380C61" w:rsidRPr="00225681">
        <w:rPr>
          <w:color w:val="000000" w:themeColor="text1"/>
          <w:sz w:val="28"/>
          <w:szCs w:val="28"/>
        </w:rPr>
        <w:t xml:space="preserve">Администрацией </w:t>
      </w:r>
      <w:r w:rsidR="00852459" w:rsidRPr="00225681">
        <w:rPr>
          <w:color w:val="000000" w:themeColor="text1"/>
          <w:sz w:val="28"/>
          <w:szCs w:val="28"/>
        </w:rPr>
        <w:t>дизайн-</w:t>
      </w:r>
      <w:r w:rsidR="008264C2" w:rsidRPr="00225681">
        <w:rPr>
          <w:color w:val="000000" w:themeColor="text1"/>
          <w:sz w:val="28"/>
          <w:szCs w:val="28"/>
        </w:rPr>
        <w:t>проектом архитектурно-худ</w:t>
      </w:r>
      <w:r w:rsidR="007C2F91" w:rsidRPr="00225681">
        <w:rPr>
          <w:color w:val="000000" w:themeColor="text1"/>
          <w:sz w:val="28"/>
          <w:szCs w:val="28"/>
        </w:rPr>
        <w:t xml:space="preserve">ожественного решения сезонного </w:t>
      </w:r>
      <w:r w:rsidR="008264C2" w:rsidRPr="00225681">
        <w:rPr>
          <w:color w:val="000000" w:themeColor="text1"/>
          <w:sz w:val="28"/>
          <w:szCs w:val="28"/>
        </w:rPr>
        <w:t xml:space="preserve"> кафе.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1" w:name="Par235"/>
      <w:bookmarkEnd w:id="21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3</w:t>
      </w:r>
      <w:r w:rsidR="008264C2" w:rsidRPr="00225681">
        <w:rPr>
          <w:color w:val="000000" w:themeColor="text1"/>
          <w:sz w:val="28"/>
          <w:szCs w:val="28"/>
        </w:rPr>
        <w:t>. Обустройство сезонных кафе осуществляется с учетом необходимости обеспечения его доступности для маломобильных групп населения (путем использования пандусов, поручней, специальных тактильных и сигнальных маркировок).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 При оборудовании сезонных кафе не допускается: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2" w:name="Par237"/>
      <w:bookmarkEnd w:id="22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.1.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.2. Прокладка подземных инженерных коммуникаций и проведение строительно-монтажных работ капитального характера.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3" w:name="Par239"/>
      <w:bookmarkEnd w:id="23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.3. Заполнение пространства между элементами оборудования при помощи сплошных металлических панелей</w:t>
      </w:r>
      <w:r w:rsidR="00D228C0" w:rsidRPr="00225681">
        <w:rPr>
          <w:color w:val="000000" w:themeColor="text1"/>
          <w:sz w:val="28"/>
          <w:szCs w:val="28"/>
        </w:rPr>
        <w:t xml:space="preserve"> (за исключе</w:t>
      </w:r>
      <w:r w:rsidR="00DE5E40">
        <w:rPr>
          <w:color w:val="000000" w:themeColor="text1"/>
          <w:sz w:val="28"/>
          <w:szCs w:val="28"/>
        </w:rPr>
        <w:t xml:space="preserve">нием случая, предусмотренного пунктом </w:t>
      </w:r>
      <w:r w:rsidR="00D228C0" w:rsidRPr="00225681">
        <w:rPr>
          <w:color w:val="000000" w:themeColor="text1"/>
          <w:sz w:val="28"/>
          <w:szCs w:val="28"/>
        </w:rPr>
        <w:t>4.</w:t>
      </w:r>
      <w:r w:rsidR="00225681" w:rsidRPr="00225681">
        <w:rPr>
          <w:color w:val="000000" w:themeColor="text1"/>
          <w:sz w:val="28"/>
          <w:szCs w:val="28"/>
        </w:rPr>
        <w:t>11.4</w:t>
      </w:r>
      <w:r w:rsidR="00D228C0" w:rsidRPr="00225681">
        <w:rPr>
          <w:color w:val="000000" w:themeColor="text1"/>
          <w:sz w:val="28"/>
          <w:szCs w:val="28"/>
        </w:rPr>
        <w:t xml:space="preserve"> настоящих Правил)</w:t>
      </w:r>
      <w:r w:rsidR="008264C2" w:rsidRPr="00225681">
        <w:rPr>
          <w:color w:val="000000" w:themeColor="text1"/>
          <w:sz w:val="28"/>
          <w:szCs w:val="28"/>
        </w:rPr>
        <w:t>, сайдинг-панелей</w:t>
      </w:r>
      <w:r w:rsidR="00D3489F" w:rsidRPr="00225681">
        <w:rPr>
          <w:color w:val="000000" w:themeColor="text1"/>
          <w:sz w:val="28"/>
          <w:szCs w:val="28"/>
        </w:rPr>
        <w:t>, несветопрозначных конструкций.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4" w:name="Par240"/>
      <w:bookmarkEnd w:id="24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 xml:space="preserve">.4. Использование для облицовки </w:t>
      </w:r>
      <w:r w:rsidR="007C2F91" w:rsidRPr="00225681">
        <w:rPr>
          <w:color w:val="000000" w:themeColor="text1"/>
          <w:sz w:val="28"/>
          <w:szCs w:val="28"/>
        </w:rPr>
        <w:t>сезонных</w:t>
      </w:r>
      <w:r w:rsidR="00D3489F" w:rsidRPr="00225681">
        <w:rPr>
          <w:color w:val="000000" w:themeColor="text1"/>
          <w:sz w:val="28"/>
          <w:szCs w:val="28"/>
        </w:rPr>
        <w:t xml:space="preserve"> кафе и </w:t>
      </w:r>
      <w:r w:rsidR="008264C2" w:rsidRPr="00225681">
        <w:rPr>
          <w:color w:val="000000" w:themeColor="text1"/>
          <w:sz w:val="28"/>
          <w:szCs w:val="28"/>
        </w:rPr>
        <w:t xml:space="preserve">элементов оборудования полимерных пленок, </w:t>
      </w:r>
      <w:r w:rsidR="00D3489F" w:rsidRPr="00225681">
        <w:rPr>
          <w:color w:val="000000" w:themeColor="text1"/>
          <w:sz w:val="28"/>
          <w:szCs w:val="28"/>
        </w:rPr>
        <w:t>металлокассет,</w:t>
      </w:r>
      <w:r w:rsidR="008264C2" w:rsidRPr="00225681">
        <w:rPr>
          <w:color w:val="000000" w:themeColor="text1"/>
          <w:sz w:val="28"/>
          <w:szCs w:val="28"/>
        </w:rPr>
        <w:t xml:space="preserve"> рубероида, асбестоцементных плит.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5" w:name="Par241"/>
      <w:bookmarkEnd w:id="25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5</w:t>
      </w:r>
      <w:r w:rsidR="008264C2" w:rsidRPr="00225681">
        <w:rPr>
          <w:color w:val="000000" w:themeColor="text1"/>
          <w:sz w:val="28"/>
          <w:szCs w:val="28"/>
        </w:rPr>
        <w:t xml:space="preserve">. В случае размещения нескольких сезонных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кафе </w:t>
      </w:r>
      <w:r w:rsidR="00CB3645" w:rsidRPr="00225681">
        <w:rPr>
          <w:color w:val="000000" w:themeColor="text1"/>
          <w:sz w:val="28"/>
          <w:szCs w:val="28"/>
        </w:rPr>
        <w:t xml:space="preserve">и элементов их обустройства </w:t>
      </w:r>
      <w:r w:rsidR="008264C2" w:rsidRPr="00225681">
        <w:rPr>
          <w:color w:val="000000" w:themeColor="text1"/>
          <w:sz w:val="28"/>
          <w:szCs w:val="28"/>
        </w:rPr>
        <w:t>должны быть выполнены в едином архитектурно-художественном стиле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сезонного кафе относительно горизонтальной плоскости фасада.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6</w:t>
      </w:r>
      <w:r w:rsidR="008264C2" w:rsidRPr="00225681">
        <w:rPr>
          <w:color w:val="000000" w:themeColor="text1"/>
          <w:sz w:val="28"/>
          <w:szCs w:val="28"/>
        </w:rPr>
        <w:t xml:space="preserve">. Элементы оборудования, используемые при обустройстве сезонного кафе, должны быть выполнены в едином архитектурно-художественном стиле </w:t>
      </w:r>
      <w:r w:rsidR="000953A3" w:rsidRPr="00225681">
        <w:rPr>
          <w:color w:val="000000" w:themeColor="text1"/>
          <w:sz w:val="28"/>
          <w:szCs w:val="28"/>
        </w:rPr>
        <w:t xml:space="preserve">согласно  требованиям к  внешнему виду </w:t>
      </w:r>
      <w:r w:rsidR="007530B3" w:rsidRPr="00225681">
        <w:rPr>
          <w:color w:val="000000" w:themeColor="text1"/>
          <w:sz w:val="28"/>
          <w:szCs w:val="28"/>
        </w:rPr>
        <w:t xml:space="preserve">элементов </w:t>
      </w:r>
      <w:r w:rsidR="007530B3" w:rsidRPr="00225681">
        <w:rPr>
          <w:color w:val="000000" w:themeColor="text1"/>
          <w:sz w:val="28"/>
          <w:szCs w:val="28"/>
        </w:rPr>
        <w:lastRenderedPageBreak/>
        <w:t xml:space="preserve">оборудования </w:t>
      </w:r>
      <w:r w:rsidR="000953A3" w:rsidRPr="00225681">
        <w:rPr>
          <w:color w:val="000000" w:themeColor="text1"/>
          <w:sz w:val="28"/>
          <w:szCs w:val="28"/>
        </w:rPr>
        <w:t>сезонных кафе на территории муниципального образования «Светлогорский городской округ» устанавливаются Приложением №</w:t>
      </w:r>
      <w:r w:rsidR="007530B3" w:rsidRPr="00225681">
        <w:rPr>
          <w:color w:val="000000" w:themeColor="text1"/>
          <w:sz w:val="28"/>
          <w:szCs w:val="28"/>
        </w:rPr>
        <w:t>2</w:t>
      </w:r>
      <w:r w:rsidR="000953A3" w:rsidRPr="00225681">
        <w:rPr>
          <w:color w:val="000000" w:themeColor="text1"/>
          <w:sz w:val="28"/>
          <w:szCs w:val="28"/>
        </w:rPr>
        <w:t xml:space="preserve"> к  настоящим Правилам</w:t>
      </w:r>
      <w:r w:rsidR="008264C2" w:rsidRPr="00225681">
        <w:rPr>
          <w:color w:val="000000" w:themeColor="text1"/>
          <w:sz w:val="28"/>
          <w:szCs w:val="28"/>
        </w:rPr>
        <w:t>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6" w:name="Par250"/>
      <w:bookmarkEnd w:id="26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7</w:t>
      </w:r>
      <w:r w:rsidR="008264C2" w:rsidRPr="00225681">
        <w:rPr>
          <w:color w:val="000000" w:themeColor="text1"/>
          <w:sz w:val="28"/>
          <w:szCs w:val="28"/>
        </w:rPr>
        <w:t xml:space="preserve">. Элементы оборудования сезонного кафе размещаются в границах места его размещения, </w:t>
      </w:r>
      <w:r w:rsidR="000953A3" w:rsidRPr="00225681">
        <w:rPr>
          <w:color w:val="000000" w:themeColor="text1"/>
          <w:sz w:val="28"/>
          <w:szCs w:val="28"/>
        </w:rPr>
        <w:t>определенных</w:t>
      </w:r>
      <w:r w:rsidR="008264C2" w:rsidRPr="00225681">
        <w:rPr>
          <w:color w:val="000000" w:themeColor="text1"/>
          <w:sz w:val="28"/>
          <w:szCs w:val="28"/>
        </w:rPr>
        <w:t xml:space="preserve"> </w:t>
      </w:r>
      <w:r w:rsidR="007530B3" w:rsidRPr="00225681">
        <w:rPr>
          <w:color w:val="000000" w:themeColor="text1"/>
          <w:sz w:val="28"/>
          <w:szCs w:val="28"/>
        </w:rPr>
        <w:t xml:space="preserve">ситуационным планом </w:t>
      </w:r>
      <w:r w:rsidR="008264C2" w:rsidRPr="00225681">
        <w:rPr>
          <w:color w:val="000000" w:themeColor="text1"/>
          <w:sz w:val="28"/>
          <w:szCs w:val="28"/>
        </w:rPr>
        <w:t xml:space="preserve">в соответствии с </w:t>
      </w:r>
      <w:hyperlink w:anchor="Par115" w:history="1">
        <w:r w:rsidR="008264C2" w:rsidRPr="00225681">
          <w:rPr>
            <w:color w:val="000000" w:themeColor="text1"/>
            <w:sz w:val="28"/>
            <w:szCs w:val="28"/>
          </w:rPr>
          <w:t xml:space="preserve">пунктом </w:t>
        </w:r>
        <w:r w:rsidR="00CB3645" w:rsidRPr="00225681">
          <w:rPr>
            <w:color w:val="000000" w:themeColor="text1"/>
            <w:sz w:val="28"/>
            <w:szCs w:val="28"/>
          </w:rPr>
          <w:t>3</w:t>
        </w:r>
        <w:r w:rsidR="008264C2" w:rsidRPr="00225681">
          <w:rPr>
            <w:color w:val="000000" w:themeColor="text1"/>
            <w:sz w:val="28"/>
            <w:szCs w:val="28"/>
          </w:rPr>
          <w:t>.</w:t>
        </w:r>
        <w:r w:rsidR="00DE5E40">
          <w:rPr>
            <w:color w:val="000000" w:themeColor="text1"/>
            <w:sz w:val="28"/>
            <w:szCs w:val="28"/>
          </w:rPr>
          <w:t>8</w:t>
        </w:r>
        <w:r w:rsidR="008264C2" w:rsidRPr="00225681">
          <w:rPr>
            <w:color w:val="000000" w:themeColor="text1"/>
            <w:sz w:val="28"/>
            <w:szCs w:val="28"/>
          </w:rPr>
          <w:t>.</w:t>
        </w:r>
        <w:r w:rsidR="000953A3" w:rsidRPr="00225681">
          <w:rPr>
            <w:color w:val="000000" w:themeColor="text1"/>
            <w:sz w:val="28"/>
            <w:szCs w:val="28"/>
          </w:rPr>
          <w:t>1</w:t>
        </w:r>
      </w:hyperlink>
      <w:r w:rsidR="008264C2" w:rsidRPr="00225681">
        <w:rPr>
          <w:color w:val="000000" w:themeColor="text1"/>
          <w:sz w:val="28"/>
          <w:szCs w:val="28"/>
        </w:rPr>
        <w:t xml:space="preserve"> настоящих Правил</w:t>
      </w:r>
      <w:r w:rsidR="000953A3" w:rsidRPr="00225681">
        <w:rPr>
          <w:color w:val="000000" w:themeColor="text1"/>
          <w:sz w:val="28"/>
          <w:szCs w:val="28"/>
        </w:rPr>
        <w:t>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Нарушение указанных границ при размещении сезонного кафе не допускается.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7" w:name="Par252"/>
      <w:bookmarkEnd w:id="27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8</w:t>
      </w:r>
      <w:r w:rsidR="008264C2" w:rsidRPr="00225681">
        <w:rPr>
          <w:color w:val="000000" w:themeColor="text1"/>
          <w:sz w:val="28"/>
          <w:szCs w:val="28"/>
        </w:rPr>
        <w:t>. Допускается размещение элементов оборудования сезонного кафе с заглублением э</w:t>
      </w:r>
      <w:r w:rsidR="00185F6D" w:rsidRPr="00225681">
        <w:rPr>
          <w:color w:val="000000" w:themeColor="text1"/>
          <w:sz w:val="28"/>
          <w:szCs w:val="28"/>
        </w:rPr>
        <w:t>лементов их крепления до 0,30 м, за исключением зонтов.</w:t>
      </w:r>
    </w:p>
    <w:p w:rsidR="008264C2" w:rsidRPr="00225681" w:rsidRDefault="001B035F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 xml:space="preserve">4.8.1. </w:t>
      </w:r>
      <w:r w:rsidR="008264C2" w:rsidRPr="00225681">
        <w:rPr>
          <w:color w:val="000000" w:themeColor="text1"/>
          <w:sz w:val="28"/>
          <w:szCs w:val="28"/>
        </w:rPr>
        <w:t xml:space="preserve">При демонтаже сезонного кафе указанные в настоящем пункте элементы крепления оборудования также подлежат демонтажу в порядке, установленном </w:t>
      </w:r>
      <w:r w:rsidR="007530B3" w:rsidRPr="00225681">
        <w:rPr>
          <w:color w:val="000000" w:themeColor="text1"/>
          <w:sz w:val="28"/>
          <w:szCs w:val="28"/>
        </w:rPr>
        <w:t>пункт</w:t>
      </w:r>
      <w:r w:rsidR="00DE5E40">
        <w:rPr>
          <w:color w:val="000000" w:themeColor="text1"/>
          <w:sz w:val="28"/>
          <w:szCs w:val="28"/>
        </w:rPr>
        <w:t>о</w:t>
      </w:r>
      <w:r w:rsidR="005D655B" w:rsidRPr="00225681">
        <w:rPr>
          <w:color w:val="000000" w:themeColor="text1"/>
          <w:sz w:val="28"/>
          <w:szCs w:val="28"/>
        </w:rPr>
        <w:t>м</w:t>
      </w:r>
      <w:r w:rsidR="007530B3" w:rsidRPr="00225681">
        <w:rPr>
          <w:color w:val="000000" w:themeColor="text1"/>
          <w:sz w:val="28"/>
          <w:szCs w:val="28"/>
        </w:rPr>
        <w:t xml:space="preserve"> </w:t>
      </w:r>
      <w:r w:rsidR="005D655B" w:rsidRPr="00225681">
        <w:rPr>
          <w:color w:val="000000" w:themeColor="text1"/>
          <w:sz w:val="28"/>
          <w:szCs w:val="28"/>
        </w:rPr>
        <w:t>1.</w:t>
      </w:r>
      <w:r w:rsidR="007635F2" w:rsidRPr="00225681">
        <w:rPr>
          <w:color w:val="000000" w:themeColor="text1"/>
          <w:sz w:val="28"/>
          <w:szCs w:val="28"/>
        </w:rPr>
        <w:t>6</w:t>
      </w:r>
      <w:r w:rsidR="007530B3" w:rsidRPr="00225681">
        <w:rPr>
          <w:color w:val="000000" w:themeColor="text1"/>
          <w:sz w:val="28"/>
          <w:szCs w:val="28"/>
        </w:rPr>
        <w:t xml:space="preserve"> </w:t>
      </w:r>
      <w:r w:rsidR="008264C2" w:rsidRPr="00225681">
        <w:rPr>
          <w:color w:val="000000" w:themeColor="text1"/>
          <w:sz w:val="28"/>
          <w:szCs w:val="28"/>
        </w:rPr>
        <w:t>настоящих Правил.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8" w:name="Par255"/>
      <w:bookmarkStart w:id="29" w:name="Par260"/>
      <w:bookmarkEnd w:id="28"/>
      <w:bookmarkEnd w:id="29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9</w:t>
      </w:r>
      <w:r w:rsidR="008264C2" w:rsidRPr="00225681">
        <w:rPr>
          <w:color w:val="000000" w:themeColor="text1"/>
          <w:sz w:val="28"/>
          <w:szCs w:val="28"/>
        </w:rPr>
        <w:t>. В составе мебели, используемой при обустройстве сезонного кафе, могут использоваться столы, стулья, кресла</w:t>
      </w:r>
      <w:r w:rsidR="005938AB" w:rsidRPr="00225681">
        <w:rPr>
          <w:color w:val="000000" w:themeColor="text1"/>
          <w:sz w:val="28"/>
          <w:szCs w:val="28"/>
        </w:rPr>
        <w:t xml:space="preserve"> (в том числе навесные)</w:t>
      </w:r>
      <w:r w:rsidR="008264C2" w:rsidRPr="00225681">
        <w:rPr>
          <w:color w:val="000000" w:themeColor="text1"/>
          <w:sz w:val="28"/>
          <w:szCs w:val="28"/>
        </w:rPr>
        <w:t xml:space="preserve">, </w:t>
      </w:r>
      <w:r w:rsidR="005938AB" w:rsidRPr="00225681">
        <w:rPr>
          <w:color w:val="000000" w:themeColor="text1"/>
          <w:sz w:val="28"/>
          <w:szCs w:val="28"/>
        </w:rPr>
        <w:t xml:space="preserve">уличные </w:t>
      </w:r>
      <w:r w:rsidR="008264C2" w:rsidRPr="00225681">
        <w:rPr>
          <w:color w:val="000000" w:themeColor="text1"/>
          <w:sz w:val="28"/>
          <w:szCs w:val="28"/>
        </w:rPr>
        <w:t>диваны</w:t>
      </w:r>
      <w:r w:rsidR="005938AB" w:rsidRPr="00225681">
        <w:rPr>
          <w:color w:val="000000" w:themeColor="text1"/>
          <w:sz w:val="28"/>
          <w:szCs w:val="28"/>
        </w:rPr>
        <w:t>, контейнеры для озеленения.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 xml:space="preserve">Использование </w:t>
      </w:r>
      <w:r w:rsidR="005938AB" w:rsidRPr="00225681">
        <w:rPr>
          <w:color w:val="000000" w:themeColor="text1"/>
          <w:sz w:val="28"/>
          <w:szCs w:val="28"/>
        </w:rPr>
        <w:t>садово-дачной</w:t>
      </w:r>
      <w:r w:rsidRPr="00225681">
        <w:rPr>
          <w:color w:val="000000" w:themeColor="text1"/>
          <w:sz w:val="28"/>
          <w:szCs w:val="28"/>
        </w:rPr>
        <w:t xml:space="preserve"> и интерьерной мебели для обустройства сезонного кафе не допускается.</w:t>
      </w:r>
      <w:r w:rsidR="000953A3" w:rsidRPr="00225681">
        <w:rPr>
          <w:color w:val="000000" w:themeColor="text1"/>
          <w:sz w:val="28"/>
          <w:szCs w:val="28"/>
        </w:rPr>
        <w:t xml:space="preserve"> Образцы такой мебели отображены в требованиях к  внешнему виду </w:t>
      </w:r>
      <w:r w:rsidR="007530B3" w:rsidRPr="00225681">
        <w:rPr>
          <w:color w:val="000000" w:themeColor="text1"/>
          <w:sz w:val="28"/>
          <w:szCs w:val="28"/>
        </w:rPr>
        <w:t xml:space="preserve">элементов обустройства </w:t>
      </w:r>
      <w:r w:rsidR="000953A3" w:rsidRPr="00225681">
        <w:rPr>
          <w:color w:val="000000" w:themeColor="text1"/>
          <w:sz w:val="28"/>
          <w:szCs w:val="28"/>
        </w:rPr>
        <w:t>сезонных кафе на территории муниципального образования «Светлогорский городской округ» установленных Приложением №</w:t>
      </w:r>
      <w:r w:rsidR="007530B3" w:rsidRPr="00225681">
        <w:rPr>
          <w:color w:val="000000" w:themeColor="text1"/>
          <w:sz w:val="28"/>
          <w:szCs w:val="28"/>
        </w:rPr>
        <w:t>2</w:t>
      </w:r>
      <w:r w:rsidR="000953A3" w:rsidRPr="00225681">
        <w:rPr>
          <w:color w:val="000000" w:themeColor="text1"/>
          <w:sz w:val="28"/>
          <w:szCs w:val="28"/>
        </w:rPr>
        <w:t xml:space="preserve"> к  настоящим Правилам</w:t>
      </w:r>
      <w:r w:rsidR="00CF6B59" w:rsidRPr="00225681">
        <w:rPr>
          <w:color w:val="000000" w:themeColor="text1"/>
          <w:sz w:val="28"/>
          <w:szCs w:val="28"/>
        </w:rPr>
        <w:t>.</w:t>
      </w:r>
    </w:p>
    <w:p w:rsidR="00D228C0" w:rsidRPr="00225681" w:rsidRDefault="00D228C0" w:rsidP="00D228C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1B035F" w:rsidRPr="00225681">
        <w:rPr>
          <w:color w:val="000000" w:themeColor="text1"/>
          <w:sz w:val="28"/>
          <w:szCs w:val="28"/>
        </w:rPr>
        <w:t>10</w:t>
      </w:r>
      <w:r w:rsidRPr="00225681">
        <w:rPr>
          <w:color w:val="000000" w:themeColor="text1"/>
          <w:sz w:val="28"/>
          <w:szCs w:val="28"/>
        </w:rPr>
        <w:t>. Конструкции элементов обустройства сезонного кафе должны быть устойчивыми.</w:t>
      </w:r>
    </w:p>
    <w:p w:rsidR="00747CDE" w:rsidRPr="00225681" w:rsidRDefault="00747CD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1B035F" w:rsidRPr="00225681">
        <w:rPr>
          <w:color w:val="000000" w:themeColor="text1"/>
          <w:sz w:val="28"/>
          <w:szCs w:val="28"/>
        </w:rPr>
        <w:t xml:space="preserve">11. </w:t>
      </w:r>
      <w:r w:rsidRPr="00225681">
        <w:rPr>
          <w:color w:val="000000" w:themeColor="text1"/>
          <w:sz w:val="28"/>
          <w:szCs w:val="28"/>
        </w:rPr>
        <w:t>Пергола может быть односкатная, двускатная, пристенная или отдельно стоящая.</w:t>
      </w:r>
    </w:p>
    <w:p w:rsidR="008264C2" w:rsidRPr="00225681" w:rsidRDefault="00DB6CF7" w:rsidP="00747CD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0" w:name="Par264"/>
      <w:bookmarkStart w:id="31" w:name="Par266"/>
      <w:bookmarkEnd w:id="30"/>
      <w:bookmarkEnd w:id="31"/>
      <w:r w:rsidRPr="00225681">
        <w:rPr>
          <w:color w:val="000000" w:themeColor="text1"/>
          <w:sz w:val="28"/>
          <w:szCs w:val="28"/>
        </w:rPr>
        <w:t>4</w:t>
      </w:r>
      <w:r w:rsidR="005938AB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11</w:t>
      </w:r>
      <w:r w:rsidR="005938AB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1.</w:t>
      </w:r>
      <w:r w:rsidR="005938AB" w:rsidRPr="00225681">
        <w:rPr>
          <w:color w:val="000000" w:themeColor="text1"/>
          <w:sz w:val="28"/>
          <w:szCs w:val="28"/>
        </w:rPr>
        <w:t xml:space="preserve"> Установка пергол</w:t>
      </w:r>
      <w:r w:rsidR="00CB3645" w:rsidRPr="00225681">
        <w:rPr>
          <w:color w:val="000000" w:themeColor="text1"/>
          <w:sz w:val="28"/>
          <w:szCs w:val="28"/>
        </w:rPr>
        <w:t>,</w:t>
      </w:r>
      <w:r w:rsidR="00CF6B59" w:rsidRPr="00225681">
        <w:rPr>
          <w:color w:val="000000" w:themeColor="text1"/>
          <w:sz w:val="28"/>
          <w:szCs w:val="28"/>
        </w:rPr>
        <w:t xml:space="preserve"> </w:t>
      </w:r>
      <w:r w:rsidR="00CB3645" w:rsidRPr="00225681">
        <w:rPr>
          <w:color w:val="000000" w:themeColor="text1"/>
          <w:sz w:val="28"/>
          <w:szCs w:val="28"/>
        </w:rPr>
        <w:t xml:space="preserve">в </w:t>
      </w:r>
      <w:r w:rsidR="00CF6B59" w:rsidRPr="00225681">
        <w:rPr>
          <w:color w:val="000000" w:themeColor="text1"/>
          <w:sz w:val="28"/>
          <w:szCs w:val="28"/>
        </w:rPr>
        <w:t xml:space="preserve">случае </w:t>
      </w:r>
      <w:r w:rsidR="008264C2" w:rsidRPr="00225681">
        <w:rPr>
          <w:color w:val="000000" w:themeColor="text1"/>
          <w:sz w:val="28"/>
          <w:szCs w:val="28"/>
        </w:rPr>
        <w:t>закрепления</w:t>
      </w:r>
      <w:r w:rsidR="00CF6B59" w:rsidRPr="00225681">
        <w:rPr>
          <w:color w:val="000000" w:themeColor="text1"/>
          <w:sz w:val="28"/>
          <w:szCs w:val="28"/>
        </w:rPr>
        <w:t xml:space="preserve"> их</w:t>
      </w:r>
      <w:r w:rsidR="008264C2" w:rsidRPr="00225681">
        <w:rPr>
          <w:color w:val="000000" w:themeColor="text1"/>
          <w:sz w:val="28"/>
          <w:szCs w:val="28"/>
        </w:rPr>
        <w:t xml:space="preserve"> к фасаду</w:t>
      </w:r>
      <w:r w:rsidR="00CF6B59" w:rsidRPr="00225681">
        <w:rPr>
          <w:color w:val="000000" w:themeColor="text1"/>
          <w:sz w:val="28"/>
          <w:szCs w:val="28"/>
        </w:rPr>
        <w:t xml:space="preserve"> здания</w:t>
      </w:r>
      <w:r w:rsidR="003F3F12" w:rsidRPr="00225681">
        <w:rPr>
          <w:color w:val="000000" w:themeColor="text1"/>
          <w:sz w:val="28"/>
          <w:szCs w:val="28"/>
        </w:rPr>
        <w:t>, строения, сооружения (за исключением объектов культурного наследия)</w:t>
      </w:r>
      <w:r w:rsidR="00CF6B59" w:rsidRPr="00225681">
        <w:rPr>
          <w:color w:val="000000" w:themeColor="text1"/>
          <w:sz w:val="28"/>
          <w:szCs w:val="28"/>
        </w:rPr>
        <w:t>, осуществляется на скрытые крепления. При демонтаже таких пергол обеспечиваются мероприятия по приведению фасада в первоначальное состояние</w:t>
      </w:r>
      <w:r w:rsidR="008264C2" w:rsidRPr="00225681">
        <w:rPr>
          <w:color w:val="000000" w:themeColor="text1"/>
          <w:sz w:val="28"/>
          <w:szCs w:val="28"/>
        </w:rPr>
        <w:t>.</w:t>
      </w:r>
    </w:p>
    <w:p w:rsidR="00CF40F7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CF40F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11</w:t>
      </w:r>
      <w:r w:rsidR="00CF40F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2</w:t>
      </w:r>
      <w:r w:rsidR="00CF40F7" w:rsidRPr="00225681">
        <w:rPr>
          <w:color w:val="000000" w:themeColor="text1"/>
          <w:sz w:val="28"/>
          <w:szCs w:val="28"/>
        </w:rPr>
        <w:t>.</w:t>
      </w:r>
      <w:r w:rsidR="00CF40F7" w:rsidRPr="00225681">
        <w:rPr>
          <w:color w:val="000000" w:themeColor="text1"/>
          <w:sz w:val="28"/>
          <w:szCs w:val="28"/>
        </w:rPr>
        <w:tab/>
        <w:t xml:space="preserve">Нависание боковых </w:t>
      </w:r>
      <w:r w:rsidR="001B035F" w:rsidRPr="00225681">
        <w:rPr>
          <w:color w:val="000000" w:themeColor="text1"/>
          <w:sz w:val="28"/>
          <w:szCs w:val="28"/>
        </w:rPr>
        <w:t xml:space="preserve">и торцевых поверхностей навеса </w:t>
      </w:r>
      <w:r w:rsidR="00CF40F7" w:rsidRPr="00225681">
        <w:rPr>
          <w:color w:val="000000" w:themeColor="text1"/>
          <w:sz w:val="28"/>
          <w:szCs w:val="28"/>
        </w:rPr>
        <w:t xml:space="preserve"> перголы относительно границ места размещения сезонного кафе не должно превышать 0,5 м.</w:t>
      </w:r>
    </w:p>
    <w:p w:rsidR="00781FC8" w:rsidRPr="00225681" w:rsidRDefault="00781FC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1B035F" w:rsidRPr="00225681">
        <w:rPr>
          <w:color w:val="000000" w:themeColor="text1"/>
          <w:sz w:val="28"/>
          <w:szCs w:val="28"/>
        </w:rPr>
        <w:t>11</w:t>
      </w:r>
      <w:r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3.</w:t>
      </w:r>
      <w:r w:rsidRPr="00225681">
        <w:rPr>
          <w:color w:val="000000" w:themeColor="text1"/>
          <w:sz w:val="28"/>
          <w:szCs w:val="28"/>
        </w:rPr>
        <w:tab/>
        <w:t xml:space="preserve">Допускается </w:t>
      </w:r>
      <w:r w:rsidR="00587E02" w:rsidRPr="00225681">
        <w:rPr>
          <w:color w:val="000000" w:themeColor="text1"/>
          <w:sz w:val="28"/>
          <w:szCs w:val="28"/>
        </w:rPr>
        <w:t xml:space="preserve">заполнение </w:t>
      </w:r>
      <w:r w:rsidRPr="00225681">
        <w:rPr>
          <w:color w:val="000000" w:themeColor="text1"/>
          <w:sz w:val="28"/>
          <w:szCs w:val="28"/>
        </w:rPr>
        <w:t>пространства между стойками пергол при помощи остеклени</w:t>
      </w:r>
      <w:r w:rsidR="0055487A" w:rsidRPr="00225681">
        <w:rPr>
          <w:color w:val="000000" w:themeColor="text1"/>
          <w:sz w:val="28"/>
          <w:szCs w:val="28"/>
        </w:rPr>
        <w:t>я</w:t>
      </w:r>
      <w:r w:rsidRPr="00225681">
        <w:rPr>
          <w:color w:val="000000" w:themeColor="text1"/>
          <w:sz w:val="28"/>
          <w:szCs w:val="28"/>
        </w:rPr>
        <w:t>.</w:t>
      </w:r>
    </w:p>
    <w:p w:rsidR="00747CDE" w:rsidRPr="00225681" w:rsidRDefault="00747CD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1B035F" w:rsidRPr="00225681">
        <w:rPr>
          <w:color w:val="000000" w:themeColor="text1"/>
          <w:sz w:val="28"/>
          <w:szCs w:val="28"/>
        </w:rPr>
        <w:t>11</w:t>
      </w:r>
      <w:r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3</w:t>
      </w:r>
      <w:r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1.</w:t>
      </w:r>
      <w:r w:rsidRPr="00225681">
        <w:rPr>
          <w:color w:val="000000" w:themeColor="text1"/>
          <w:sz w:val="28"/>
          <w:szCs w:val="28"/>
        </w:rPr>
        <w:tab/>
        <w:t>При остеклении перголы допускается применение раздвижного механизма открывания – складных систем, сдвижных систем (включая гильотинное остекление).</w:t>
      </w:r>
    </w:p>
    <w:p w:rsidR="001B035F" w:rsidRPr="00225681" w:rsidRDefault="001B035F" w:rsidP="001B035F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4.11.4. Допускается заполнение пространства между стойками пергол при помощи металлических панелей</w:t>
      </w:r>
      <w:r w:rsidR="00DB59AD">
        <w:rPr>
          <w:color w:val="000000" w:themeColor="text1"/>
          <w:sz w:val="28"/>
          <w:szCs w:val="28"/>
        </w:rPr>
        <w:t xml:space="preserve"> </w:t>
      </w:r>
      <w:r w:rsidR="00DB59AD">
        <w:rPr>
          <w:sz w:val="28"/>
          <w:szCs w:val="28"/>
        </w:rPr>
        <w:t>(в том числе сэндвич-панели</w:t>
      </w:r>
      <w:r w:rsidR="00E53E69">
        <w:rPr>
          <w:sz w:val="28"/>
          <w:szCs w:val="28"/>
        </w:rPr>
        <w:t xml:space="preserve"> с </w:t>
      </w:r>
      <w:r w:rsidR="00E53E69">
        <w:rPr>
          <w:sz w:val="28"/>
          <w:szCs w:val="28"/>
        </w:rPr>
        <w:lastRenderedPageBreak/>
        <w:t>металлической облицовкой</w:t>
      </w:r>
      <w:r w:rsidR="00DB59AD">
        <w:rPr>
          <w:sz w:val="28"/>
          <w:szCs w:val="28"/>
        </w:rPr>
        <w:t>)</w:t>
      </w:r>
      <w:r w:rsidRPr="00225681">
        <w:rPr>
          <w:color w:val="000000" w:themeColor="text1"/>
          <w:sz w:val="28"/>
          <w:szCs w:val="28"/>
        </w:rPr>
        <w:t xml:space="preserve"> цвета, </w:t>
      </w:r>
      <w:r w:rsidR="00A76D57" w:rsidRPr="00225681">
        <w:rPr>
          <w:color w:val="000000" w:themeColor="text1"/>
          <w:sz w:val="28"/>
          <w:szCs w:val="28"/>
        </w:rPr>
        <w:t>соответ</w:t>
      </w:r>
      <w:r w:rsidR="00A76D57">
        <w:rPr>
          <w:color w:val="000000" w:themeColor="text1"/>
          <w:sz w:val="28"/>
          <w:szCs w:val="28"/>
        </w:rPr>
        <w:t>с</w:t>
      </w:r>
      <w:r w:rsidR="00A76D57" w:rsidRPr="00225681">
        <w:rPr>
          <w:color w:val="000000" w:themeColor="text1"/>
          <w:sz w:val="28"/>
          <w:szCs w:val="28"/>
        </w:rPr>
        <w:t>твующего</w:t>
      </w:r>
      <w:r w:rsidRPr="00225681">
        <w:rPr>
          <w:color w:val="000000" w:themeColor="text1"/>
          <w:sz w:val="28"/>
          <w:szCs w:val="28"/>
        </w:rPr>
        <w:t xml:space="preserve"> цветовому решению стоек пергол, только с тех сторон перголы, которые располагаются вблизи и выходят на сторону глухих либо комбинированных ограждений со смежными земельными участками.</w:t>
      </w:r>
    </w:p>
    <w:p w:rsidR="00C27E48" w:rsidRPr="00225681" w:rsidRDefault="00C27E4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1B035F" w:rsidRPr="00225681">
        <w:rPr>
          <w:color w:val="000000" w:themeColor="text1"/>
          <w:sz w:val="28"/>
          <w:szCs w:val="28"/>
        </w:rPr>
        <w:t>11</w:t>
      </w:r>
      <w:r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5.</w:t>
      </w:r>
      <w:r w:rsidRPr="00225681">
        <w:rPr>
          <w:color w:val="000000" w:themeColor="text1"/>
          <w:sz w:val="28"/>
          <w:szCs w:val="28"/>
        </w:rPr>
        <w:t xml:space="preserve"> Не допускается применение мягких окон, пленок.</w:t>
      </w:r>
    </w:p>
    <w:p w:rsidR="00CF40F7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CF40F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12</w:t>
      </w:r>
      <w:r w:rsidR="00CF40F7" w:rsidRPr="00225681">
        <w:rPr>
          <w:color w:val="000000" w:themeColor="text1"/>
          <w:sz w:val="28"/>
          <w:szCs w:val="28"/>
        </w:rPr>
        <w:t>. На территории Светлогорского городского округа допускается применение наклонных пристенных маркиз</w:t>
      </w:r>
      <w:r w:rsidR="00D228C0" w:rsidRPr="00225681">
        <w:rPr>
          <w:color w:val="000000" w:themeColor="text1"/>
          <w:sz w:val="28"/>
          <w:szCs w:val="28"/>
        </w:rPr>
        <w:t xml:space="preserve"> (односторонняя маркиза)</w:t>
      </w:r>
      <w:r w:rsidR="00CF40F7" w:rsidRPr="00225681">
        <w:rPr>
          <w:color w:val="000000" w:themeColor="text1"/>
          <w:sz w:val="28"/>
          <w:szCs w:val="28"/>
        </w:rPr>
        <w:t xml:space="preserve">, </w:t>
      </w:r>
      <w:r w:rsidR="00DA4A4D" w:rsidRPr="00225681">
        <w:rPr>
          <w:color w:val="000000" w:themeColor="text1"/>
          <w:sz w:val="28"/>
          <w:szCs w:val="28"/>
        </w:rPr>
        <w:t xml:space="preserve">натяжных, </w:t>
      </w:r>
      <w:r w:rsidR="00CF40F7" w:rsidRPr="00225681">
        <w:rPr>
          <w:color w:val="000000" w:themeColor="text1"/>
          <w:sz w:val="28"/>
          <w:szCs w:val="28"/>
        </w:rPr>
        <w:t>оконных, отдел</w:t>
      </w:r>
      <w:r w:rsidR="00DA4A4D" w:rsidRPr="00225681">
        <w:rPr>
          <w:color w:val="000000" w:themeColor="text1"/>
          <w:sz w:val="28"/>
          <w:szCs w:val="28"/>
        </w:rPr>
        <w:t>ьно стоящих двусторонних маркиз.</w:t>
      </w:r>
    </w:p>
    <w:p w:rsid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CF40F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12</w:t>
      </w:r>
      <w:r w:rsidR="00CF40F7" w:rsidRPr="00225681">
        <w:rPr>
          <w:color w:val="000000" w:themeColor="text1"/>
          <w:sz w:val="28"/>
          <w:szCs w:val="28"/>
        </w:rPr>
        <w:t xml:space="preserve">.1. </w:t>
      </w:r>
      <w:r w:rsidR="00A735E1" w:rsidRPr="00225681">
        <w:rPr>
          <w:bCs/>
          <w:color w:val="000000" w:themeColor="text1"/>
          <w:spacing w:val="2"/>
          <w:sz w:val="28"/>
          <w:szCs w:val="28"/>
        </w:rPr>
        <w:t>Одностронняя маркиза крепится непосредственно на фасаде здания, строения, сооружения или прикрепляется к тяжеловесному основанию, которое примыкает вплотную к фасаду здания, строения, сооружения</w:t>
      </w:r>
      <w:r w:rsidR="00CF40F7" w:rsidRPr="00225681">
        <w:rPr>
          <w:color w:val="000000" w:themeColor="text1"/>
          <w:sz w:val="28"/>
          <w:szCs w:val="28"/>
        </w:rPr>
        <w:t xml:space="preserve">. </w:t>
      </w:r>
    </w:p>
    <w:p w:rsidR="0098701C" w:rsidRPr="00225681" w:rsidRDefault="0098701C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82211" cy="2175006"/>
            <wp:effectExtent l="19050" t="0" r="8839" b="0"/>
            <wp:docPr id="48" name="Рисунок 98" descr="Маркиза_односторон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иза_односторонняя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26" b="16554"/>
                    <a:stretch>
                      <a:fillRect/>
                    </a:stretch>
                  </pic:blipFill>
                  <pic:spPr>
                    <a:xfrm>
                      <a:off x="0" y="0"/>
                      <a:ext cx="4590660" cy="217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4D" w:rsidRPr="00225681" w:rsidRDefault="00DA4A4D" w:rsidP="001B0EA9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237CA2">
        <w:rPr>
          <w:color w:val="000000" w:themeColor="text1"/>
          <w:sz w:val="28"/>
          <w:szCs w:val="28"/>
        </w:rPr>
        <w:t>12</w:t>
      </w:r>
      <w:r w:rsidRPr="00225681">
        <w:rPr>
          <w:color w:val="000000" w:themeColor="text1"/>
          <w:sz w:val="28"/>
          <w:szCs w:val="28"/>
        </w:rPr>
        <w:t>.2. Натяжная маркиза может крепится</w:t>
      </w:r>
      <w:r w:rsidR="001B0EA9" w:rsidRPr="00225681">
        <w:rPr>
          <w:color w:val="000000" w:themeColor="text1"/>
          <w:sz w:val="28"/>
          <w:szCs w:val="28"/>
        </w:rPr>
        <w:t xml:space="preserve"> к фасаду здания</w:t>
      </w:r>
      <w:r w:rsidR="00A735E1" w:rsidRPr="00225681">
        <w:rPr>
          <w:color w:val="000000" w:themeColor="text1"/>
          <w:sz w:val="28"/>
          <w:szCs w:val="28"/>
        </w:rPr>
        <w:t>, строения, сооружения</w:t>
      </w:r>
      <w:r w:rsidR="001B0EA9" w:rsidRPr="00225681">
        <w:rPr>
          <w:color w:val="000000" w:themeColor="text1"/>
          <w:sz w:val="28"/>
          <w:szCs w:val="28"/>
        </w:rPr>
        <w:t xml:space="preserve"> и (или) на отдельно стоящие стойки, и (или) </w:t>
      </w:r>
      <w:r w:rsidRPr="00225681">
        <w:rPr>
          <w:color w:val="000000" w:themeColor="text1"/>
          <w:sz w:val="28"/>
          <w:szCs w:val="28"/>
        </w:rPr>
        <w:t xml:space="preserve">к стволу деревьев, при условии не допущения его повреждений. </w:t>
      </w:r>
    </w:p>
    <w:p w:rsidR="00CF40F7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CF40F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12</w:t>
      </w:r>
      <w:r w:rsidR="00CF40F7" w:rsidRPr="00225681">
        <w:rPr>
          <w:color w:val="000000" w:themeColor="text1"/>
          <w:sz w:val="28"/>
          <w:szCs w:val="28"/>
        </w:rPr>
        <w:t>.</w:t>
      </w:r>
      <w:r w:rsidR="00237CA2">
        <w:rPr>
          <w:color w:val="000000" w:themeColor="text1"/>
          <w:sz w:val="28"/>
          <w:szCs w:val="28"/>
        </w:rPr>
        <w:t>3</w:t>
      </w:r>
      <w:r w:rsidR="00CF40F7" w:rsidRPr="00225681">
        <w:rPr>
          <w:color w:val="000000" w:themeColor="text1"/>
          <w:sz w:val="28"/>
          <w:szCs w:val="28"/>
        </w:rPr>
        <w:t xml:space="preserve">. Оконная </w:t>
      </w:r>
      <w:r w:rsidR="001B035F" w:rsidRPr="00225681">
        <w:rPr>
          <w:color w:val="000000" w:themeColor="text1"/>
          <w:sz w:val="28"/>
          <w:szCs w:val="28"/>
        </w:rPr>
        <w:t>маркиза</w:t>
      </w:r>
      <w:r w:rsidR="00CF40F7" w:rsidRPr="00225681">
        <w:rPr>
          <w:color w:val="000000" w:themeColor="text1"/>
          <w:sz w:val="28"/>
          <w:szCs w:val="28"/>
        </w:rPr>
        <w:t xml:space="preserve"> крепится на фасад здания</w:t>
      </w:r>
      <w:r w:rsidR="00A735E1" w:rsidRPr="00225681">
        <w:rPr>
          <w:color w:val="000000" w:themeColor="text1"/>
          <w:sz w:val="28"/>
          <w:szCs w:val="28"/>
        </w:rPr>
        <w:t>, строения, сооружения</w:t>
      </w:r>
      <w:r w:rsidR="00CF40F7" w:rsidRPr="00225681">
        <w:rPr>
          <w:color w:val="000000" w:themeColor="text1"/>
          <w:sz w:val="28"/>
          <w:szCs w:val="28"/>
        </w:rPr>
        <w:t xml:space="preserve"> </w:t>
      </w:r>
      <w:r w:rsidR="001B0EA9" w:rsidRPr="00225681">
        <w:rPr>
          <w:color w:val="000000" w:themeColor="text1"/>
          <w:sz w:val="28"/>
          <w:szCs w:val="28"/>
        </w:rPr>
        <w:t>над</w:t>
      </w:r>
      <w:r w:rsidR="00CF40F7" w:rsidRPr="00225681">
        <w:rPr>
          <w:color w:val="000000" w:themeColor="text1"/>
          <w:sz w:val="28"/>
          <w:szCs w:val="28"/>
        </w:rPr>
        <w:t xml:space="preserve"> оконны</w:t>
      </w:r>
      <w:r w:rsidR="001B0EA9" w:rsidRPr="00225681">
        <w:rPr>
          <w:color w:val="000000" w:themeColor="text1"/>
          <w:sz w:val="28"/>
          <w:szCs w:val="28"/>
        </w:rPr>
        <w:t>ми</w:t>
      </w:r>
      <w:r w:rsidR="00CF40F7" w:rsidRPr="00225681">
        <w:rPr>
          <w:color w:val="000000" w:themeColor="text1"/>
          <w:sz w:val="28"/>
          <w:szCs w:val="28"/>
        </w:rPr>
        <w:t xml:space="preserve"> проем</w:t>
      </w:r>
      <w:r w:rsidR="001B0EA9" w:rsidRPr="00225681">
        <w:rPr>
          <w:color w:val="000000" w:themeColor="text1"/>
          <w:sz w:val="28"/>
          <w:szCs w:val="28"/>
        </w:rPr>
        <w:t>ами</w:t>
      </w:r>
      <w:r w:rsidR="00044987" w:rsidRPr="00225681">
        <w:rPr>
          <w:color w:val="000000" w:themeColor="text1"/>
          <w:sz w:val="28"/>
          <w:szCs w:val="28"/>
        </w:rPr>
        <w:t xml:space="preserve">,  </w:t>
      </w:r>
      <w:r w:rsidR="00A76D57" w:rsidRPr="00225681">
        <w:rPr>
          <w:color w:val="000000" w:themeColor="text1"/>
          <w:sz w:val="28"/>
          <w:szCs w:val="28"/>
        </w:rPr>
        <w:t xml:space="preserve">но </w:t>
      </w:r>
      <w:r w:rsidR="00044987" w:rsidRPr="00225681">
        <w:rPr>
          <w:color w:val="000000" w:themeColor="text1"/>
          <w:sz w:val="28"/>
          <w:szCs w:val="28"/>
        </w:rPr>
        <w:t xml:space="preserve">ее ширина не превышать ширину </w:t>
      </w:r>
      <w:r w:rsidR="001B0EA9" w:rsidRPr="00225681">
        <w:rPr>
          <w:color w:val="000000" w:themeColor="text1"/>
          <w:sz w:val="28"/>
          <w:szCs w:val="28"/>
        </w:rPr>
        <w:t xml:space="preserve">оконного проема </w:t>
      </w:r>
      <w:r w:rsidR="00044987" w:rsidRPr="00225681">
        <w:rPr>
          <w:color w:val="000000" w:themeColor="text1"/>
          <w:sz w:val="28"/>
          <w:szCs w:val="28"/>
        </w:rPr>
        <w:t>более чем на 0,01 м.</w:t>
      </w:r>
    </w:p>
    <w:p w:rsidR="0098701C" w:rsidRPr="00225681" w:rsidRDefault="001B035F" w:rsidP="0098701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713105</wp:posOffset>
            </wp:positionV>
            <wp:extent cx="4907280" cy="2428240"/>
            <wp:effectExtent l="19050" t="0" r="7620" b="0"/>
            <wp:wrapSquare wrapText="bothSides"/>
            <wp:docPr id="51" name="Рисунок 96" descr="Маркиза_двусторон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иза_двусторонняя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286" b="15646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CF7" w:rsidRPr="00225681">
        <w:rPr>
          <w:color w:val="000000" w:themeColor="text1"/>
          <w:sz w:val="28"/>
          <w:szCs w:val="28"/>
        </w:rPr>
        <w:t>4</w:t>
      </w:r>
      <w:r w:rsidR="00044987" w:rsidRPr="00225681">
        <w:rPr>
          <w:color w:val="000000" w:themeColor="text1"/>
          <w:sz w:val="28"/>
          <w:szCs w:val="28"/>
        </w:rPr>
        <w:t>.</w:t>
      </w:r>
      <w:r w:rsidRPr="00225681">
        <w:rPr>
          <w:color w:val="000000" w:themeColor="text1"/>
          <w:sz w:val="28"/>
          <w:szCs w:val="28"/>
        </w:rPr>
        <w:t>12</w:t>
      </w:r>
      <w:r w:rsidR="00044987" w:rsidRPr="00225681">
        <w:rPr>
          <w:color w:val="000000" w:themeColor="text1"/>
          <w:sz w:val="28"/>
          <w:szCs w:val="28"/>
        </w:rPr>
        <w:t>.</w:t>
      </w:r>
      <w:r w:rsidR="00237CA2">
        <w:rPr>
          <w:color w:val="000000" w:themeColor="text1"/>
          <w:sz w:val="28"/>
          <w:szCs w:val="28"/>
        </w:rPr>
        <w:t>4</w:t>
      </w:r>
      <w:r w:rsidR="00044987" w:rsidRPr="00225681">
        <w:rPr>
          <w:color w:val="000000" w:themeColor="text1"/>
          <w:sz w:val="28"/>
          <w:szCs w:val="28"/>
        </w:rPr>
        <w:t xml:space="preserve">. </w:t>
      </w:r>
      <w:r w:rsidR="00A735E1" w:rsidRPr="00225681">
        <w:rPr>
          <w:color w:val="000000" w:themeColor="text1"/>
          <w:sz w:val="28"/>
          <w:szCs w:val="28"/>
        </w:rPr>
        <w:t>Д</w:t>
      </w:r>
      <w:r w:rsidR="00CF40F7" w:rsidRPr="00225681">
        <w:rPr>
          <w:color w:val="000000" w:themeColor="text1"/>
          <w:sz w:val="28"/>
          <w:szCs w:val="28"/>
        </w:rPr>
        <w:t>вусторонняя маркиза</w:t>
      </w:r>
      <w:r w:rsidR="00044987" w:rsidRPr="00225681">
        <w:rPr>
          <w:color w:val="000000" w:themeColor="text1"/>
          <w:sz w:val="28"/>
          <w:szCs w:val="28"/>
        </w:rPr>
        <w:t xml:space="preserve"> </w:t>
      </w:r>
      <w:r w:rsidR="00A735E1" w:rsidRPr="00225681">
        <w:rPr>
          <w:color w:val="000000" w:themeColor="text1"/>
          <w:sz w:val="28"/>
          <w:szCs w:val="28"/>
        </w:rPr>
        <w:t xml:space="preserve"> является отдельно стоящей по отношению к зданию, строению, сооружению,  к</w:t>
      </w:r>
      <w:r w:rsidR="00044987" w:rsidRPr="00225681">
        <w:rPr>
          <w:color w:val="000000" w:themeColor="text1"/>
          <w:sz w:val="28"/>
          <w:szCs w:val="28"/>
        </w:rPr>
        <w:t xml:space="preserve">репится </w:t>
      </w:r>
      <w:r w:rsidR="00DA4A4D" w:rsidRPr="00225681">
        <w:rPr>
          <w:color w:val="000000" w:themeColor="text1"/>
          <w:sz w:val="28"/>
          <w:szCs w:val="28"/>
        </w:rPr>
        <w:t xml:space="preserve">на </w:t>
      </w:r>
      <w:r w:rsidR="00A735E1" w:rsidRPr="00225681">
        <w:rPr>
          <w:color w:val="000000" w:themeColor="text1"/>
          <w:sz w:val="28"/>
          <w:szCs w:val="28"/>
        </w:rPr>
        <w:t>опору (стойки) маркизы с двух сторон, имеет</w:t>
      </w:r>
      <w:r w:rsidR="00DA4A4D" w:rsidRPr="00225681">
        <w:rPr>
          <w:color w:val="000000" w:themeColor="text1"/>
          <w:sz w:val="28"/>
          <w:szCs w:val="28"/>
        </w:rPr>
        <w:t xml:space="preserve"> </w:t>
      </w:r>
      <w:r w:rsidR="00044987" w:rsidRPr="00225681">
        <w:rPr>
          <w:color w:val="000000" w:themeColor="text1"/>
          <w:sz w:val="28"/>
          <w:szCs w:val="28"/>
        </w:rPr>
        <w:t>тяжеловесн</w:t>
      </w:r>
      <w:r w:rsidR="00A735E1" w:rsidRPr="00225681">
        <w:rPr>
          <w:color w:val="000000" w:themeColor="text1"/>
          <w:sz w:val="28"/>
          <w:szCs w:val="28"/>
        </w:rPr>
        <w:t xml:space="preserve">ое </w:t>
      </w:r>
      <w:r w:rsidR="00DA4A4D" w:rsidRPr="00225681">
        <w:rPr>
          <w:color w:val="000000" w:themeColor="text1"/>
          <w:sz w:val="28"/>
          <w:szCs w:val="28"/>
        </w:rPr>
        <w:t>основание</w:t>
      </w:r>
      <w:r w:rsidR="00044987" w:rsidRPr="00225681">
        <w:rPr>
          <w:color w:val="000000" w:themeColor="text1"/>
          <w:sz w:val="28"/>
          <w:szCs w:val="28"/>
        </w:rPr>
        <w:t>.</w:t>
      </w:r>
    </w:p>
    <w:p w:rsidR="00CF40F7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lastRenderedPageBreak/>
        <w:t>4</w:t>
      </w:r>
      <w:r w:rsidR="0004498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12</w:t>
      </w:r>
      <w:r w:rsidR="00CF40F7" w:rsidRPr="00225681">
        <w:rPr>
          <w:color w:val="000000" w:themeColor="text1"/>
          <w:sz w:val="28"/>
          <w:szCs w:val="28"/>
        </w:rPr>
        <w:t>.</w:t>
      </w:r>
      <w:r w:rsidR="00237CA2">
        <w:rPr>
          <w:color w:val="000000" w:themeColor="text1"/>
          <w:sz w:val="28"/>
          <w:szCs w:val="28"/>
        </w:rPr>
        <w:t>5</w:t>
      </w:r>
      <w:r w:rsidR="00CF40F7" w:rsidRPr="00225681">
        <w:rPr>
          <w:color w:val="000000" w:themeColor="text1"/>
          <w:sz w:val="28"/>
          <w:szCs w:val="28"/>
        </w:rPr>
        <w:t>.</w:t>
      </w:r>
      <w:r w:rsidR="00237CA2" w:rsidRPr="00225681">
        <w:rPr>
          <w:color w:val="000000" w:themeColor="text1"/>
          <w:sz w:val="28"/>
          <w:szCs w:val="28"/>
        </w:rPr>
        <w:t xml:space="preserve"> </w:t>
      </w:r>
      <w:r w:rsidR="00CF40F7" w:rsidRPr="00225681">
        <w:rPr>
          <w:color w:val="000000" w:themeColor="text1"/>
          <w:sz w:val="28"/>
          <w:szCs w:val="28"/>
        </w:rPr>
        <w:t>Нависание боковых поверхностей маркизы не должно превышать 0,5 м. Торцевая поверхность маркизы не предусмотрена.</w:t>
      </w:r>
    </w:p>
    <w:p w:rsidR="00CF40F7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044987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12</w:t>
      </w:r>
      <w:r w:rsidR="00DA4A4D" w:rsidRPr="00225681">
        <w:rPr>
          <w:color w:val="000000" w:themeColor="text1"/>
          <w:sz w:val="28"/>
          <w:szCs w:val="28"/>
        </w:rPr>
        <w:t>.</w:t>
      </w:r>
      <w:r w:rsidR="00237CA2">
        <w:rPr>
          <w:color w:val="000000" w:themeColor="text1"/>
          <w:sz w:val="28"/>
          <w:szCs w:val="28"/>
        </w:rPr>
        <w:t>6</w:t>
      </w:r>
      <w:r w:rsidR="00CF40F7" w:rsidRPr="00225681">
        <w:rPr>
          <w:color w:val="000000" w:themeColor="text1"/>
          <w:sz w:val="28"/>
          <w:szCs w:val="28"/>
        </w:rPr>
        <w:t>.</w:t>
      </w:r>
      <w:r w:rsidR="00237CA2" w:rsidRPr="00225681">
        <w:rPr>
          <w:color w:val="000000" w:themeColor="text1"/>
          <w:sz w:val="28"/>
          <w:szCs w:val="28"/>
        </w:rPr>
        <w:t xml:space="preserve"> </w:t>
      </w:r>
      <w:r w:rsidR="00CF40F7" w:rsidRPr="00225681">
        <w:rPr>
          <w:color w:val="000000" w:themeColor="text1"/>
          <w:sz w:val="28"/>
          <w:szCs w:val="28"/>
        </w:rPr>
        <w:t xml:space="preserve">Стойки при размещении маркиз, закрепляемых к стене здания, </w:t>
      </w:r>
      <w:r w:rsidR="00D228C0" w:rsidRPr="00225681">
        <w:rPr>
          <w:color w:val="000000" w:themeColor="text1"/>
          <w:sz w:val="28"/>
          <w:szCs w:val="28"/>
        </w:rPr>
        <w:t xml:space="preserve">строения, сооружения </w:t>
      </w:r>
      <w:r w:rsidR="00CF40F7" w:rsidRPr="00225681">
        <w:rPr>
          <w:color w:val="000000" w:themeColor="text1"/>
          <w:sz w:val="28"/>
          <w:szCs w:val="28"/>
        </w:rPr>
        <w:t>не предусматриваются.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2" w:name="Par272"/>
      <w:bookmarkEnd w:id="32"/>
      <w:r w:rsidRPr="00225681">
        <w:rPr>
          <w:color w:val="000000" w:themeColor="text1"/>
          <w:sz w:val="28"/>
          <w:szCs w:val="28"/>
        </w:rPr>
        <w:t>4</w:t>
      </w:r>
      <w:r w:rsidR="005938AB"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13</w:t>
      </w:r>
      <w:r w:rsidR="005938AB" w:rsidRPr="00225681">
        <w:rPr>
          <w:color w:val="000000" w:themeColor="text1"/>
          <w:sz w:val="28"/>
          <w:szCs w:val="28"/>
        </w:rPr>
        <w:t>. Установка пергол</w:t>
      </w:r>
      <w:r w:rsidR="008264C2" w:rsidRPr="00225681">
        <w:rPr>
          <w:color w:val="000000" w:themeColor="text1"/>
          <w:sz w:val="28"/>
          <w:szCs w:val="28"/>
        </w:rPr>
        <w:t xml:space="preserve"> </w:t>
      </w:r>
      <w:r w:rsidR="005938AB" w:rsidRPr="00225681">
        <w:rPr>
          <w:color w:val="000000" w:themeColor="text1"/>
          <w:sz w:val="28"/>
          <w:szCs w:val="28"/>
        </w:rPr>
        <w:t xml:space="preserve">и маркиз </w:t>
      </w:r>
      <w:r w:rsidR="008264C2" w:rsidRPr="00225681">
        <w:rPr>
          <w:color w:val="000000" w:themeColor="text1"/>
          <w:sz w:val="28"/>
          <w:szCs w:val="28"/>
        </w:rPr>
        <w:t>не допускается в случае, если ее конструкции частично или полностью перекрывают архитектурные элементы фасада (фронтоны, пилястры, капители, карнизы, фризы и другие).</w:t>
      </w:r>
    </w:p>
    <w:p w:rsidR="005F7576" w:rsidRPr="00225681" w:rsidRDefault="005F757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1B035F" w:rsidRPr="00225681">
        <w:rPr>
          <w:color w:val="000000" w:themeColor="text1"/>
          <w:sz w:val="28"/>
          <w:szCs w:val="28"/>
        </w:rPr>
        <w:t>14</w:t>
      </w:r>
      <w:r w:rsidRPr="00225681">
        <w:rPr>
          <w:color w:val="000000" w:themeColor="text1"/>
          <w:sz w:val="28"/>
          <w:szCs w:val="28"/>
        </w:rPr>
        <w:t>.</w:t>
      </w:r>
      <w:r w:rsidRPr="00225681">
        <w:rPr>
          <w:color w:val="000000" w:themeColor="text1"/>
          <w:sz w:val="28"/>
          <w:szCs w:val="28"/>
        </w:rPr>
        <w:tab/>
        <w:t>Зонты, используемые при обустройстве сезонных кафе, могут быть как однокупольными, так и многокупольными.</w:t>
      </w:r>
    </w:p>
    <w:p w:rsidR="005F7576" w:rsidRPr="00225681" w:rsidRDefault="005F7576" w:rsidP="005F7576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4.1</w:t>
      </w:r>
      <w:r w:rsidR="001B035F" w:rsidRPr="00225681">
        <w:rPr>
          <w:color w:val="000000" w:themeColor="text1"/>
          <w:sz w:val="28"/>
          <w:szCs w:val="28"/>
        </w:rPr>
        <w:t>4</w:t>
      </w:r>
      <w:r w:rsidRPr="00225681">
        <w:rPr>
          <w:color w:val="000000" w:themeColor="text1"/>
          <w:sz w:val="28"/>
          <w:szCs w:val="28"/>
        </w:rPr>
        <w:t>.</w:t>
      </w:r>
      <w:r w:rsidR="001B035F" w:rsidRPr="00225681">
        <w:rPr>
          <w:color w:val="000000" w:themeColor="text1"/>
          <w:sz w:val="28"/>
          <w:szCs w:val="28"/>
        </w:rPr>
        <w:t>1</w:t>
      </w:r>
      <w:r w:rsidRPr="00225681">
        <w:rPr>
          <w:color w:val="000000" w:themeColor="text1"/>
          <w:sz w:val="28"/>
          <w:szCs w:val="28"/>
        </w:rPr>
        <w:t>.</w:t>
      </w:r>
      <w:r w:rsidR="00237CA2" w:rsidRPr="00225681">
        <w:rPr>
          <w:color w:val="000000" w:themeColor="text1"/>
          <w:sz w:val="28"/>
          <w:szCs w:val="28"/>
        </w:rPr>
        <w:t xml:space="preserve"> </w:t>
      </w:r>
      <w:r w:rsidRPr="00225681">
        <w:rPr>
          <w:color w:val="000000" w:themeColor="text1"/>
          <w:sz w:val="28"/>
          <w:szCs w:val="28"/>
        </w:rPr>
        <w:t xml:space="preserve">Не допускается применение зонтов круглой формы, а также зонтов, состоящих из более </w:t>
      </w:r>
      <w:r w:rsidR="00E56518">
        <w:rPr>
          <w:color w:val="000000" w:themeColor="text1"/>
          <w:sz w:val="28"/>
          <w:szCs w:val="28"/>
        </w:rPr>
        <w:t xml:space="preserve">8 </w:t>
      </w:r>
      <w:r w:rsidRPr="00225681">
        <w:rPr>
          <w:color w:val="000000" w:themeColor="text1"/>
          <w:sz w:val="28"/>
          <w:szCs w:val="28"/>
        </w:rPr>
        <w:t xml:space="preserve">секторов (имеющих более </w:t>
      </w:r>
      <w:r w:rsidR="00E56518">
        <w:rPr>
          <w:color w:val="000000" w:themeColor="text1"/>
          <w:sz w:val="28"/>
          <w:szCs w:val="28"/>
        </w:rPr>
        <w:t>8</w:t>
      </w:r>
      <w:r w:rsidRPr="00225681">
        <w:rPr>
          <w:color w:val="000000" w:themeColor="text1"/>
          <w:sz w:val="28"/>
          <w:szCs w:val="28"/>
        </w:rPr>
        <w:t xml:space="preserve"> лучей</w:t>
      </w:r>
      <w:r w:rsidR="00E56518">
        <w:rPr>
          <w:color w:val="000000" w:themeColor="text1"/>
          <w:sz w:val="28"/>
          <w:szCs w:val="28"/>
        </w:rPr>
        <w:t xml:space="preserve"> (спиц)</w:t>
      </w:r>
      <w:r w:rsidRPr="00225681">
        <w:rPr>
          <w:color w:val="000000" w:themeColor="text1"/>
          <w:sz w:val="28"/>
          <w:szCs w:val="28"/>
        </w:rPr>
        <w:t xml:space="preserve"> в конструкции).</w:t>
      </w:r>
    </w:p>
    <w:p w:rsidR="005F7576" w:rsidRPr="00225681" w:rsidRDefault="005F7576" w:rsidP="005F7576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4.1</w:t>
      </w:r>
      <w:r w:rsidR="002F7207" w:rsidRPr="00225681">
        <w:rPr>
          <w:color w:val="000000" w:themeColor="text1"/>
          <w:sz w:val="28"/>
          <w:szCs w:val="28"/>
        </w:rPr>
        <w:t>4</w:t>
      </w:r>
      <w:r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</w:t>
      </w:r>
      <w:r w:rsidRPr="00225681">
        <w:rPr>
          <w:color w:val="000000" w:themeColor="text1"/>
          <w:sz w:val="28"/>
          <w:szCs w:val="28"/>
        </w:rPr>
        <w:t>. Опора зонтов должна быть боковой.</w:t>
      </w:r>
    </w:p>
    <w:p w:rsidR="00262B9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044987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14</w:t>
      </w:r>
      <w:r w:rsidR="00044987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3.</w:t>
      </w:r>
      <w:r w:rsidR="00044987" w:rsidRPr="00225681">
        <w:rPr>
          <w:color w:val="000000" w:themeColor="text1"/>
          <w:sz w:val="28"/>
          <w:szCs w:val="28"/>
        </w:rPr>
        <w:t xml:space="preserve"> </w:t>
      </w:r>
      <w:r w:rsidR="00262B92" w:rsidRPr="00225681">
        <w:rPr>
          <w:color w:val="000000" w:themeColor="text1"/>
          <w:sz w:val="28"/>
          <w:szCs w:val="28"/>
        </w:rPr>
        <w:t>Зонты устанавливаются без заглубленного фундамента.</w:t>
      </w:r>
    </w:p>
    <w:p w:rsidR="005D655B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14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4</w:t>
      </w:r>
      <w:r w:rsidR="00262B92" w:rsidRPr="00225681">
        <w:rPr>
          <w:color w:val="000000" w:themeColor="text1"/>
          <w:sz w:val="28"/>
          <w:szCs w:val="28"/>
        </w:rPr>
        <w:t xml:space="preserve">. </w:t>
      </w:r>
      <w:r w:rsidR="00044987" w:rsidRPr="00225681">
        <w:rPr>
          <w:color w:val="000000" w:themeColor="text1"/>
          <w:sz w:val="28"/>
          <w:szCs w:val="28"/>
        </w:rPr>
        <w:t>Размещение зонтов должно быть таким образом, чтобы купол зонта не выходил за  границы места размещения</w:t>
      </w:r>
      <w:r w:rsidR="002F7207" w:rsidRPr="00225681">
        <w:rPr>
          <w:color w:val="000000" w:themeColor="text1"/>
          <w:sz w:val="28"/>
          <w:szCs w:val="28"/>
        </w:rPr>
        <w:t xml:space="preserve"> сезонного кафе</w:t>
      </w:r>
      <w:r w:rsidR="00044987" w:rsidRPr="00225681">
        <w:rPr>
          <w:color w:val="000000" w:themeColor="text1"/>
          <w:sz w:val="28"/>
          <w:szCs w:val="28"/>
        </w:rPr>
        <w:t xml:space="preserve">, </w:t>
      </w:r>
      <w:r w:rsidR="005D655B" w:rsidRPr="00225681">
        <w:rPr>
          <w:color w:val="000000" w:themeColor="text1"/>
          <w:sz w:val="28"/>
          <w:szCs w:val="28"/>
        </w:rPr>
        <w:t>указанного в ситуационном плане дизайн-проекта.</w:t>
      </w:r>
    </w:p>
    <w:p w:rsidR="002C54E7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2C54E7" w:rsidRPr="00225681">
        <w:rPr>
          <w:color w:val="000000" w:themeColor="text1"/>
          <w:sz w:val="28"/>
          <w:szCs w:val="28"/>
        </w:rPr>
        <w:t>.1</w:t>
      </w:r>
      <w:r w:rsidR="003B1E9C" w:rsidRPr="00225681">
        <w:rPr>
          <w:color w:val="000000" w:themeColor="text1"/>
          <w:sz w:val="28"/>
          <w:szCs w:val="28"/>
        </w:rPr>
        <w:t>4</w:t>
      </w:r>
      <w:r w:rsidR="002C54E7" w:rsidRPr="00225681">
        <w:rPr>
          <w:color w:val="000000" w:themeColor="text1"/>
          <w:sz w:val="28"/>
          <w:szCs w:val="28"/>
        </w:rPr>
        <w:t>. Запрещается нагромождение с целью утяжеления основания зонтов</w:t>
      </w:r>
      <w:r w:rsidR="002F7207" w:rsidRPr="00225681">
        <w:rPr>
          <w:color w:val="000000" w:themeColor="text1"/>
          <w:sz w:val="28"/>
          <w:szCs w:val="28"/>
        </w:rPr>
        <w:t>, маркиз</w:t>
      </w:r>
      <w:r w:rsidR="002C54E7" w:rsidRPr="00225681">
        <w:rPr>
          <w:color w:val="000000" w:themeColor="text1"/>
          <w:sz w:val="28"/>
          <w:szCs w:val="28"/>
        </w:rPr>
        <w:t xml:space="preserve"> и пергол предметами, не являющимися утяжелителями, изготавливаемые специально для таких целей.</w:t>
      </w:r>
    </w:p>
    <w:p w:rsidR="00512285" w:rsidRPr="00225681" w:rsidRDefault="002F720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512285" w:rsidRPr="00225681">
        <w:rPr>
          <w:color w:val="000000" w:themeColor="text1"/>
          <w:sz w:val="28"/>
          <w:szCs w:val="28"/>
        </w:rPr>
        <w:t>.</w:t>
      </w:r>
      <w:r w:rsidRPr="00225681">
        <w:rPr>
          <w:color w:val="000000" w:themeColor="text1"/>
          <w:sz w:val="28"/>
          <w:szCs w:val="28"/>
        </w:rPr>
        <w:t>15</w:t>
      </w:r>
      <w:r w:rsidR="00512285" w:rsidRPr="00225681">
        <w:rPr>
          <w:color w:val="000000" w:themeColor="text1"/>
          <w:sz w:val="28"/>
          <w:szCs w:val="28"/>
        </w:rPr>
        <w:t>.</w:t>
      </w:r>
      <w:r w:rsidR="00512285" w:rsidRPr="00225681">
        <w:rPr>
          <w:color w:val="000000" w:themeColor="text1"/>
          <w:sz w:val="28"/>
          <w:szCs w:val="28"/>
        </w:rPr>
        <w:tab/>
        <w:t>Конструкции пергол, маркиз и зонтов должны быть ветроустойчивыми.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3" w:name="Par273"/>
      <w:bookmarkStart w:id="34" w:name="Par274"/>
      <w:bookmarkEnd w:id="33"/>
      <w:bookmarkEnd w:id="34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16</w:t>
      </w:r>
      <w:r w:rsidR="008264C2" w:rsidRPr="00225681">
        <w:rPr>
          <w:color w:val="000000" w:themeColor="text1"/>
          <w:sz w:val="28"/>
          <w:szCs w:val="28"/>
        </w:rPr>
        <w:t xml:space="preserve">. Декоративные ограждения, используемые при обустройстве сезонного кафе, размещаются в одну линию в границах места размещения сезонного кафе. </w:t>
      </w:r>
    </w:p>
    <w:p w:rsidR="00262B9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16</w:t>
      </w:r>
      <w:r w:rsidR="00262B92" w:rsidRPr="00225681">
        <w:rPr>
          <w:color w:val="000000" w:themeColor="text1"/>
          <w:sz w:val="28"/>
          <w:szCs w:val="28"/>
        </w:rPr>
        <w:t>.1. 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ограждения), а также инвентарных металлических ограждений.</w:t>
      </w:r>
    </w:p>
    <w:p w:rsidR="0098701C" w:rsidRPr="00225681" w:rsidRDefault="00EB38CB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183515</wp:posOffset>
                </wp:positionV>
                <wp:extent cx="2950845" cy="1905000"/>
                <wp:effectExtent l="20955" t="26035" r="19050" b="21590"/>
                <wp:wrapNone/>
                <wp:docPr id="14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0845" cy="1905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4D18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26.1pt;margin-top:14.45pt;width:232.35pt;height:150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" strokecolor="red" strokeweight="3pt"/>
            </w:pict>
          </mc:Fallback>
        </mc:AlternateContent>
      </w:r>
      <w:r>
        <w:rPr>
          <w:bCs/>
          <w:noProof/>
          <w:color w:val="000000" w:themeColor="text1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183515</wp:posOffset>
                </wp:positionV>
                <wp:extent cx="2600325" cy="1905000"/>
                <wp:effectExtent l="19050" t="26035" r="19050" b="21590"/>
                <wp:wrapNone/>
                <wp:docPr id="13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1905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FF1A" id="AutoShape 92" o:spid="_x0000_s1026" type="#_x0000_t32" style="position:absolute;margin-left:264.45pt;margin-top:14.45pt;width:204.75pt;height:15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" strokecolor="red" strokeweight="3pt"/>
            </w:pict>
          </mc:Fallback>
        </mc:AlternateContent>
      </w:r>
      <w:r>
        <w:rPr>
          <w:bCs/>
          <w:noProof/>
          <w:color w:val="000000" w:themeColor="text1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240665</wp:posOffset>
                </wp:positionV>
                <wp:extent cx="2657475" cy="1847850"/>
                <wp:effectExtent l="19050" t="26035" r="19050" b="21590"/>
                <wp:wrapNone/>
                <wp:docPr id="13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1847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2F4D" id="AutoShape 91" o:spid="_x0000_s1026" type="#_x0000_t32" style="position:absolute;margin-left:264.45pt;margin-top:18.95pt;width:209.25pt;height:145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" strokecolor="red" strokeweight="3pt"/>
            </w:pict>
          </mc:Fallback>
        </mc:AlternateContent>
      </w:r>
      <w:r>
        <w:rPr>
          <w:bCs/>
          <w:noProof/>
          <w:color w:val="000000" w:themeColor="text1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297815</wp:posOffset>
                </wp:positionV>
                <wp:extent cx="2895600" cy="1790700"/>
                <wp:effectExtent l="19050" t="26035" r="19050" b="21590"/>
                <wp:wrapNone/>
                <wp:docPr id="13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1790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1167" id="AutoShape 89" o:spid="_x0000_s1026" type="#_x0000_t32" style="position:absolute;margin-left:30.45pt;margin-top:23.45pt;width:228pt;height:14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" strokecolor="red" strokeweight="3pt"/>
            </w:pict>
          </mc:Fallback>
        </mc:AlternateContent>
      </w:r>
      <w:r w:rsidR="0098701C" w:rsidRPr="00225681">
        <w:rPr>
          <w:bCs/>
          <w:noProof/>
          <w:color w:val="000000" w:themeColor="text1"/>
          <w:spacing w:val="2"/>
          <w:sz w:val="28"/>
          <w:szCs w:val="28"/>
        </w:rPr>
        <w:drawing>
          <wp:inline distT="0" distB="0" distL="0" distR="0">
            <wp:extent cx="2400300" cy="2163598"/>
            <wp:effectExtent l="19050" t="0" r="0" b="0"/>
            <wp:docPr id="55" name="Рисунок 106" descr="Ограждение_глух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ждение_глухое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86" t="12018" r="16920" b="8390"/>
                    <a:stretch>
                      <a:fillRect/>
                    </a:stretch>
                  </pic:blipFill>
                  <pic:spPr>
                    <a:xfrm>
                      <a:off x="0" y="0"/>
                      <a:ext cx="2396866" cy="21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01C" w:rsidRPr="00225681">
        <w:rPr>
          <w:color w:val="000000" w:themeColor="text1"/>
          <w:sz w:val="28"/>
          <w:szCs w:val="28"/>
        </w:rPr>
        <w:t xml:space="preserve">          </w:t>
      </w:r>
      <w:r w:rsidR="0098701C" w:rsidRPr="00225681">
        <w:rPr>
          <w:bCs/>
          <w:noProof/>
          <w:color w:val="000000" w:themeColor="text1"/>
          <w:spacing w:val="2"/>
          <w:sz w:val="28"/>
          <w:szCs w:val="28"/>
        </w:rPr>
        <w:drawing>
          <wp:inline distT="0" distB="0" distL="0" distR="0">
            <wp:extent cx="2447925" cy="2140020"/>
            <wp:effectExtent l="19050" t="0" r="9525" b="0"/>
            <wp:docPr id="56" name="Рисунок 107" descr="Ограждение_инвента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ждение_инвентарное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03" t="10204" r="19164" b="702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lastRenderedPageBreak/>
        <w:t>4</w:t>
      </w:r>
      <w:r w:rsidR="005938AB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17</w:t>
      </w:r>
      <w:r w:rsidR="005938AB" w:rsidRPr="00225681">
        <w:rPr>
          <w:color w:val="000000" w:themeColor="text1"/>
          <w:sz w:val="28"/>
          <w:szCs w:val="28"/>
        </w:rPr>
        <w:t xml:space="preserve">. </w:t>
      </w:r>
      <w:r w:rsidR="008264C2" w:rsidRPr="00225681">
        <w:rPr>
          <w:color w:val="000000" w:themeColor="text1"/>
          <w:sz w:val="28"/>
          <w:szCs w:val="28"/>
        </w:rPr>
        <w:t xml:space="preserve">Конструкции декоративных ограждений </w:t>
      </w:r>
      <w:r w:rsidR="005938AB" w:rsidRPr="00225681">
        <w:rPr>
          <w:color w:val="000000" w:themeColor="text1"/>
          <w:sz w:val="28"/>
          <w:szCs w:val="28"/>
        </w:rPr>
        <w:t xml:space="preserve">и иных элементов обустройства </w:t>
      </w:r>
      <w:r w:rsidR="007C2F91" w:rsidRPr="00225681">
        <w:rPr>
          <w:color w:val="000000" w:themeColor="text1"/>
          <w:sz w:val="28"/>
          <w:szCs w:val="28"/>
        </w:rPr>
        <w:t>сезонного</w:t>
      </w:r>
      <w:r w:rsidR="005938AB" w:rsidRPr="00225681">
        <w:rPr>
          <w:color w:val="000000" w:themeColor="text1"/>
          <w:sz w:val="28"/>
          <w:szCs w:val="28"/>
        </w:rPr>
        <w:t xml:space="preserve"> кафе </w:t>
      </w:r>
      <w:r w:rsidR="008264C2" w:rsidRPr="00225681">
        <w:rPr>
          <w:color w:val="000000" w:themeColor="text1"/>
          <w:sz w:val="28"/>
          <w:szCs w:val="28"/>
        </w:rPr>
        <w:t>не должны содержать элементов, создающих угрозу безопасности пешеходного движения.</w:t>
      </w:r>
    </w:p>
    <w:p w:rsidR="00D228C0" w:rsidRPr="00225681" w:rsidRDefault="00D228C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5" w:name="Par279"/>
      <w:bookmarkEnd w:id="35"/>
      <w:r w:rsidRPr="00225681">
        <w:rPr>
          <w:color w:val="000000" w:themeColor="text1"/>
          <w:sz w:val="28"/>
          <w:szCs w:val="28"/>
        </w:rPr>
        <w:t>4.</w:t>
      </w:r>
      <w:r w:rsidR="002F7207" w:rsidRPr="00225681">
        <w:rPr>
          <w:color w:val="000000" w:themeColor="text1"/>
          <w:sz w:val="28"/>
          <w:szCs w:val="28"/>
        </w:rPr>
        <w:t>18</w:t>
      </w:r>
      <w:r w:rsidRPr="00225681">
        <w:rPr>
          <w:color w:val="000000" w:themeColor="text1"/>
          <w:sz w:val="28"/>
          <w:szCs w:val="28"/>
        </w:rPr>
        <w:t xml:space="preserve">. На территории Светлогорского городского округа </w:t>
      </w:r>
      <w:r w:rsidR="00D96B13" w:rsidRPr="00225681">
        <w:rPr>
          <w:bCs/>
          <w:color w:val="000000" w:themeColor="text1"/>
          <w:spacing w:val="2"/>
          <w:sz w:val="28"/>
          <w:szCs w:val="28"/>
        </w:rPr>
        <w:t>размещаются</w:t>
      </w:r>
      <w:r w:rsidRPr="00225681">
        <w:rPr>
          <w:bCs/>
          <w:color w:val="000000" w:themeColor="text1"/>
          <w:spacing w:val="2"/>
          <w:sz w:val="28"/>
          <w:szCs w:val="28"/>
        </w:rPr>
        <w:t xml:space="preserve"> высокие прямоугольные, пирамидальные, цилиндрические (в сечении круг или овал), конические и низкие прямоугольные контейнеры для озеленения.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5938AB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18</w:t>
      </w:r>
      <w:r w:rsidR="005938AB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1.</w:t>
      </w:r>
      <w:r w:rsidR="005938AB" w:rsidRPr="00225681">
        <w:rPr>
          <w:color w:val="000000" w:themeColor="text1"/>
          <w:sz w:val="28"/>
          <w:szCs w:val="28"/>
        </w:rPr>
        <w:t xml:space="preserve"> </w:t>
      </w:r>
      <w:r w:rsidR="008264C2" w:rsidRPr="00225681">
        <w:rPr>
          <w:color w:val="000000" w:themeColor="text1"/>
          <w:sz w:val="28"/>
          <w:szCs w:val="28"/>
        </w:rPr>
        <w:t>Использование контейнеров для озеленения со сливным отверстием не допускается.</w:t>
      </w:r>
    </w:p>
    <w:p w:rsidR="00D228C0" w:rsidRPr="00225681" w:rsidRDefault="00D228C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color w:val="000000" w:themeColor="text1"/>
          <w:spacing w:val="2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2F7207" w:rsidRPr="00225681">
        <w:rPr>
          <w:color w:val="000000" w:themeColor="text1"/>
          <w:sz w:val="28"/>
          <w:szCs w:val="28"/>
        </w:rPr>
        <w:t>18</w:t>
      </w:r>
      <w:r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2.</w:t>
      </w:r>
      <w:r w:rsidRPr="00225681">
        <w:rPr>
          <w:color w:val="000000" w:themeColor="text1"/>
          <w:sz w:val="28"/>
          <w:szCs w:val="28"/>
        </w:rPr>
        <w:t xml:space="preserve"> </w:t>
      </w:r>
      <w:r w:rsidRPr="00225681">
        <w:rPr>
          <w:bCs/>
          <w:color w:val="000000" w:themeColor="text1"/>
          <w:spacing w:val="2"/>
          <w:sz w:val="28"/>
          <w:szCs w:val="28"/>
        </w:rPr>
        <w:t>Использование контейнеров на ножках, с малой площадью опоры или у которых центр тяжести находится в верхней части контейнера, не допускается.</w:t>
      </w:r>
    </w:p>
    <w:p w:rsidR="009029C4" w:rsidRPr="00225681" w:rsidRDefault="00EB38CB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117475</wp:posOffset>
                </wp:positionV>
                <wp:extent cx="5372100" cy="2190750"/>
                <wp:effectExtent l="19050" t="23495" r="19050" b="24130"/>
                <wp:wrapNone/>
                <wp:docPr id="13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72100" cy="2190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76AB" id="AutoShape 94" o:spid="_x0000_s1026" type="#_x0000_t32" style="position:absolute;margin-left:30.45pt;margin-top:9.25pt;width:423pt;height:172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" strokecolor="red" strokeweight="3pt"/>
            </w:pict>
          </mc:Fallback>
        </mc:AlternateContent>
      </w:r>
      <w:r>
        <w:rPr>
          <w:bCs/>
          <w:noProof/>
          <w:color w:val="000000" w:themeColor="text1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117475</wp:posOffset>
                </wp:positionV>
                <wp:extent cx="5343525" cy="2095500"/>
                <wp:effectExtent l="19050" t="23495" r="19050" b="24130"/>
                <wp:wrapNone/>
                <wp:docPr id="13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3525" cy="2095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8377" id="AutoShape 93" o:spid="_x0000_s1026" type="#_x0000_t32" style="position:absolute;margin-left:22.95pt;margin-top:9.25pt;width:420.75pt;height:16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" strokecolor="red" strokeweight="3pt"/>
            </w:pict>
          </mc:Fallback>
        </mc:AlternateContent>
      </w:r>
      <w:r w:rsidR="009029C4" w:rsidRPr="00225681">
        <w:rPr>
          <w:bCs/>
          <w:noProof/>
          <w:color w:val="000000" w:themeColor="text1"/>
          <w:spacing w:val="2"/>
          <w:sz w:val="28"/>
          <w:szCs w:val="28"/>
        </w:rPr>
        <w:drawing>
          <wp:inline distT="0" distB="0" distL="0" distR="0">
            <wp:extent cx="4657725" cy="2352386"/>
            <wp:effectExtent l="19050" t="0" r="9525" b="0"/>
            <wp:docPr id="105" name="Рисунок 109" descr="Контейнеры_озеленения_недопусти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ы_озеленения_недопустимые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862" r="4747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6" w:name="Par284"/>
      <w:bookmarkEnd w:id="36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3B1E9C" w:rsidRPr="00225681">
        <w:rPr>
          <w:color w:val="000000" w:themeColor="text1"/>
          <w:sz w:val="28"/>
          <w:szCs w:val="28"/>
        </w:rPr>
        <w:t>1</w:t>
      </w:r>
      <w:r w:rsidR="00092703" w:rsidRPr="00225681">
        <w:rPr>
          <w:color w:val="000000" w:themeColor="text1"/>
          <w:sz w:val="28"/>
          <w:szCs w:val="28"/>
        </w:rPr>
        <w:t>8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3.</w:t>
      </w:r>
      <w:r w:rsidR="008264C2" w:rsidRPr="00225681">
        <w:rPr>
          <w:color w:val="000000" w:themeColor="text1"/>
          <w:sz w:val="28"/>
          <w:szCs w:val="28"/>
        </w:rPr>
        <w:t xml:space="preserve"> Для организации озеленения сезонного кафе допускается использование подвесных контейнеров, в том числе путем их размещения на декоративных ограждениях.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При этом высота декоративного ограждения с размещенными на них контейнерами не может превышать 0,90 м.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7" w:name="Par286"/>
      <w:bookmarkEnd w:id="37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092703" w:rsidRPr="00225681">
        <w:rPr>
          <w:color w:val="000000" w:themeColor="text1"/>
          <w:sz w:val="28"/>
          <w:szCs w:val="28"/>
        </w:rPr>
        <w:t>19</w:t>
      </w:r>
      <w:r w:rsidR="008264C2" w:rsidRPr="00225681">
        <w:rPr>
          <w:color w:val="000000" w:themeColor="text1"/>
          <w:sz w:val="28"/>
          <w:szCs w:val="28"/>
        </w:rPr>
        <w:t>.</w:t>
      </w:r>
      <w:r w:rsidR="00D228C0" w:rsidRPr="00225681">
        <w:rPr>
          <w:color w:val="000000" w:themeColor="text1"/>
          <w:sz w:val="28"/>
          <w:szCs w:val="28"/>
        </w:rPr>
        <w:t>Установка</w:t>
      </w:r>
      <w:r w:rsidR="008264C2" w:rsidRPr="00225681">
        <w:rPr>
          <w:color w:val="000000" w:themeColor="text1"/>
          <w:sz w:val="28"/>
          <w:szCs w:val="28"/>
        </w:rPr>
        <w:t xml:space="preserve"> шпалер на фасады здания, строения, сооружения, в котором размещено стационарное предприятие общественного питания, не допускается.</w:t>
      </w:r>
    </w:p>
    <w:p w:rsidR="00262B9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19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1.</w:t>
      </w:r>
      <w:r w:rsidR="00262B92" w:rsidRPr="00225681">
        <w:rPr>
          <w:color w:val="000000" w:themeColor="text1"/>
          <w:sz w:val="28"/>
          <w:szCs w:val="28"/>
        </w:rPr>
        <w:t xml:space="preserve"> Для обеспечения устойчивости шпалер они должны иметь массивное основание либо распределительную пластину или иметь массивный контейнер для озеленения в основании.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8" w:name="Par288"/>
      <w:bookmarkEnd w:id="38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20</w:t>
      </w:r>
      <w:r w:rsidR="008264C2" w:rsidRPr="00225681">
        <w:rPr>
          <w:color w:val="000000" w:themeColor="text1"/>
          <w:sz w:val="28"/>
          <w:szCs w:val="28"/>
        </w:rPr>
        <w:t>.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0,45 м от отметки тротуара до верхней отметки пола технологического настила. При этом: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39" w:name="Par289"/>
      <w:bookmarkEnd w:id="39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20</w:t>
      </w:r>
      <w:r w:rsidR="008264C2" w:rsidRPr="00225681">
        <w:rPr>
          <w:color w:val="000000" w:themeColor="text1"/>
          <w:sz w:val="28"/>
          <w:szCs w:val="28"/>
        </w:rPr>
        <w:t>.1. Технологические настилы устраиваются на поверхности, имеющей уклон более 3 процентов (включительно), для целей ее выравнивания.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40" w:name="Par290"/>
      <w:bookmarkEnd w:id="40"/>
      <w:r w:rsidRPr="00225681">
        <w:rPr>
          <w:color w:val="000000" w:themeColor="text1"/>
          <w:sz w:val="28"/>
          <w:szCs w:val="28"/>
        </w:rPr>
        <w:lastRenderedPageBreak/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20</w:t>
      </w:r>
      <w:r w:rsidR="008264C2" w:rsidRPr="00225681">
        <w:rPr>
          <w:color w:val="000000" w:themeColor="text1"/>
          <w:sz w:val="28"/>
          <w:szCs w:val="28"/>
        </w:rPr>
        <w:t>.2. Устройство технологических настилов при уклоне поверхности менее 3 процентов допускается в следующих случаях: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– в целях изоляции элементов крепления и элементов оборудования;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– для прокладки сетей электроснабжения в соответствии с требованиями пожарной безопасности;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– для организации ливнестока с поверхности тротуара;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 xml:space="preserve">–размещения сезонного кафе над озелененными грунтовыми (незапечатанными) поверхностями, над травяным покровом/газоном 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41" w:name="Par295"/>
      <w:bookmarkEnd w:id="41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20</w:t>
      </w:r>
      <w:r w:rsidR="008264C2" w:rsidRPr="00225681">
        <w:rPr>
          <w:color w:val="000000" w:themeColor="text1"/>
          <w:sz w:val="28"/>
          <w:szCs w:val="28"/>
        </w:rPr>
        <w:t>.3. Вне зависимости от угла наклона поверхности, на которой размещается сезонное кафе,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(разрушенное асфальтобетонное покрытие или покрытие тротуарной плиткой, наличие трещин, выбоин и иных повреждений) и в случае размещения сезонного кафе над грунтовыми (незапечатанными) поверхностями и над травяным покровом/газоном.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42" w:name="Par296"/>
      <w:bookmarkEnd w:id="42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20</w:t>
      </w:r>
      <w:r w:rsidR="008264C2" w:rsidRPr="00225681">
        <w:rPr>
          <w:color w:val="000000" w:themeColor="text1"/>
          <w:sz w:val="28"/>
          <w:szCs w:val="28"/>
        </w:rPr>
        <w:t xml:space="preserve">.4. Лестничные сходы с технологического настила устраиваются в границах места размещения сезонного кафе, </w:t>
      </w:r>
      <w:r w:rsidR="001922A4" w:rsidRPr="00225681">
        <w:rPr>
          <w:color w:val="000000" w:themeColor="text1"/>
          <w:sz w:val="28"/>
          <w:szCs w:val="28"/>
        </w:rPr>
        <w:t xml:space="preserve">определенных ситуационным планом </w:t>
      </w:r>
      <w:r w:rsidR="00C37BBA" w:rsidRPr="00225681">
        <w:rPr>
          <w:color w:val="000000" w:themeColor="text1"/>
          <w:sz w:val="28"/>
          <w:szCs w:val="28"/>
        </w:rPr>
        <w:t xml:space="preserve">в </w:t>
      </w:r>
      <w:r w:rsidR="001922A4" w:rsidRPr="00225681">
        <w:rPr>
          <w:color w:val="000000" w:themeColor="text1"/>
          <w:sz w:val="28"/>
          <w:szCs w:val="28"/>
        </w:rPr>
        <w:t>соответствии</w:t>
      </w:r>
      <w:r w:rsidR="00C37BBA" w:rsidRPr="00225681">
        <w:rPr>
          <w:color w:val="000000" w:themeColor="text1"/>
          <w:sz w:val="28"/>
          <w:szCs w:val="28"/>
        </w:rPr>
        <w:t xml:space="preserve"> с пунктом </w:t>
      </w:r>
      <w:r w:rsidR="00DE7E83" w:rsidRPr="00225681">
        <w:rPr>
          <w:color w:val="000000" w:themeColor="text1"/>
          <w:sz w:val="28"/>
          <w:szCs w:val="28"/>
        </w:rPr>
        <w:t>3.</w:t>
      </w:r>
      <w:r w:rsidR="00DE5E40">
        <w:rPr>
          <w:color w:val="000000" w:themeColor="text1"/>
          <w:sz w:val="28"/>
          <w:szCs w:val="28"/>
        </w:rPr>
        <w:t>8</w:t>
      </w:r>
      <w:r w:rsidR="00DE7E83" w:rsidRPr="00225681">
        <w:rPr>
          <w:color w:val="000000" w:themeColor="text1"/>
          <w:sz w:val="28"/>
          <w:szCs w:val="28"/>
        </w:rPr>
        <w:t>.1</w:t>
      </w:r>
      <w:r w:rsidR="00C37BBA" w:rsidRPr="00225681">
        <w:rPr>
          <w:color w:val="000000" w:themeColor="text1"/>
          <w:sz w:val="28"/>
          <w:szCs w:val="28"/>
        </w:rPr>
        <w:t xml:space="preserve"> </w:t>
      </w:r>
      <w:r w:rsidR="008264C2" w:rsidRPr="00225681">
        <w:rPr>
          <w:color w:val="000000" w:themeColor="text1"/>
          <w:sz w:val="28"/>
          <w:szCs w:val="28"/>
        </w:rPr>
        <w:t xml:space="preserve"> настоящих Правил.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При этом ширина устраиваемых лестниц не должна быть менее 0,90 м.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43" w:name="Par298"/>
      <w:bookmarkEnd w:id="43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20</w:t>
      </w:r>
      <w:r w:rsidR="008264C2" w:rsidRPr="00225681">
        <w:rPr>
          <w:color w:val="000000" w:themeColor="text1"/>
          <w:sz w:val="28"/>
          <w:szCs w:val="28"/>
        </w:rPr>
        <w:t>.5. Доступ маломобильных групп населения на технологический настил обеспечивается путем применения пандусов с максимальным уклоном 5 процентов (1:20).</w:t>
      </w:r>
    </w:p>
    <w:p w:rsidR="008264C2" w:rsidRPr="00225681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Допускается использование конструкций съемных пандусов.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21</w:t>
      </w:r>
      <w:r w:rsidR="008264C2" w:rsidRPr="00225681">
        <w:rPr>
          <w:color w:val="000000" w:themeColor="text1"/>
          <w:sz w:val="28"/>
          <w:szCs w:val="28"/>
        </w:rPr>
        <w:t>. Элементы оборудования, используемые для обустройства сезонных кафе, должны быть исключительно промышленного изготовления.</w:t>
      </w:r>
    </w:p>
    <w:p w:rsidR="00262B9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22</w:t>
      </w:r>
      <w:r w:rsidR="00262B92" w:rsidRPr="00225681">
        <w:rPr>
          <w:color w:val="000000" w:themeColor="text1"/>
          <w:sz w:val="28"/>
          <w:szCs w:val="28"/>
        </w:rPr>
        <w:t>. Не допускается применение шатров.</w:t>
      </w:r>
    </w:p>
    <w:p w:rsidR="00ED339B" w:rsidRPr="00225681" w:rsidRDefault="00EB38CB" w:rsidP="00ED339B">
      <w:pPr>
        <w:widowControl w:val="0"/>
        <w:autoSpaceDE w:val="0"/>
        <w:autoSpaceDN w:val="0"/>
        <w:adjustRightInd w:val="0"/>
        <w:jc w:val="center"/>
        <w:rPr>
          <w:bCs/>
          <w:color w:val="000000" w:themeColor="text1"/>
          <w:spacing w:val="2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1556385</wp:posOffset>
                </wp:positionV>
                <wp:extent cx="2714625" cy="1466850"/>
                <wp:effectExtent l="19050" t="26670" r="19050" b="20955"/>
                <wp:wrapNone/>
                <wp:docPr id="13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1466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1082A" id="AutoShape 81" o:spid="_x0000_s1026" type="#_x0000_t32" style="position:absolute;margin-left:141.45pt;margin-top:122.55pt;width:213.75pt;height:1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1556385</wp:posOffset>
                </wp:positionV>
                <wp:extent cx="2657475" cy="1555750"/>
                <wp:effectExtent l="19050" t="26670" r="19050" b="27305"/>
                <wp:wrapNone/>
                <wp:docPr id="13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155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706D2" id="AutoShape 82" o:spid="_x0000_s1026" type="#_x0000_t32" style="position:absolute;margin-left:145.95pt;margin-top:122.55pt;width:209.25pt;height:122.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45085</wp:posOffset>
                </wp:positionV>
                <wp:extent cx="2581275" cy="1466850"/>
                <wp:effectExtent l="19050" t="20320" r="19050" b="27305"/>
                <wp:wrapNone/>
                <wp:docPr id="13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1466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1582" id="AutoShape 85" o:spid="_x0000_s1026" type="#_x0000_t32" style="position:absolute;margin-left:233.7pt;margin-top:3.55pt;width:203.25pt;height:11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45085</wp:posOffset>
                </wp:positionV>
                <wp:extent cx="2657475" cy="1555750"/>
                <wp:effectExtent l="19050" t="20320" r="19050" b="24130"/>
                <wp:wrapNone/>
                <wp:docPr id="13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155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F989" id="AutoShape 86" o:spid="_x0000_s1026" type="#_x0000_t32" style="position:absolute;margin-left:240.45pt;margin-top:3.55pt;width:209.25pt;height:122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133985</wp:posOffset>
                </wp:positionV>
                <wp:extent cx="2581275" cy="1466850"/>
                <wp:effectExtent l="19050" t="23495" r="19050" b="24130"/>
                <wp:wrapNone/>
                <wp:docPr id="13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1466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C7C9" id="AutoShape 83" o:spid="_x0000_s1026" type="#_x0000_t32" style="position:absolute;margin-left:34.95pt;margin-top:10.55pt;width:203.25pt;height:11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45085</wp:posOffset>
                </wp:positionV>
                <wp:extent cx="2657475" cy="1555750"/>
                <wp:effectExtent l="19050" t="20320" r="19050" b="24130"/>
                <wp:wrapNone/>
                <wp:docPr id="12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155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D7FF4" id="AutoShape 84" o:spid="_x0000_s1026" type="#_x0000_t32" style="position:absolute;margin-left:24.45pt;margin-top:3.55pt;width:209.25pt;height:122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" strokecolor="red" strokeweight="3pt">
                <v:shadow color="#622423 [1605]" opacity=".5" offset="1pt"/>
              </v:shape>
            </w:pict>
          </mc:Fallback>
        </mc:AlternateContent>
      </w:r>
      <w:r w:rsidR="00ED339B" w:rsidRPr="00225681">
        <w:rPr>
          <w:bCs/>
          <w:noProof/>
          <w:color w:val="000000" w:themeColor="text1"/>
          <w:spacing w:val="2"/>
          <w:sz w:val="28"/>
          <w:szCs w:val="28"/>
        </w:rPr>
        <w:drawing>
          <wp:inline distT="0" distB="0" distL="0" distR="0">
            <wp:extent cx="2212270" cy="1616659"/>
            <wp:effectExtent l="19050" t="0" r="0" b="0"/>
            <wp:docPr id="29" name="Рисунок 78" descr="Шатер_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ер_дом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03" t="8714" r="14909" b="12448"/>
                    <a:stretch>
                      <a:fillRect/>
                    </a:stretch>
                  </pic:blipFill>
                  <pic:spPr>
                    <a:xfrm>
                      <a:off x="0" y="0"/>
                      <a:ext cx="221581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E40">
        <w:rPr>
          <w:bCs/>
          <w:color w:val="000000" w:themeColor="text1"/>
          <w:spacing w:val="2"/>
          <w:sz w:val="28"/>
          <w:szCs w:val="28"/>
        </w:rPr>
        <w:t xml:space="preserve">      </w:t>
      </w:r>
      <w:r w:rsidR="00ED339B" w:rsidRPr="00225681">
        <w:rPr>
          <w:bCs/>
          <w:noProof/>
          <w:color w:val="000000" w:themeColor="text1"/>
          <w:spacing w:val="2"/>
          <w:sz w:val="28"/>
          <w:szCs w:val="28"/>
        </w:rPr>
        <w:drawing>
          <wp:inline distT="0" distB="0" distL="0" distR="0">
            <wp:extent cx="2775357" cy="1612593"/>
            <wp:effectExtent l="19050" t="0" r="5943" b="0"/>
            <wp:docPr id="30" name="Рисунок 79" descr="Шатер_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ер_круг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94" b="11255"/>
                    <a:stretch>
                      <a:fillRect/>
                    </a:stretch>
                  </pic:blipFill>
                  <pic:spPr>
                    <a:xfrm>
                      <a:off x="0" y="0"/>
                      <a:ext cx="2779805" cy="16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9B" w:rsidRPr="00225681" w:rsidRDefault="00ED339B" w:rsidP="00ED339B">
      <w:pPr>
        <w:widowControl w:val="0"/>
        <w:autoSpaceDE w:val="0"/>
        <w:autoSpaceDN w:val="0"/>
        <w:adjustRightInd w:val="0"/>
        <w:jc w:val="center"/>
        <w:rPr>
          <w:bCs/>
          <w:color w:val="000000" w:themeColor="text1"/>
          <w:spacing w:val="2"/>
          <w:sz w:val="28"/>
          <w:szCs w:val="28"/>
        </w:rPr>
      </w:pPr>
      <w:r w:rsidRPr="00225681">
        <w:rPr>
          <w:bCs/>
          <w:noProof/>
          <w:color w:val="000000" w:themeColor="text1"/>
          <w:spacing w:val="2"/>
          <w:sz w:val="28"/>
          <w:szCs w:val="28"/>
        </w:rPr>
        <w:drawing>
          <wp:inline distT="0" distB="0" distL="0" distR="0">
            <wp:extent cx="2632721" cy="1609344"/>
            <wp:effectExtent l="19050" t="0" r="0" b="0"/>
            <wp:docPr id="31" name="Рисунок 103" descr="Шатер_полусф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ер_полусфера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22" b="6195"/>
                    <a:stretch>
                      <a:fillRect/>
                    </a:stretch>
                  </pic:blipFill>
                  <pic:spPr>
                    <a:xfrm>
                      <a:off x="0" y="0"/>
                      <a:ext cx="2636129" cy="161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lastRenderedPageBreak/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23</w:t>
      </w:r>
      <w:r w:rsidR="008264C2" w:rsidRPr="00225681">
        <w:rPr>
          <w:color w:val="000000" w:themeColor="text1"/>
          <w:sz w:val="28"/>
          <w:szCs w:val="28"/>
        </w:rPr>
        <w:t>. Высота элементов оборудования сезонного кафе не должна превышать высоту первого этажа (линии перекрытий между первым и вторым этажами) здания, строения, сооружения, занимаемого стационарным пре</w:t>
      </w:r>
      <w:r w:rsidR="00185F6D" w:rsidRPr="00225681">
        <w:rPr>
          <w:color w:val="000000" w:themeColor="text1"/>
          <w:sz w:val="28"/>
          <w:szCs w:val="28"/>
        </w:rPr>
        <w:t>дприятием общественного питания и быть более 3 м.</w:t>
      </w:r>
    </w:p>
    <w:p w:rsidR="00E4294A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44" w:name="Par304"/>
      <w:bookmarkEnd w:id="44"/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24</w:t>
      </w:r>
      <w:r w:rsidR="008264C2" w:rsidRPr="00225681">
        <w:rPr>
          <w:color w:val="000000" w:themeColor="text1"/>
          <w:sz w:val="28"/>
          <w:szCs w:val="28"/>
        </w:rPr>
        <w:t xml:space="preserve">. </w:t>
      </w:r>
      <w:r w:rsidR="00E4294A" w:rsidRPr="00225681">
        <w:rPr>
          <w:color w:val="000000" w:themeColor="text1"/>
          <w:sz w:val="28"/>
          <w:szCs w:val="28"/>
        </w:rPr>
        <w:t>Рекомендовано для элементов оборудования, используемых при обустройстве сезонных кафе иметь огнезащитное покрытие, материал зонтов, маркиз - огнезащитную пропитку.</w:t>
      </w:r>
    </w:p>
    <w:p w:rsidR="00E4294A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E4294A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25</w:t>
      </w:r>
      <w:r w:rsidR="00E4294A" w:rsidRPr="00225681">
        <w:rPr>
          <w:color w:val="000000" w:themeColor="text1"/>
          <w:sz w:val="28"/>
          <w:szCs w:val="28"/>
        </w:rPr>
        <w:t>. Материал мебели должен быть стойким к потере цвета под воздействием солнечных лучей и не должен распространять неприятные запахи.</w:t>
      </w:r>
    </w:p>
    <w:p w:rsidR="00E4294A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E4294A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26</w:t>
      </w:r>
      <w:r w:rsidR="00E4294A" w:rsidRPr="00225681">
        <w:rPr>
          <w:color w:val="000000" w:themeColor="text1"/>
          <w:sz w:val="28"/>
          <w:szCs w:val="28"/>
        </w:rPr>
        <w:t>. Материал зонтов, маркиз и навеса пергол должен быть стойким к потере цвета под воздействием солнечных лучей и должен быть легко очищаем от грязи и подтеков.</w:t>
      </w:r>
    </w:p>
    <w:p w:rsidR="007600E3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262B92" w:rsidRPr="00225681">
        <w:rPr>
          <w:color w:val="000000" w:themeColor="text1"/>
          <w:sz w:val="28"/>
          <w:szCs w:val="28"/>
        </w:rPr>
        <w:t>.</w:t>
      </w:r>
      <w:r w:rsidR="002F7207" w:rsidRPr="00225681">
        <w:rPr>
          <w:color w:val="000000" w:themeColor="text1"/>
          <w:sz w:val="28"/>
          <w:szCs w:val="28"/>
        </w:rPr>
        <w:t>27</w:t>
      </w:r>
      <w:r w:rsidR="00262B92" w:rsidRPr="00225681">
        <w:rPr>
          <w:color w:val="000000" w:themeColor="text1"/>
          <w:sz w:val="28"/>
          <w:szCs w:val="28"/>
        </w:rPr>
        <w:t>.</w:t>
      </w:r>
      <w:r w:rsidR="007600E3" w:rsidRPr="00225681">
        <w:rPr>
          <w:color w:val="000000" w:themeColor="text1"/>
          <w:sz w:val="28"/>
          <w:szCs w:val="28"/>
        </w:rPr>
        <w:t>Разрешается устройство вывес</w:t>
      </w:r>
      <w:r w:rsidR="007926E8">
        <w:rPr>
          <w:color w:val="000000" w:themeColor="text1"/>
          <w:sz w:val="28"/>
          <w:szCs w:val="28"/>
        </w:rPr>
        <w:t xml:space="preserve">ок </w:t>
      </w:r>
      <w:r w:rsidR="007600E3" w:rsidRPr="00225681">
        <w:rPr>
          <w:color w:val="000000" w:themeColor="text1"/>
          <w:sz w:val="28"/>
          <w:szCs w:val="28"/>
        </w:rPr>
        <w:t>(основной</w:t>
      </w:r>
      <w:r w:rsidR="007926E8">
        <w:rPr>
          <w:color w:val="000000" w:themeColor="text1"/>
          <w:sz w:val="28"/>
          <w:szCs w:val="28"/>
        </w:rPr>
        <w:t xml:space="preserve">, </w:t>
      </w:r>
      <w:r w:rsidR="007600E3" w:rsidRPr="00225681">
        <w:rPr>
          <w:color w:val="000000" w:themeColor="text1"/>
          <w:sz w:val="28"/>
          <w:szCs w:val="28"/>
        </w:rPr>
        <w:t>консольной</w:t>
      </w:r>
      <w:r w:rsidR="007926E8">
        <w:rPr>
          <w:color w:val="000000" w:themeColor="text1"/>
          <w:sz w:val="28"/>
          <w:szCs w:val="28"/>
        </w:rPr>
        <w:t>, меню, таблички информационной</w:t>
      </w:r>
      <w:r w:rsidR="007600E3" w:rsidRPr="00225681">
        <w:rPr>
          <w:color w:val="000000" w:themeColor="text1"/>
          <w:sz w:val="28"/>
          <w:szCs w:val="28"/>
        </w:rPr>
        <w:t>) на отдельно стоящем летнем киоске/павильоне в соответствии с Правилами размещения (установки) и содержания информационных конструкций и рекламных на территории муниципального образования «Светлогорский городской округ».</w:t>
      </w:r>
    </w:p>
    <w:p w:rsidR="008264C2" w:rsidRPr="00225681" w:rsidRDefault="007600E3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4.</w:t>
      </w:r>
      <w:r w:rsidR="002F7207" w:rsidRPr="00225681">
        <w:rPr>
          <w:color w:val="000000" w:themeColor="text1"/>
          <w:sz w:val="28"/>
          <w:szCs w:val="28"/>
        </w:rPr>
        <w:t>28</w:t>
      </w:r>
      <w:r w:rsidRPr="00225681">
        <w:rPr>
          <w:color w:val="000000" w:themeColor="text1"/>
          <w:sz w:val="28"/>
          <w:szCs w:val="28"/>
        </w:rPr>
        <w:t xml:space="preserve">. </w:t>
      </w:r>
      <w:r w:rsidR="00262B92" w:rsidRPr="00225681">
        <w:rPr>
          <w:color w:val="000000" w:themeColor="text1"/>
          <w:sz w:val="28"/>
          <w:szCs w:val="28"/>
        </w:rPr>
        <w:t xml:space="preserve"> </w:t>
      </w:r>
      <w:r w:rsidR="008264C2" w:rsidRPr="00225681">
        <w:rPr>
          <w:color w:val="000000" w:themeColor="text1"/>
          <w:sz w:val="28"/>
          <w:szCs w:val="28"/>
        </w:rPr>
        <w:t xml:space="preserve">Не допускается использование элементов оборудования сезонных кафе для размещения рекламных и информационных конструкций, а также иных конструкций (оборудования), за исключением случаев размещения информационных конструкций путем нанесения надписей на маркизы, используемые для обустройства данного сезонного кафе в соответствии с Правилами размещения (установки) и содержания информационных конструкций </w:t>
      </w:r>
      <w:r w:rsidR="00185F6D" w:rsidRPr="00225681">
        <w:rPr>
          <w:color w:val="000000" w:themeColor="text1"/>
          <w:sz w:val="28"/>
          <w:szCs w:val="28"/>
        </w:rPr>
        <w:t xml:space="preserve">и рекламных </w:t>
      </w:r>
      <w:r w:rsidR="008264C2" w:rsidRPr="00225681">
        <w:rPr>
          <w:color w:val="000000" w:themeColor="text1"/>
          <w:sz w:val="28"/>
          <w:szCs w:val="28"/>
        </w:rPr>
        <w:t>на территории муниципального образования «Светлогорский городской округ».</w:t>
      </w:r>
    </w:p>
    <w:p w:rsidR="008264C2" w:rsidRPr="00225681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25681">
        <w:rPr>
          <w:color w:val="000000" w:themeColor="text1"/>
          <w:sz w:val="28"/>
          <w:szCs w:val="28"/>
        </w:rPr>
        <w:t>4</w:t>
      </w:r>
      <w:r w:rsidR="008264C2" w:rsidRPr="00225681">
        <w:rPr>
          <w:color w:val="000000" w:themeColor="text1"/>
          <w:sz w:val="28"/>
          <w:szCs w:val="28"/>
        </w:rPr>
        <w:t>.</w:t>
      </w:r>
      <w:r w:rsidR="00092703" w:rsidRPr="00225681">
        <w:rPr>
          <w:color w:val="000000" w:themeColor="text1"/>
          <w:sz w:val="28"/>
          <w:szCs w:val="28"/>
        </w:rPr>
        <w:t>29</w:t>
      </w:r>
      <w:r w:rsidR="008264C2" w:rsidRPr="00225681">
        <w:rPr>
          <w:color w:val="000000" w:themeColor="text1"/>
          <w:sz w:val="28"/>
          <w:szCs w:val="28"/>
        </w:rPr>
        <w:t>. При производстве работ по установке сезонного кафе хозяйствующий субъект, осуществляющий деятельность по оказанию услуг общественного питания в стационарном предприятии общественного питания, несет ответственность в соответствии с законодательством Российской Федерации за любые нарушения правил безопасности, а также за неисправности и аварийные ситуации, возникшие из-за нарушения им условий монтажа конструкций сезонного кафе.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45" w:name="Par310"/>
      <w:bookmarkEnd w:id="45"/>
      <w:r>
        <w:rPr>
          <w:b/>
          <w:bCs/>
          <w:sz w:val="28"/>
          <w:szCs w:val="28"/>
        </w:rPr>
        <w:t>5</w:t>
      </w:r>
      <w:r w:rsidR="008264C2" w:rsidRPr="005F6E7D">
        <w:rPr>
          <w:b/>
          <w:bCs/>
          <w:sz w:val="28"/>
          <w:szCs w:val="28"/>
        </w:rPr>
        <w:t>. Требования к эксплуатации</w:t>
      </w:r>
      <w:r w:rsidR="009A0668">
        <w:rPr>
          <w:b/>
          <w:bCs/>
          <w:sz w:val="28"/>
          <w:szCs w:val="28"/>
        </w:rPr>
        <w:t xml:space="preserve"> и содержанию</w:t>
      </w:r>
      <w:r w:rsidR="008264C2" w:rsidRPr="005F6E7D">
        <w:rPr>
          <w:b/>
          <w:bCs/>
          <w:sz w:val="28"/>
          <w:szCs w:val="28"/>
        </w:rPr>
        <w:t xml:space="preserve"> сезонных кафе при стационарных</w:t>
      </w:r>
      <w:r w:rsidR="009A0668">
        <w:rPr>
          <w:b/>
          <w:bCs/>
          <w:sz w:val="28"/>
          <w:szCs w:val="28"/>
        </w:rPr>
        <w:t xml:space="preserve"> </w:t>
      </w:r>
      <w:r w:rsidR="008264C2"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351495" w:rsidRPr="005F6E7D" w:rsidRDefault="00351495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.1. Не допускается использование оборудования, эксплуатация которого связана с выделением острых запахов (шашлычных, чебуречных</w:t>
      </w:r>
      <w:r w:rsidR="008264C2">
        <w:rPr>
          <w:sz w:val="28"/>
          <w:szCs w:val="28"/>
        </w:rPr>
        <w:t>, чесночных</w:t>
      </w:r>
      <w:r w:rsidR="008264C2" w:rsidRPr="005F6E7D">
        <w:rPr>
          <w:sz w:val="28"/>
          <w:szCs w:val="28"/>
        </w:rPr>
        <w:t xml:space="preserve"> и других), в случае размещения сезонного кафе при стационарном </w:t>
      </w:r>
      <w:r w:rsidR="008264C2" w:rsidRPr="005F6E7D">
        <w:rPr>
          <w:sz w:val="28"/>
          <w:szCs w:val="28"/>
        </w:rPr>
        <w:lastRenderedPageBreak/>
        <w:t>предприятии общественного питания, расположенном во встроенных и встроенно-пристроенных помещениях жилых зданий.</w:t>
      </w:r>
    </w:p>
    <w:p w:rsid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.2. Не допускаются использование звуковоспроизводящих устройств и устройств звукоусиления, игра на музыкальных инструментах, пение, а также иные действия, нарушающие покой граждан и тишину в ночное</w:t>
      </w:r>
      <w:r w:rsidR="00CA7A93">
        <w:rPr>
          <w:sz w:val="28"/>
          <w:szCs w:val="28"/>
        </w:rPr>
        <w:t xml:space="preserve"> время, установленное нормативно-правовыми актами </w:t>
      </w:r>
      <w:r w:rsidR="0096765F">
        <w:rPr>
          <w:sz w:val="28"/>
          <w:szCs w:val="28"/>
        </w:rPr>
        <w:t>Российской Федерации (в том числе Калининградской области)</w:t>
      </w:r>
      <w:r w:rsidR="00CA7A93">
        <w:rPr>
          <w:sz w:val="28"/>
          <w:szCs w:val="28"/>
        </w:rPr>
        <w:t>.</w:t>
      </w:r>
    </w:p>
    <w:p w:rsidR="00CA7A93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 </w:t>
      </w:r>
      <w:r w:rsidR="00DB6CF7">
        <w:rPr>
          <w:sz w:val="28"/>
          <w:szCs w:val="28"/>
        </w:rPr>
        <w:t>5</w:t>
      </w:r>
      <w:r w:rsidRPr="005F6E7D">
        <w:rPr>
          <w:sz w:val="28"/>
          <w:szCs w:val="28"/>
        </w:rPr>
        <w:t>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A7A93">
        <w:rPr>
          <w:sz w:val="28"/>
          <w:szCs w:val="28"/>
        </w:rPr>
        <w:t xml:space="preserve">.4. Не допускается использование открытого огня, оборудования печью  и мангалами </w:t>
      </w:r>
      <w:r w:rsidR="007C2F91">
        <w:rPr>
          <w:sz w:val="28"/>
          <w:szCs w:val="28"/>
        </w:rPr>
        <w:t>сезонного</w:t>
      </w:r>
      <w:r w:rsidR="00CA7A93">
        <w:rPr>
          <w:sz w:val="28"/>
          <w:szCs w:val="28"/>
        </w:rPr>
        <w:t xml:space="preserve"> кафе.</w:t>
      </w:r>
    </w:p>
    <w:p w:rsidR="00CA7A93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A7A93">
        <w:rPr>
          <w:sz w:val="28"/>
          <w:szCs w:val="28"/>
        </w:rPr>
        <w:t xml:space="preserve">.5. При установке </w:t>
      </w:r>
      <w:r w:rsidR="007C2F91">
        <w:rPr>
          <w:sz w:val="28"/>
          <w:szCs w:val="28"/>
        </w:rPr>
        <w:t>сезонного</w:t>
      </w:r>
      <w:r w:rsidR="00CA7A93">
        <w:rPr>
          <w:sz w:val="28"/>
          <w:szCs w:val="28"/>
        </w:rPr>
        <w:t xml:space="preserve"> кафе необходимо предусматривать беспрепятственный доступ посетителей к санитарным узлам, раковинам для мытья рук.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</w:t>
      </w:r>
      <w:r w:rsidR="00CA7A93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>. Газобаллонные установки допускается использовать при соблюдении установленных правовыми актами нормативов, определяющих правила размещения, технического обслуживания и безопасного использования газобаллонных установок на объектах потребительского рынка.</w:t>
      </w:r>
    </w:p>
    <w:p w:rsidR="00CA7A93" w:rsidRP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A7A93" w:rsidRPr="00CA7A93">
        <w:rPr>
          <w:color w:val="000000" w:themeColor="text1"/>
          <w:sz w:val="28"/>
          <w:szCs w:val="28"/>
        </w:rPr>
        <w:t>.</w:t>
      </w:r>
      <w:r w:rsidR="00CA7A93">
        <w:rPr>
          <w:color w:val="000000" w:themeColor="text1"/>
          <w:sz w:val="28"/>
          <w:szCs w:val="28"/>
        </w:rPr>
        <w:t>7</w:t>
      </w:r>
      <w:r w:rsidR="00CA7A93" w:rsidRPr="00CA7A93">
        <w:rPr>
          <w:color w:val="000000" w:themeColor="text1"/>
          <w:sz w:val="28"/>
          <w:szCs w:val="28"/>
        </w:rPr>
        <w:t>. Элементы оборудования сезонных кафе должны содержаться в технически исправном состоянии, быть очищенными от грязи и иного мусора.</w:t>
      </w:r>
    </w:p>
    <w:p w:rsidR="00CA7A93" w:rsidRP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A7A93" w:rsidRPr="00CA7A93">
        <w:rPr>
          <w:color w:val="000000" w:themeColor="text1"/>
          <w:sz w:val="28"/>
          <w:szCs w:val="28"/>
        </w:rPr>
        <w:t>.</w:t>
      </w:r>
      <w:r w:rsidR="00CA7A93">
        <w:rPr>
          <w:color w:val="000000" w:themeColor="text1"/>
          <w:sz w:val="28"/>
          <w:szCs w:val="28"/>
        </w:rPr>
        <w:t>7</w:t>
      </w:r>
      <w:r w:rsidR="00CA7A93" w:rsidRPr="00CA7A93">
        <w:rPr>
          <w:color w:val="000000" w:themeColor="text1"/>
          <w:sz w:val="28"/>
          <w:szCs w:val="28"/>
        </w:rPr>
        <w:t xml:space="preserve">.1. 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</w:t>
      </w:r>
    </w:p>
    <w:p w:rsidR="00CA7A93" w:rsidRP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A7A93" w:rsidRPr="00CA7A93">
        <w:rPr>
          <w:color w:val="000000" w:themeColor="text1"/>
          <w:sz w:val="28"/>
          <w:szCs w:val="28"/>
        </w:rPr>
        <w:t>.</w:t>
      </w:r>
      <w:r w:rsidR="00CA7A93">
        <w:rPr>
          <w:color w:val="000000" w:themeColor="text1"/>
          <w:sz w:val="28"/>
          <w:szCs w:val="28"/>
        </w:rPr>
        <w:t>7</w:t>
      </w:r>
      <w:r w:rsidR="00CA7A93" w:rsidRPr="00CA7A93">
        <w:rPr>
          <w:color w:val="000000" w:themeColor="text1"/>
          <w:sz w:val="28"/>
          <w:szCs w:val="28"/>
        </w:rPr>
        <w:t>.2. Металлические элементы конструкций, оборудования должны быть очищены от ржавчины и окрашены.</w:t>
      </w:r>
    </w:p>
    <w:p w:rsid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A7A93">
        <w:rPr>
          <w:sz w:val="28"/>
          <w:szCs w:val="28"/>
        </w:rPr>
        <w:t>.7.3. Запрещается размещение и эксплуатация сезонного кафе, элементы оборудования которого выцвели</w:t>
      </w:r>
      <w:r w:rsidR="006B0EA7">
        <w:rPr>
          <w:sz w:val="28"/>
          <w:szCs w:val="28"/>
        </w:rPr>
        <w:t xml:space="preserve"> от солнечных лучей, а также содержат разводы и подтеки.</w:t>
      </w:r>
      <w:r w:rsidR="00CA7A93">
        <w:rPr>
          <w:sz w:val="28"/>
          <w:szCs w:val="28"/>
        </w:rPr>
        <w:t xml:space="preserve"> </w:t>
      </w:r>
    </w:p>
    <w:p w:rsidR="00495B9E" w:rsidRPr="00537BB1" w:rsidRDefault="0096765F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37BB1">
        <w:rPr>
          <w:sz w:val="28"/>
          <w:szCs w:val="28"/>
        </w:rPr>
        <w:t>5.8.</w:t>
      </w:r>
      <w:r w:rsidRPr="00537BB1">
        <w:t xml:space="preserve"> </w:t>
      </w:r>
      <w:r w:rsidR="00495B9E" w:rsidRPr="00537BB1">
        <w:rPr>
          <w:sz w:val="28"/>
          <w:szCs w:val="28"/>
        </w:rPr>
        <w:t>Если стационарное предприятие общественного питания не осуществляет деятельность по оказанию услуг общественного питания, эксплуатация сезонной площадки не допускается.</w:t>
      </w:r>
    </w:p>
    <w:p w:rsidR="0096765F" w:rsidRPr="00AC5D74" w:rsidRDefault="00495B9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C5D74">
        <w:rPr>
          <w:color w:val="000000" w:themeColor="text1"/>
          <w:sz w:val="28"/>
          <w:szCs w:val="28"/>
        </w:rPr>
        <w:t xml:space="preserve">5.9. </w:t>
      </w:r>
      <w:r w:rsidR="0096765F" w:rsidRPr="00AC5D74">
        <w:rPr>
          <w:color w:val="000000" w:themeColor="text1"/>
          <w:sz w:val="28"/>
          <w:szCs w:val="28"/>
        </w:rPr>
        <w:t xml:space="preserve">Эксплуатация сезонного кафе должна осуществляется с учетом требований Федерального закона от 30.03.1999 № 52-ФЗ «О санитарно-эпидемиологическом благополучии населения», Закона Российской Федерации от 07.02.1992 </w:t>
      </w:r>
      <w:r w:rsidR="0002319A">
        <w:rPr>
          <w:color w:val="000000" w:themeColor="text1"/>
          <w:sz w:val="28"/>
          <w:szCs w:val="28"/>
        </w:rPr>
        <w:t>№</w:t>
      </w:r>
      <w:r w:rsidR="0096765F" w:rsidRPr="00AC5D74">
        <w:rPr>
          <w:color w:val="000000" w:themeColor="text1"/>
          <w:sz w:val="28"/>
          <w:szCs w:val="28"/>
        </w:rPr>
        <w:t xml:space="preserve"> 2300-1 «О защите прав потребителей», </w:t>
      </w:r>
      <w:r w:rsidR="00AC5D74" w:rsidRPr="00AC5D74">
        <w:rPr>
          <w:color w:val="000000" w:themeColor="text1"/>
          <w:sz w:val="28"/>
          <w:szCs w:val="28"/>
        </w:rPr>
        <w:t>настоящих</w:t>
      </w:r>
      <w:r w:rsidR="0096765F" w:rsidRPr="00AC5D74">
        <w:rPr>
          <w:color w:val="000000" w:themeColor="text1"/>
          <w:sz w:val="28"/>
          <w:szCs w:val="28"/>
        </w:rPr>
        <w:t xml:space="preserve"> </w:t>
      </w:r>
      <w:r w:rsidR="00AC5D74" w:rsidRPr="00AC5D74">
        <w:rPr>
          <w:color w:val="000000" w:themeColor="text1"/>
          <w:sz w:val="28"/>
          <w:szCs w:val="28"/>
        </w:rPr>
        <w:t>Правил и</w:t>
      </w:r>
      <w:r w:rsidR="0096765F" w:rsidRPr="00AC5D74">
        <w:rPr>
          <w:color w:val="000000" w:themeColor="text1"/>
          <w:sz w:val="28"/>
          <w:szCs w:val="28"/>
        </w:rPr>
        <w:t xml:space="preserve"> других нормативных актов</w:t>
      </w:r>
      <w:r w:rsidR="00AC5D74" w:rsidRPr="00AC5D74">
        <w:rPr>
          <w:color w:val="000000" w:themeColor="text1"/>
          <w:sz w:val="28"/>
          <w:szCs w:val="28"/>
        </w:rPr>
        <w:t xml:space="preserve"> Российской Федерации</w:t>
      </w:r>
      <w:r w:rsidR="0096765F" w:rsidRPr="00AC5D74">
        <w:rPr>
          <w:color w:val="000000" w:themeColor="text1"/>
          <w:sz w:val="28"/>
          <w:szCs w:val="28"/>
        </w:rPr>
        <w:t>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8264C2" w:rsidRPr="005F6E7D">
        <w:rPr>
          <w:sz w:val="28"/>
          <w:szCs w:val="28"/>
        </w:rPr>
        <w:t>.</w:t>
      </w:r>
      <w:r w:rsidR="00495B9E">
        <w:rPr>
          <w:sz w:val="28"/>
          <w:szCs w:val="28"/>
        </w:rPr>
        <w:t>10</w:t>
      </w:r>
      <w:r w:rsidR="008264C2" w:rsidRPr="005F6E7D">
        <w:rPr>
          <w:sz w:val="28"/>
          <w:szCs w:val="28"/>
        </w:rPr>
        <w:t xml:space="preserve">. </w:t>
      </w:r>
      <w:r w:rsidR="007F08B1" w:rsidRPr="005F6E7D">
        <w:rPr>
          <w:sz w:val="28"/>
          <w:szCs w:val="28"/>
        </w:rPr>
        <w:t xml:space="preserve">Хозяйствующий </w:t>
      </w:r>
      <w:r w:rsidR="008264C2" w:rsidRPr="005F6E7D">
        <w:rPr>
          <w:sz w:val="28"/>
          <w:szCs w:val="28"/>
        </w:rPr>
        <w:t>субъект, осуществляющий деятельность по оказанию услуг общественного питания в стационарном предприятии общественного питания, обязан: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</w:t>
      </w:r>
      <w:r w:rsidR="00495B9E">
        <w:rPr>
          <w:sz w:val="28"/>
          <w:szCs w:val="28"/>
        </w:rPr>
        <w:t>10</w:t>
      </w:r>
      <w:r w:rsidR="008264C2" w:rsidRPr="005F6E7D">
        <w:rPr>
          <w:sz w:val="28"/>
          <w:szCs w:val="28"/>
        </w:rPr>
        <w:t>.1. Обеспечивать безопасность жизни и здоровья людей.</w:t>
      </w:r>
    </w:p>
    <w:p w:rsidR="00434186" w:rsidRDefault="0043418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F6E7D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5F6E7D">
        <w:rPr>
          <w:sz w:val="28"/>
          <w:szCs w:val="28"/>
        </w:rPr>
        <w:t>.</w:t>
      </w:r>
      <w:r>
        <w:rPr>
          <w:sz w:val="28"/>
          <w:szCs w:val="28"/>
        </w:rPr>
        <w:t>2. Обеспечить ветро- и снегоустойчивость возводимых конструкций сезонного кафе.</w:t>
      </w:r>
    </w:p>
    <w:p w:rsidR="00AC5D74" w:rsidRPr="005F6E7D" w:rsidRDefault="00AC5D7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5.10.</w:t>
      </w:r>
      <w:r w:rsidR="00434186">
        <w:rPr>
          <w:sz w:val="28"/>
          <w:szCs w:val="28"/>
        </w:rPr>
        <w:t>3</w:t>
      </w:r>
      <w:r>
        <w:rPr>
          <w:sz w:val="28"/>
          <w:szCs w:val="28"/>
        </w:rPr>
        <w:t>. В случае причинения вреда третьим лицам возместить убытки.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5.</w:t>
      </w:r>
      <w:r w:rsidR="0096765F">
        <w:rPr>
          <w:color w:val="000000" w:themeColor="text1"/>
          <w:sz w:val="28"/>
          <w:szCs w:val="28"/>
        </w:rPr>
        <w:t>1</w:t>
      </w:r>
      <w:r w:rsidR="00495B9E">
        <w:rPr>
          <w:color w:val="000000" w:themeColor="text1"/>
          <w:sz w:val="28"/>
          <w:szCs w:val="28"/>
        </w:rPr>
        <w:t>1</w:t>
      </w:r>
      <w:r w:rsidRPr="00D33832">
        <w:rPr>
          <w:color w:val="000000" w:themeColor="text1"/>
          <w:sz w:val="28"/>
          <w:szCs w:val="28"/>
        </w:rPr>
        <w:t>.</w:t>
      </w:r>
      <w:r w:rsidRPr="00D33832">
        <w:rPr>
          <w:color w:val="000000" w:themeColor="text1"/>
          <w:sz w:val="28"/>
          <w:szCs w:val="28"/>
        </w:rPr>
        <w:tab/>
        <w:t>Работы по содержанию сезонного кафе в надлежащем состоянии включают: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1) ежедневный осмотр всех элементов сезонного кафе (временных кафе, ограждений, зеленых насаждений, подсветки, зонтов, пергол и иных элементов оборудования сезонного кафе) для своевременного выявления неисправностей и иных несоответствий требованиям нормативных актов;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2)</w:t>
      </w:r>
      <w:r w:rsidRPr="00D33832">
        <w:rPr>
          <w:color w:val="000000" w:themeColor="text1"/>
          <w:sz w:val="28"/>
          <w:szCs w:val="28"/>
        </w:rPr>
        <w:tab/>
        <w:t>исправление повреждений отдельных элементов сезонного кафе при необходимости;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3)</w:t>
      </w:r>
      <w:r w:rsidRPr="00D33832">
        <w:rPr>
          <w:color w:val="000000" w:themeColor="text1"/>
          <w:sz w:val="28"/>
          <w:szCs w:val="28"/>
        </w:rPr>
        <w:tab/>
        <w:t>регулярный уход за зелеными насаждениями (при их наличии в границах сезонного кафе) по установленным нормативам, в соответствии с технологиями ухода (полив, рыхление, удобрение, обрезка, стрижка газонов и т.д.);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4)</w:t>
      </w:r>
      <w:r w:rsidRPr="00D33832">
        <w:rPr>
          <w:color w:val="000000" w:themeColor="text1"/>
          <w:sz w:val="28"/>
          <w:szCs w:val="28"/>
        </w:rPr>
        <w:tab/>
        <w:t>очистку, окраску и (или) побелку малых архитектурных форм и элементов внешнего благоустройства (оград, заборов, газонных ограждений и т.п.) по мере необходимости с учетом технического и эстетического состояния данных объектов, но не реже одного раза в год;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5)</w:t>
      </w:r>
      <w:r w:rsidRPr="00D33832">
        <w:rPr>
          <w:color w:val="000000" w:themeColor="text1"/>
          <w:sz w:val="28"/>
          <w:szCs w:val="28"/>
        </w:rPr>
        <w:tab/>
        <w:t>очистку урн по мере накопления мусора, их мойку и дезинфекцию один раз в неделю, окраску– в начале сезона;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6)</w:t>
      </w:r>
      <w:r w:rsidRPr="00D33832">
        <w:rPr>
          <w:color w:val="000000" w:themeColor="text1"/>
          <w:sz w:val="28"/>
          <w:szCs w:val="28"/>
        </w:rPr>
        <w:tab/>
        <w:t xml:space="preserve">ежедневную уборку территории сезонного кафе (мойка, полив, подметание, удаление мусора, </w:t>
      </w:r>
      <w:r w:rsidR="007F08B1">
        <w:rPr>
          <w:color w:val="000000" w:themeColor="text1"/>
          <w:sz w:val="28"/>
          <w:szCs w:val="28"/>
        </w:rPr>
        <w:t xml:space="preserve">грязи, </w:t>
      </w:r>
      <w:r w:rsidRPr="00D33832">
        <w:rPr>
          <w:color w:val="000000" w:themeColor="text1"/>
          <w:sz w:val="28"/>
          <w:szCs w:val="28"/>
        </w:rPr>
        <w:t>снега</w:t>
      </w:r>
      <w:r w:rsidR="007F08B1">
        <w:rPr>
          <w:color w:val="000000" w:themeColor="text1"/>
          <w:sz w:val="28"/>
          <w:szCs w:val="28"/>
        </w:rPr>
        <w:t xml:space="preserve"> и</w:t>
      </w:r>
      <w:r w:rsidRPr="00D33832">
        <w:rPr>
          <w:color w:val="000000" w:themeColor="text1"/>
          <w:sz w:val="28"/>
          <w:szCs w:val="28"/>
        </w:rPr>
        <w:t xml:space="preserve"> наледи (в случае если сезонное кафе сохраняется в зимнее время года), проведение иных технологических операций для поддержания сезонного кафе в чистоте);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D33832">
        <w:rPr>
          <w:color w:val="000000" w:themeColor="text1"/>
          <w:sz w:val="28"/>
          <w:szCs w:val="28"/>
        </w:rPr>
        <w:t>7)</w:t>
      </w:r>
      <w:r w:rsidRPr="00D33832">
        <w:rPr>
          <w:color w:val="000000" w:themeColor="text1"/>
          <w:sz w:val="28"/>
          <w:szCs w:val="28"/>
        </w:rPr>
        <w:tab/>
        <w:t>сбор и вывоз отходов.</w:t>
      </w:r>
    </w:p>
    <w:p w:rsidR="001125F4" w:rsidRDefault="001125F4" w:rsidP="005573DC">
      <w:pPr>
        <w:spacing w:line="276" w:lineRule="auto"/>
        <w:ind w:firstLine="709"/>
        <w:jc w:val="center"/>
        <w:rPr>
          <w:color w:val="FF0000"/>
          <w:sz w:val="28"/>
          <w:szCs w:val="28"/>
        </w:rPr>
      </w:pPr>
    </w:p>
    <w:p w:rsidR="001125F4" w:rsidRDefault="00DB6CF7" w:rsidP="005573DC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125F4" w:rsidRPr="001125F4">
        <w:rPr>
          <w:b/>
          <w:sz w:val="28"/>
          <w:szCs w:val="28"/>
        </w:rPr>
        <w:t>. Ответственность за нарушение Правил</w:t>
      </w:r>
    </w:p>
    <w:p w:rsidR="0063622C" w:rsidRPr="001125F4" w:rsidRDefault="0063622C" w:rsidP="005573DC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1125F4" w:rsidRDefault="00DB6CF7" w:rsidP="005573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25F4">
        <w:rPr>
          <w:sz w:val="28"/>
          <w:szCs w:val="28"/>
        </w:rPr>
        <w:t xml:space="preserve">.1. </w:t>
      </w:r>
      <w:r w:rsidR="00AC5D74">
        <w:rPr>
          <w:sz w:val="28"/>
          <w:szCs w:val="28"/>
        </w:rPr>
        <w:t xml:space="preserve">В случае размещения и эксплуатации </w:t>
      </w:r>
      <w:r w:rsidR="00434186">
        <w:rPr>
          <w:sz w:val="28"/>
          <w:szCs w:val="28"/>
        </w:rPr>
        <w:t>сезонного кафе</w:t>
      </w:r>
      <w:r w:rsidR="009E4C76">
        <w:rPr>
          <w:sz w:val="28"/>
          <w:szCs w:val="28"/>
        </w:rPr>
        <w:t>, включенно</w:t>
      </w:r>
      <w:r w:rsidR="00434186">
        <w:rPr>
          <w:sz w:val="28"/>
          <w:szCs w:val="28"/>
        </w:rPr>
        <w:t xml:space="preserve">го </w:t>
      </w:r>
      <w:r w:rsidR="009E4C76">
        <w:rPr>
          <w:sz w:val="28"/>
          <w:szCs w:val="28"/>
        </w:rPr>
        <w:t>в схему размещения</w:t>
      </w:r>
      <w:r w:rsidR="00AC5D74">
        <w:rPr>
          <w:sz w:val="28"/>
          <w:szCs w:val="28"/>
        </w:rPr>
        <w:t xml:space="preserve"> п</w:t>
      </w:r>
      <w:r w:rsidR="001125F4">
        <w:rPr>
          <w:sz w:val="28"/>
          <w:szCs w:val="28"/>
        </w:rPr>
        <w:t>ри не соблюдении требований, установленных настоящими Правилами</w:t>
      </w:r>
      <w:r w:rsidR="00AC5D74">
        <w:rPr>
          <w:sz w:val="28"/>
          <w:szCs w:val="28"/>
        </w:rPr>
        <w:t>,</w:t>
      </w:r>
      <w:r w:rsidR="001125F4">
        <w:rPr>
          <w:sz w:val="28"/>
          <w:szCs w:val="28"/>
        </w:rPr>
        <w:t xml:space="preserve"> Администрация </w:t>
      </w:r>
      <w:r w:rsidR="00A516BB">
        <w:rPr>
          <w:sz w:val="28"/>
          <w:szCs w:val="28"/>
        </w:rPr>
        <w:t>вправе обратиться в МУП «Светлогорский рынок» с обращением о досрочном</w:t>
      </w:r>
      <w:r w:rsidR="001125F4">
        <w:rPr>
          <w:sz w:val="28"/>
          <w:szCs w:val="28"/>
        </w:rPr>
        <w:t xml:space="preserve"> </w:t>
      </w:r>
      <w:r w:rsidR="00A516BB">
        <w:rPr>
          <w:sz w:val="28"/>
          <w:szCs w:val="28"/>
        </w:rPr>
        <w:t>расторжении</w:t>
      </w:r>
      <w:r w:rsidR="001125F4">
        <w:rPr>
          <w:sz w:val="28"/>
          <w:szCs w:val="28"/>
        </w:rPr>
        <w:t xml:space="preserve"> договор</w:t>
      </w:r>
      <w:r w:rsidR="00A516BB">
        <w:rPr>
          <w:sz w:val="28"/>
          <w:szCs w:val="28"/>
        </w:rPr>
        <w:t>а на размещении сезонно</w:t>
      </w:r>
      <w:r w:rsidR="00434186">
        <w:rPr>
          <w:sz w:val="28"/>
          <w:szCs w:val="28"/>
        </w:rPr>
        <w:t>го</w:t>
      </w:r>
      <w:r w:rsidR="00A516BB">
        <w:rPr>
          <w:sz w:val="28"/>
          <w:szCs w:val="28"/>
        </w:rPr>
        <w:t xml:space="preserve"> </w:t>
      </w:r>
      <w:r w:rsidR="00434186">
        <w:rPr>
          <w:sz w:val="28"/>
          <w:szCs w:val="28"/>
        </w:rPr>
        <w:t>кафе</w:t>
      </w:r>
      <w:r w:rsidR="00A516BB">
        <w:rPr>
          <w:sz w:val="28"/>
          <w:szCs w:val="28"/>
        </w:rPr>
        <w:t xml:space="preserve">, с последующим запретом на размещение </w:t>
      </w:r>
      <w:r w:rsidR="00434186">
        <w:rPr>
          <w:sz w:val="28"/>
          <w:szCs w:val="28"/>
        </w:rPr>
        <w:t>сезонного кафе</w:t>
      </w:r>
      <w:r w:rsidR="00A516BB">
        <w:rPr>
          <w:sz w:val="28"/>
          <w:szCs w:val="28"/>
        </w:rPr>
        <w:t xml:space="preserve"> для нарушителя.</w:t>
      </w:r>
    </w:p>
    <w:p w:rsidR="001125F4" w:rsidRPr="001125F4" w:rsidRDefault="00DB6CF7" w:rsidP="005573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1125F4">
        <w:rPr>
          <w:sz w:val="28"/>
          <w:szCs w:val="28"/>
        </w:rPr>
        <w:t xml:space="preserve">.2. </w:t>
      </w:r>
      <w:r w:rsidR="001125F4" w:rsidRPr="001125F4">
        <w:rPr>
          <w:sz w:val="28"/>
          <w:szCs w:val="28"/>
        </w:rPr>
        <w:t xml:space="preserve">Юридические лица, индивидуальные предприниматели, должностные лица и граждане несут ответственность за нарушение настоящих Правил в </w:t>
      </w:r>
      <w:bookmarkStart w:id="46" w:name="_Hlk17741853"/>
      <w:r w:rsidR="001125F4" w:rsidRPr="001125F4">
        <w:rPr>
          <w:sz w:val="28"/>
          <w:szCs w:val="28"/>
        </w:rPr>
        <w:t>соответствии с действующим законодательством Российской Федераци</w:t>
      </w:r>
      <w:bookmarkEnd w:id="46"/>
      <w:r w:rsidR="001125F4" w:rsidRPr="001125F4">
        <w:rPr>
          <w:sz w:val="28"/>
          <w:szCs w:val="28"/>
        </w:rPr>
        <w:t>и и Кодексом Калининградской области об административных правонарушениях</w:t>
      </w:r>
      <w:r w:rsidR="00415892">
        <w:rPr>
          <w:sz w:val="28"/>
          <w:szCs w:val="28"/>
        </w:rPr>
        <w:t xml:space="preserve"> (</w:t>
      </w:r>
      <w:r w:rsidR="00415892" w:rsidRPr="00415892">
        <w:rPr>
          <w:sz w:val="28"/>
          <w:szCs w:val="28"/>
        </w:rPr>
        <w:t>Закон Калининградской области от 12.05.2008</w:t>
      </w:r>
      <w:r w:rsidR="00415892">
        <w:rPr>
          <w:sz w:val="28"/>
          <w:szCs w:val="28"/>
        </w:rPr>
        <w:t xml:space="preserve"> г.</w:t>
      </w:r>
      <w:r w:rsidR="00415892" w:rsidRPr="00415892">
        <w:rPr>
          <w:sz w:val="28"/>
          <w:szCs w:val="28"/>
        </w:rPr>
        <w:t xml:space="preserve"> </w:t>
      </w:r>
      <w:r w:rsidR="00415892">
        <w:rPr>
          <w:sz w:val="28"/>
          <w:szCs w:val="28"/>
        </w:rPr>
        <w:t>№</w:t>
      </w:r>
      <w:r w:rsidR="00415892" w:rsidRPr="00415892">
        <w:rPr>
          <w:sz w:val="28"/>
          <w:szCs w:val="28"/>
        </w:rPr>
        <w:t xml:space="preserve"> 244</w:t>
      </w:r>
      <w:r w:rsidR="00415892">
        <w:rPr>
          <w:sz w:val="28"/>
          <w:szCs w:val="28"/>
        </w:rPr>
        <w:t xml:space="preserve">, принятый </w:t>
      </w:r>
      <w:r w:rsidR="00415892" w:rsidRPr="00415892">
        <w:rPr>
          <w:sz w:val="28"/>
          <w:szCs w:val="28"/>
        </w:rPr>
        <w:t>Калининградской областной Думой четвертого созыва</w:t>
      </w:r>
      <w:r w:rsidR="00415892">
        <w:rPr>
          <w:sz w:val="28"/>
          <w:szCs w:val="28"/>
        </w:rPr>
        <w:t xml:space="preserve"> </w:t>
      </w:r>
      <w:r w:rsidR="00415892" w:rsidRPr="00415892">
        <w:rPr>
          <w:sz w:val="28"/>
          <w:szCs w:val="28"/>
        </w:rPr>
        <w:t>24</w:t>
      </w:r>
      <w:r w:rsidR="00415892">
        <w:rPr>
          <w:sz w:val="28"/>
          <w:szCs w:val="28"/>
        </w:rPr>
        <w:t>.04.</w:t>
      </w:r>
      <w:r w:rsidR="00415892" w:rsidRPr="00415892">
        <w:rPr>
          <w:sz w:val="28"/>
          <w:szCs w:val="28"/>
        </w:rPr>
        <w:t>2008 г</w:t>
      </w:r>
      <w:r w:rsidR="00415892">
        <w:rPr>
          <w:sz w:val="28"/>
          <w:szCs w:val="28"/>
        </w:rPr>
        <w:t>.)</w:t>
      </w:r>
      <w:r w:rsidR="001125F4" w:rsidRPr="001125F4">
        <w:rPr>
          <w:sz w:val="28"/>
          <w:szCs w:val="28"/>
        </w:rPr>
        <w:t>.</w:t>
      </w:r>
    </w:p>
    <w:p w:rsidR="001125F4" w:rsidRDefault="00DB6CF7" w:rsidP="005573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25F4">
        <w:rPr>
          <w:sz w:val="28"/>
          <w:szCs w:val="28"/>
        </w:rPr>
        <w:t xml:space="preserve">.3. </w:t>
      </w:r>
      <w:r w:rsidR="001125F4" w:rsidRPr="001125F4">
        <w:rPr>
          <w:sz w:val="28"/>
          <w:szCs w:val="28"/>
        </w:rPr>
        <w:t>Применение мер административной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 Российской Федерации.</w:t>
      </w:r>
    </w:p>
    <w:p w:rsidR="001125F4" w:rsidRDefault="001125F4" w:rsidP="005573D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DC" w:rsidRPr="002E7380" w:rsidRDefault="001E32DC" w:rsidP="001E32DC">
      <w:pPr>
        <w:jc w:val="right"/>
      </w:pPr>
      <w:r w:rsidRPr="002E7380">
        <w:lastRenderedPageBreak/>
        <w:t xml:space="preserve">Приложение </w:t>
      </w:r>
      <w:r>
        <w:t>№1</w:t>
      </w:r>
    </w:p>
    <w:p w:rsidR="001E32DC" w:rsidRDefault="001E32DC" w:rsidP="001E32DC">
      <w:pPr>
        <w:jc w:val="right"/>
      </w:pPr>
      <w:r w:rsidRPr="002E7380">
        <w:t xml:space="preserve">к </w:t>
      </w:r>
      <w:r>
        <w:t>Правилам</w:t>
      </w:r>
      <w:r w:rsidRPr="009E6E5A">
        <w:t xml:space="preserve"> </w:t>
      </w:r>
      <w:r>
        <w:t xml:space="preserve">размещения, обустройства и </w:t>
      </w:r>
    </w:p>
    <w:p w:rsidR="001E32DC" w:rsidRDefault="001E32DC" w:rsidP="001E32DC">
      <w:pPr>
        <w:jc w:val="right"/>
      </w:pPr>
      <w:r>
        <w:t>эксплуатации сезонных (летних)</w:t>
      </w:r>
    </w:p>
    <w:p w:rsidR="001E32DC" w:rsidRDefault="001E32DC" w:rsidP="001E32DC">
      <w:pPr>
        <w:jc w:val="right"/>
      </w:pPr>
      <w:r>
        <w:t xml:space="preserve">кафе при стационарных предприятиях </w:t>
      </w:r>
    </w:p>
    <w:p w:rsidR="001E32DC" w:rsidRPr="00201706" w:rsidRDefault="001E32DC" w:rsidP="00201706">
      <w:pPr>
        <w:jc w:val="right"/>
      </w:pPr>
      <w:r>
        <w:t>общественного питания</w:t>
      </w:r>
    </w:p>
    <w:p w:rsidR="001E32DC" w:rsidRDefault="001E32DC" w:rsidP="001E32DC">
      <w:pPr>
        <w:jc w:val="center"/>
        <w:rPr>
          <w:sz w:val="28"/>
          <w:szCs w:val="28"/>
        </w:rPr>
      </w:pPr>
    </w:p>
    <w:p w:rsidR="001E32DC" w:rsidRDefault="001E32DC" w:rsidP="001E32DC">
      <w:pPr>
        <w:jc w:val="center"/>
        <w:rPr>
          <w:b/>
          <w:bCs/>
          <w:kern w:val="36"/>
          <w:sz w:val="28"/>
          <w:szCs w:val="26"/>
        </w:rPr>
      </w:pPr>
      <w:r>
        <w:rPr>
          <w:b/>
          <w:bCs/>
          <w:sz w:val="28"/>
          <w:szCs w:val="28"/>
        </w:rPr>
        <w:t>Требования к внешнему виду сезонных кафе</w:t>
      </w:r>
      <w:r>
        <w:rPr>
          <w:b/>
          <w:bCs/>
          <w:sz w:val="28"/>
          <w:szCs w:val="26"/>
        </w:rPr>
        <w:t xml:space="preserve"> на территории </w:t>
      </w:r>
      <w:r>
        <w:rPr>
          <w:b/>
          <w:bCs/>
          <w:kern w:val="36"/>
          <w:sz w:val="28"/>
          <w:szCs w:val="26"/>
        </w:rPr>
        <w:t>муниципального образования «Светлогорский городской округ»</w:t>
      </w:r>
    </w:p>
    <w:p w:rsidR="001E32DC" w:rsidRPr="00D36F69" w:rsidRDefault="001E32DC" w:rsidP="00717C8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32DC" w:rsidRPr="00C17F61" w:rsidRDefault="001E32DC" w:rsidP="00717C8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На территории </w:t>
      </w:r>
      <w:r w:rsidRPr="00172241">
        <w:rPr>
          <w:bCs/>
          <w:kern w:val="36"/>
          <w:sz w:val="28"/>
          <w:szCs w:val="26"/>
        </w:rPr>
        <w:t>муниципального образования «Светлогорский городской округ»</w:t>
      </w:r>
      <w:r>
        <w:rPr>
          <w:bCs/>
          <w:kern w:val="36"/>
          <w:sz w:val="28"/>
          <w:szCs w:val="26"/>
        </w:rPr>
        <w:t xml:space="preserve"> допускаются виды сезонных кафе:</w:t>
      </w:r>
    </w:p>
    <w:p w:rsidR="00CF299F" w:rsidRPr="00CF299F" w:rsidRDefault="001E32DC" w:rsidP="00717C88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99F">
        <w:rPr>
          <w:rFonts w:ascii="Times New Roman" w:hAnsi="Times New Roman"/>
          <w:sz w:val="28"/>
          <w:szCs w:val="28"/>
        </w:rPr>
        <w:t xml:space="preserve">Сезонная площадка –– дополнительные посадочные места, располагаемые на территории, примыкающей к стационарному предприятию общественного питания, обеспеченные инфраструктурой стационарного предприятия общественного питания, предназначенные для организации отдыха и потребления блюд, приготовленных в стационарном предприятии общественного питания. </w:t>
      </w:r>
      <w:r w:rsidR="00CF299F" w:rsidRPr="00CF299F">
        <w:rPr>
          <w:rFonts w:ascii="Times New Roman" w:hAnsi="Times New Roman"/>
          <w:sz w:val="28"/>
          <w:szCs w:val="28"/>
        </w:rPr>
        <w:t>Сезонная площадка формируется из элементов обустройства сезонных кафе.</w:t>
      </w:r>
    </w:p>
    <w:p w:rsidR="001E32DC" w:rsidRDefault="001E32DC" w:rsidP="00717C88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Временное кафе </w:t>
      </w:r>
      <w:r w:rsidRPr="001E32DC">
        <w:rPr>
          <w:rFonts w:ascii="Times New Roman" w:hAnsi="Times New Roman"/>
          <w:sz w:val="28"/>
          <w:szCs w:val="28"/>
        </w:rPr>
        <w:t>– предприятие общественного питания, располагаемое обособленно, обеспеченное необходимой инфраструктурой, работающее с использованием продуктов и блюд привозных либо пр</w:t>
      </w:r>
      <w:r w:rsidR="00CF299F">
        <w:rPr>
          <w:rFonts w:ascii="Times New Roman" w:hAnsi="Times New Roman"/>
          <w:sz w:val="28"/>
          <w:szCs w:val="28"/>
        </w:rPr>
        <w:t xml:space="preserve">иготовленных в данном сезонном </w:t>
      </w:r>
      <w:r w:rsidRPr="001E32DC">
        <w:rPr>
          <w:rFonts w:ascii="Times New Roman" w:hAnsi="Times New Roman"/>
          <w:sz w:val="28"/>
          <w:szCs w:val="28"/>
        </w:rPr>
        <w:t xml:space="preserve"> кафе.</w:t>
      </w:r>
    </w:p>
    <w:p w:rsidR="001E32DC" w:rsidRDefault="001E32DC" w:rsidP="00717C88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Временное кафе на территории Светлогорского городского округа может быть представлено в формате </w:t>
      </w:r>
      <w:r w:rsidRPr="001E32DC">
        <w:rPr>
          <w:rFonts w:ascii="Times New Roman" w:hAnsi="Times New Roman"/>
          <w:sz w:val="28"/>
          <w:szCs w:val="28"/>
        </w:rPr>
        <w:t xml:space="preserve">отдельно стоящего </w:t>
      </w:r>
      <w:r w:rsidR="007C2F91">
        <w:rPr>
          <w:rFonts w:ascii="Times New Roman" w:hAnsi="Times New Roman"/>
          <w:sz w:val="28"/>
          <w:szCs w:val="28"/>
        </w:rPr>
        <w:t>сезонного</w:t>
      </w:r>
      <w:r w:rsidRPr="001E32DC">
        <w:rPr>
          <w:rFonts w:ascii="Times New Roman" w:hAnsi="Times New Roman"/>
          <w:sz w:val="28"/>
          <w:szCs w:val="28"/>
        </w:rPr>
        <w:t xml:space="preserve"> киоска</w:t>
      </w:r>
      <w:r w:rsidR="007600E3">
        <w:rPr>
          <w:rFonts w:ascii="Times New Roman" w:hAnsi="Times New Roman"/>
          <w:sz w:val="28"/>
          <w:szCs w:val="28"/>
        </w:rPr>
        <w:t>/павильона</w:t>
      </w:r>
      <w:r w:rsidRPr="001E32DC">
        <w:rPr>
          <w:rFonts w:ascii="Times New Roman" w:hAnsi="Times New Roman"/>
          <w:sz w:val="28"/>
          <w:szCs w:val="28"/>
        </w:rPr>
        <w:t xml:space="preserve"> либо фудтрака.</w:t>
      </w:r>
    </w:p>
    <w:p w:rsidR="007365DC" w:rsidRDefault="00201706" w:rsidP="00717C88">
      <w:pPr>
        <w:pStyle w:val="ConsPlusNormal"/>
        <w:numPr>
          <w:ilvl w:val="2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E32DC">
        <w:rPr>
          <w:rFonts w:ascii="Times New Roman" w:hAnsi="Times New Roman"/>
          <w:sz w:val="28"/>
          <w:szCs w:val="28"/>
        </w:rPr>
        <w:t>тдельно стоящ</w:t>
      </w:r>
      <w:r w:rsidR="007600E3">
        <w:rPr>
          <w:rFonts w:ascii="Times New Roman" w:hAnsi="Times New Roman"/>
          <w:sz w:val="28"/>
          <w:szCs w:val="28"/>
        </w:rPr>
        <w:t>ий</w:t>
      </w:r>
      <w:r w:rsidR="001E32DC">
        <w:rPr>
          <w:rFonts w:ascii="Times New Roman" w:hAnsi="Times New Roman"/>
          <w:sz w:val="28"/>
          <w:szCs w:val="28"/>
        </w:rPr>
        <w:t xml:space="preserve"> </w:t>
      </w:r>
      <w:r w:rsidR="007C2F91">
        <w:rPr>
          <w:rFonts w:ascii="Times New Roman" w:hAnsi="Times New Roman"/>
          <w:sz w:val="28"/>
          <w:szCs w:val="28"/>
        </w:rPr>
        <w:t>сезонн</w:t>
      </w:r>
      <w:r w:rsidR="007600E3">
        <w:rPr>
          <w:rFonts w:ascii="Times New Roman" w:hAnsi="Times New Roman"/>
          <w:sz w:val="28"/>
          <w:szCs w:val="28"/>
        </w:rPr>
        <w:t>ый</w:t>
      </w:r>
      <w:r w:rsidR="001E32DC">
        <w:rPr>
          <w:rFonts w:ascii="Times New Roman" w:hAnsi="Times New Roman"/>
          <w:sz w:val="28"/>
          <w:szCs w:val="28"/>
        </w:rPr>
        <w:t xml:space="preserve"> </w:t>
      </w:r>
      <w:r w:rsidR="007600E3">
        <w:rPr>
          <w:rFonts w:ascii="Times New Roman" w:hAnsi="Times New Roman"/>
          <w:sz w:val="28"/>
          <w:szCs w:val="28"/>
        </w:rPr>
        <w:t>киоск/павильон</w:t>
      </w:r>
      <w:r w:rsidR="00F56CA8">
        <w:rPr>
          <w:rFonts w:ascii="Times New Roman" w:hAnsi="Times New Roman"/>
          <w:sz w:val="28"/>
          <w:szCs w:val="28"/>
        </w:rPr>
        <w:t xml:space="preserve"> </w:t>
      </w:r>
      <w:r w:rsidR="001E32DC">
        <w:rPr>
          <w:rFonts w:ascii="Times New Roman" w:hAnsi="Times New Roman"/>
          <w:sz w:val="28"/>
          <w:szCs w:val="28"/>
        </w:rPr>
        <w:t xml:space="preserve">- </w:t>
      </w:r>
      <w:r w:rsidR="00D0389D">
        <w:rPr>
          <w:rFonts w:ascii="Times New Roman" w:hAnsi="Times New Roman"/>
          <w:sz w:val="28"/>
          <w:szCs w:val="28"/>
        </w:rPr>
        <w:t xml:space="preserve">каркасная </w:t>
      </w:r>
      <w:r w:rsidR="00F56CA8">
        <w:rPr>
          <w:rFonts w:ascii="Times New Roman" w:hAnsi="Times New Roman"/>
          <w:sz w:val="28"/>
          <w:szCs w:val="28"/>
        </w:rPr>
        <w:t>конструкция с заполнением,</w:t>
      </w:r>
      <w:r w:rsidR="00F56CA8" w:rsidRPr="00F56CA8">
        <w:rPr>
          <w:rFonts w:ascii="Times New Roman" w:hAnsi="Times New Roman"/>
          <w:sz w:val="28"/>
          <w:szCs w:val="28"/>
        </w:rPr>
        <w:t xml:space="preserve"> </w:t>
      </w:r>
      <w:r w:rsidR="00F56CA8" w:rsidRPr="001E32DC">
        <w:rPr>
          <w:rFonts w:ascii="Times New Roman" w:hAnsi="Times New Roman"/>
          <w:sz w:val="28"/>
          <w:szCs w:val="28"/>
        </w:rPr>
        <w:t xml:space="preserve"> обеспеченн</w:t>
      </w:r>
      <w:r w:rsidR="00F56CA8">
        <w:rPr>
          <w:rFonts w:ascii="Times New Roman" w:hAnsi="Times New Roman"/>
          <w:sz w:val="28"/>
          <w:szCs w:val="28"/>
        </w:rPr>
        <w:t>ая</w:t>
      </w:r>
      <w:r w:rsidR="00F56CA8" w:rsidRPr="001E32DC">
        <w:rPr>
          <w:rFonts w:ascii="Times New Roman" w:hAnsi="Times New Roman"/>
          <w:sz w:val="28"/>
          <w:szCs w:val="28"/>
        </w:rPr>
        <w:t xml:space="preserve"> необходимой инфраструктурой</w:t>
      </w:r>
      <w:r w:rsidR="00F56CA8">
        <w:rPr>
          <w:rFonts w:ascii="Times New Roman" w:hAnsi="Times New Roman"/>
          <w:sz w:val="28"/>
          <w:szCs w:val="28"/>
        </w:rPr>
        <w:t xml:space="preserve"> для организации общественного питания.</w:t>
      </w:r>
    </w:p>
    <w:p w:rsidR="007365DC" w:rsidRPr="007365DC" w:rsidRDefault="007365DC" w:rsidP="00717C88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5DC">
        <w:rPr>
          <w:rFonts w:ascii="Times New Roman" w:hAnsi="Times New Roman"/>
          <w:sz w:val="28"/>
          <w:szCs w:val="28"/>
        </w:rPr>
        <w:t>Отличие отдельно стоящего сезонного киоска от павильона заключается в наличии внутри павильона посадочных мест.</w:t>
      </w:r>
    </w:p>
    <w:p w:rsidR="00717C88" w:rsidRDefault="00717C8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2975" w:rsidRDefault="00AE2975" w:rsidP="00717C88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Рекомендуемый внешний вид отдельно стоящих </w:t>
      </w:r>
      <w:r w:rsidR="007C2F91">
        <w:rPr>
          <w:rFonts w:ascii="Times New Roman" w:hAnsi="Times New Roman"/>
          <w:sz w:val="28"/>
          <w:szCs w:val="28"/>
        </w:rPr>
        <w:t>сезонных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7600E3">
        <w:rPr>
          <w:rFonts w:ascii="Times New Roman" w:hAnsi="Times New Roman"/>
          <w:sz w:val="28"/>
          <w:szCs w:val="28"/>
        </w:rPr>
        <w:t>киосков/павильонов</w:t>
      </w:r>
      <w:r>
        <w:rPr>
          <w:rFonts w:ascii="Times New Roman" w:hAnsi="Times New Roman"/>
          <w:sz w:val="28"/>
          <w:szCs w:val="28"/>
        </w:rPr>
        <w:t>:</w:t>
      </w:r>
    </w:p>
    <w:p w:rsidR="00201706" w:rsidRDefault="00EB38CB" w:rsidP="00717C88">
      <w:pPr>
        <w:pStyle w:val="ConsPlusNormal"/>
        <w:spacing w:line="276" w:lineRule="auto"/>
        <w:ind w:firstLine="709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286385" cy="286385"/>
                <wp:effectExtent l="0" t="0" r="0" b="0"/>
                <wp:docPr id="47" name="AutoShape 1" descr="На ВДНХ открылись четыре кофейни Coffee and the C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638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E61CC" id="AutoShape 1" o:spid="_x0000_s1026" alt="На ВДНХ открылись четыре кофейни Coffee and the City" style="width:22.55pt;height:2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32973" cy="3295650"/>
            <wp:effectExtent l="19050" t="0" r="0" b="0"/>
            <wp:docPr id="33" name="Рисунок 32" descr="caf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396"/>
                    <a:stretch>
                      <a:fillRect/>
                    </a:stretch>
                  </pic:blipFill>
                  <pic:spPr>
                    <a:xfrm>
                      <a:off x="0" y="0"/>
                      <a:ext cx="5032973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35" name="Рисунок 34" descr="cafe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1_8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3819525"/>
            <wp:effectExtent l="19050" t="0" r="3810" b="0"/>
            <wp:docPr id="36" name="Рисунок 35" descr="ca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3867150"/>
            <wp:effectExtent l="19050" t="0" r="3810" b="0"/>
            <wp:docPr id="37" name="Рисунок 36" descr="caf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3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9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201160"/>
            <wp:effectExtent l="19050" t="0" r="3810" b="0"/>
            <wp:docPr id="38" name="Рисунок 37" descr="caf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4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39" name="Рисунок 38" descr="caf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5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201160"/>
            <wp:effectExtent l="19050" t="0" r="3810" b="0"/>
            <wp:docPr id="42" name="Рисунок 41" descr="caf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6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77815" cy="4033649"/>
            <wp:effectExtent l="19050" t="0" r="0" b="0"/>
            <wp:docPr id="43" name="Рисунок 42" descr="Caf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7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40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C8" w:rsidRDefault="00D00A06" w:rsidP="00A97E2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69613" cy="3686861"/>
            <wp:effectExtent l="19050" t="0" r="0" b="0"/>
            <wp:docPr id="53" name="Рисунок 52" descr="стекля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кляшк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537" cy="368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06" w:rsidRPr="00201706" w:rsidRDefault="00201706" w:rsidP="00201706">
      <w:pPr>
        <w:pStyle w:val="ConsPlusNormal"/>
        <w:numPr>
          <w:ilvl w:val="2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Фудтрак</w:t>
      </w:r>
      <w:r w:rsidRPr="00201706">
        <w:rPr>
          <w:rFonts w:ascii="Times New Roman" w:hAnsi="Times New Roman"/>
          <w:sz w:val="28"/>
          <w:szCs w:val="28"/>
        </w:rPr>
        <w:t xml:space="preserve"> — фургон, либо автомобильный прицеп, оборудованный для приготовления, хранения и продажи готовой еды.</w:t>
      </w:r>
    </w:p>
    <w:p w:rsidR="001E32DC" w:rsidRDefault="00201706" w:rsidP="00201706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201706">
        <w:rPr>
          <w:rFonts w:ascii="Times New Roman" w:hAnsi="Times New Roman"/>
          <w:sz w:val="28"/>
          <w:szCs w:val="28"/>
        </w:rPr>
        <w:t xml:space="preserve">территории Светлогорского городского округа </w:t>
      </w:r>
      <w:r>
        <w:rPr>
          <w:rFonts w:ascii="Times New Roman" w:hAnsi="Times New Roman"/>
          <w:sz w:val="28"/>
          <w:szCs w:val="28"/>
        </w:rPr>
        <w:t>допускаются фудтраки</w:t>
      </w:r>
      <w:r w:rsidRPr="002017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только</w:t>
      </w:r>
      <w:r w:rsidRPr="002017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виде</w:t>
      </w:r>
      <w:r w:rsidRPr="00201706">
        <w:rPr>
          <w:rFonts w:ascii="Times New Roman" w:hAnsi="Times New Roman"/>
          <w:sz w:val="28"/>
          <w:szCs w:val="28"/>
        </w:rPr>
        <w:t xml:space="preserve"> отдельного прицепа капсульной формы.</w:t>
      </w:r>
    </w:p>
    <w:p w:rsidR="00AE2975" w:rsidRDefault="00AE2975" w:rsidP="00AE2975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Рекомендуемый внешний вид фудтраков:</w:t>
      </w:r>
    </w:p>
    <w:p w:rsidR="00415892" w:rsidRDefault="00AE2975" w:rsidP="00A97E2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0" cy="3907429"/>
            <wp:effectExtent l="19050" t="0" r="0" b="0"/>
            <wp:docPr id="44" name="Рисунок 43" descr="f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05517" cy="3964732"/>
            <wp:effectExtent l="19050" t="0" r="0" b="0"/>
            <wp:docPr id="45" name="Рисунок 44" descr="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64" cy="39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43617" cy="3991680"/>
            <wp:effectExtent l="19050" t="0" r="0" b="0"/>
            <wp:docPr id="46" name="Рисунок 45" descr="f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470" cy="39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51" w:rsidRDefault="00C34D51" w:rsidP="00D150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цветовому решению сезонных кафе на территории муниципального образования «Светлогорский городской округ».</w:t>
      </w:r>
    </w:p>
    <w:p w:rsidR="00C34D51" w:rsidRDefault="00C34D51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2.1. Цветовое решение сезонной площадки определяется цветовым решением элементов оборудования сезонного кафе, размещаемых на ней. Требования к цветовому решению установлены п. 2 </w:t>
      </w:r>
      <w:r w:rsidRPr="00C34D51">
        <w:rPr>
          <w:bCs/>
          <w:spacing w:val="2"/>
          <w:sz w:val="28"/>
          <w:szCs w:val="28"/>
        </w:rPr>
        <w:t>Требовани</w:t>
      </w:r>
      <w:r>
        <w:rPr>
          <w:bCs/>
          <w:spacing w:val="2"/>
          <w:sz w:val="28"/>
          <w:szCs w:val="28"/>
        </w:rPr>
        <w:t>й</w:t>
      </w:r>
      <w:r w:rsidRPr="00C34D51">
        <w:rPr>
          <w:bCs/>
          <w:spacing w:val="2"/>
          <w:sz w:val="28"/>
          <w:szCs w:val="28"/>
        </w:rPr>
        <w:t xml:space="preserve"> к внешнему </w:t>
      </w:r>
      <w:r w:rsidRPr="00C34D51">
        <w:rPr>
          <w:bCs/>
          <w:spacing w:val="2"/>
          <w:sz w:val="28"/>
          <w:szCs w:val="28"/>
        </w:rPr>
        <w:lastRenderedPageBreak/>
        <w:t>виду элементов оборудования сезонных кафе на территории муниципального образования «Светлогорский городской округ»</w:t>
      </w:r>
      <w:r>
        <w:rPr>
          <w:bCs/>
          <w:spacing w:val="2"/>
          <w:sz w:val="28"/>
          <w:szCs w:val="28"/>
        </w:rPr>
        <w:t xml:space="preserve"> (приложение №2 к Правилам)</w:t>
      </w:r>
      <w:r w:rsidR="00050A19">
        <w:rPr>
          <w:bCs/>
          <w:spacing w:val="2"/>
          <w:sz w:val="28"/>
          <w:szCs w:val="28"/>
        </w:rPr>
        <w:t>.</w:t>
      </w:r>
    </w:p>
    <w:p w:rsidR="00C34D51" w:rsidRDefault="00C34D51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2.2. Цветовое решение временного кафе в формате отдельно</w:t>
      </w:r>
      <w:r w:rsidR="00050A19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стоящего </w:t>
      </w:r>
      <w:r w:rsidR="007C2F91">
        <w:rPr>
          <w:bCs/>
          <w:spacing w:val="2"/>
          <w:sz w:val="28"/>
          <w:szCs w:val="28"/>
        </w:rPr>
        <w:t>сезонного</w:t>
      </w:r>
      <w:r>
        <w:rPr>
          <w:bCs/>
          <w:spacing w:val="2"/>
          <w:sz w:val="28"/>
          <w:szCs w:val="28"/>
        </w:rPr>
        <w:t xml:space="preserve"> киоска</w:t>
      </w:r>
      <w:r w:rsidR="009F007E">
        <w:rPr>
          <w:bCs/>
          <w:spacing w:val="2"/>
          <w:sz w:val="28"/>
          <w:szCs w:val="28"/>
        </w:rPr>
        <w:t>/павильона</w:t>
      </w:r>
      <w:r>
        <w:rPr>
          <w:bCs/>
          <w:spacing w:val="2"/>
          <w:sz w:val="28"/>
          <w:szCs w:val="28"/>
        </w:rPr>
        <w:t xml:space="preserve"> должно:</w:t>
      </w:r>
    </w:p>
    <w:p w:rsidR="00C34D51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2.2.1. </w:t>
      </w:r>
      <w:r w:rsidR="00C34D51">
        <w:rPr>
          <w:sz w:val="28"/>
          <w:szCs w:val="28"/>
        </w:rPr>
        <w:t xml:space="preserve">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D15059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 </w:t>
      </w:r>
      <w:r w:rsidR="00C34D51" w:rsidRPr="00293987">
        <w:rPr>
          <w:sz w:val="28"/>
          <w:szCs w:val="28"/>
        </w:rPr>
        <w:t>быть выбрано из цветов - RAL 9010 (белый), RAL 9001 (кремово-белый), RAL 1013 (жемчужно-белый), RAL 1015 (светлая слоновая кость)</w:t>
      </w:r>
      <w:r w:rsidR="00D15059">
        <w:rPr>
          <w:sz w:val="28"/>
          <w:szCs w:val="28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426"/>
        <w:gridCol w:w="2902"/>
      </w:tblGrid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0420D3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RAL</w:t>
            </w:r>
          </w:p>
        </w:tc>
        <w:tc>
          <w:tcPr>
            <w:tcW w:w="3426" w:type="dxa"/>
          </w:tcPr>
          <w:p w:rsidR="00D15059" w:rsidRPr="000420D3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Название цвета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Образец</w:t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tabs>
                <w:tab w:val="left" w:pos="1795"/>
              </w:tabs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9010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белый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83" name="Рисунок 25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9001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кремово-белый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85" name="Рисунок 22" descr="https://ral.ru/images/ral/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al.ru/images/ral/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1013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жемчужно-белый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86" name="Рисунок 16" descr="https://ral.ru/images/ral/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l.ru/images/ral/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RAL 1015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светлая слоновая кость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98" name="Рисунок 19" descr="https://ral.ru/images/ral/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D51" w:rsidRPr="00293987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>либо</w:t>
      </w:r>
    </w:p>
    <w:p w:rsidR="00C34D51" w:rsidRPr="005A33CB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2.2.3. быть </w:t>
      </w:r>
      <w:r w:rsidR="00C34D51" w:rsidRPr="00302A9A">
        <w:rPr>
          <w:sz w:val="28"/>
          <w:szCs w:val="28"/>
        </w:rPr>
        <w:t>натурального цвета древесины</w:t>
      </w:r>
      <w:r w:rsidR="00C34D51">
        <w:rPr>
          <w:sz w:val="28"/>
          <w:szCs w:val="28"/>
        </w:rPr>
        <w:t xml:space="preserve"> (белого или светлого оттенка</w:t>
      </w:r>
      <w:r w:rsidR="00B2361D">
        <w:rPr>
          <w:sz w:val="28"/>
          <w:szCs w:val="28"/>
        </w:rPr>
        <w:t xml:space="preserve"> как в образце</w:t>
      </w:r>
      <w:r w:rsidR="00C34D51">
        <w:rPr>
          <w:sz w:val="28"/>
          <w:szCs w:val="28"/>
        </w:rPr>
        <w:t>)</w:t>
      </w:r>
      <w:r w:rsidR="00C34D51" w:rsidRPr="00302A9A">
        <w:rPr>
          <w:sz w:val="28"/>
          <w:szCs w:val="28"/>
        </w:rPr>
        <w:t>, из которой изготовлен</w:t>
      </w:r>
      <w:r>
        <w:rPr>
          <w:sz w:val="28"/>
          <w:szCs w:val="28"/>
        </w:rPr>
        <w:t xml:space="preserve"> отдельно стоящий </w:t>
      </w:r>
      <w:r w:rsidR="007C2F91">
        <w:rPr>
          <w:sz w:val="28"/>
          <w:szCs w:val="28"/>
        </w:rPr>
        <w:t>сезонный</w:t>
      </w:r>
      <w:r>
        <w:rPr>
          <w:sz w:val="28"/>
          <w:szCs w:val="28"/>
        </w:rPr>
        <w:t xml:space="preserve"> киоск</w:t>
      </w:r>
      <w:r w:rsidR="009F007E">
        <w:rPr>
          <w:sz w:val="28"/>
          <w:szCs w:val="28"/>
        </w:rPr>
        <w:t>/павильон</w:t>
      </w:r>
      <w:r w:rsidR="00C34D51">
        <w:rPr>
          <w:sz w:val="28"/>
          <w:szCs w:val="28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2409"/>
        <w:gridCol w:w="2529"/>
        <w:gridCol w:w="2835"/>
      </w:tblGrid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t>Белый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17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французский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8"/>
                  <wp:effectExtent l="19050" t="0" r="0" b="0"/>
                  <wp:docPr id="18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173" t="10870" r="13481" b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</w:pPr>
            <w:r w:rsidRPr="00B071CB">
              <w:t>Береза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9085"/>
                  <wp:effectExtent l="19050" t="0" r="0" b="0"/>
                  <wp:docPr id="18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сантана светлый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18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9464" t="7527" r="19505" b="4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Венге светлый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721519"/>
                  <wp:effectExtent l="19050" t="0" r="0" b="0"/>
                  <wp:docPr id="1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7163" r="12869" b="2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>
              <w:t>Дуб маринованный</w:t>
            </w:r>
          </w:p>
        </w:tc>
        <w:tc>
          <w:tcPr>
            <w:tcW w:w="2835" w:type="dxa"/>
          </w:tcPr>
          <w:p w:rsidR="00D15059" w:rsidRDefault="00D15059" w:rsidP="00C12F1C">
            <w:pPr>
              <w:pStyle w:val="Default"/>
              <w:tabs>
                <w:tab w:val="left" w:pos="486"/>
                <w:tab w:val="center" w:pos="134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452" cy="723900"/>
                  <wp:effectExtent l="19050" t="0" r="248" b="0"/>
                  <wp:docPr id="18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</w:pPr>
            <w:r w:rsidRPr="00B071CB">
              <w:t>Скандинавский бук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7"/>
                  <wp:effectExtent l="19050" t="0" r="0" b="0"/>
                  <wp:docPr id="18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Липа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31962"/>
                  <wp:effectExtent l="19050" t="0" r="0" b="0"/>
                  <wp:docPr id="186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3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</w:pPr>
            <w:r w:rsidRPr="00B071CB">
              <w:t>Дуб млечный</w:t>
            </w:r>
          </w:p>
        </w:tc>
        <w:tc>
          <w:tcPr>
            <w:tcW w:w="2409" w:type="dxa"/>
          </w:tcPr>
          <w:p w:rsidR="00D15059" w:rsidRPr="00B071CB" w:rsidRDefault="00D15059" w:rsidP="00D15059">
            <w:pPr>
              <w:pStyle w:val="Default"/>
              <w:tabs>
                <w:tab w:val="left" w:pos="486"/>
                <w:tab w:val="center" w:pos="134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  <w:t xml:space="preserve"> </w:t>
            </w: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5703" cy="647700"/>
                  <wp:effectExtent l="19050" t="0" r="1997" b="0"/>
                  <wp:docPr id="18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3114" t="18565" r="19505" b="2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Клен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43370"/>
                  <wp:effectExtent l="19050" t="0" r="0" b="0"/>
                  <wp:docPr id="18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2A4" w:rsidRDefault="00471DCA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2.2.4. быть графитового цвета в сочетании с элементами из дерева цвета согласно п. 2.2.3 настоящих Требований,</w:t>
      </w:r>
      <w:r w:rsidR="009F007E">
        <w:rPr>
          <w:sz w:val="28"/>
          <w:szCs w:val="28"/>
        </w:rPr>
        <w:t xml:space="preserve"> и (или) в сочетании с остеклением,</w:t>
      </w:r>
      <w:r>
        <w:rPr>
          <w:sz w:val="28"/>
          <w:szCs w:val="28"/>
        </w:rPr>
        <w:t xml:space="preserve"> при этом графитовый цвет </w:t>
      </w:r>
      <w:r w:rsidR="00831FF4">
        <w:rPr>
          <w:sz w:val="28"/>
          <w:szCs w:val="28"/>
        </w:rPr>
        <w:t xml:space="preserve">со стороны главного фасада </w:t>
      </w:r>
      <w:r w:rsidR="007C2F91">
        <w:rPr>
          <w:sz w:val="28"/>
          <w:szCs w:val="28"/>
        </w:rPr>
        <w:t>сезонного</w:t>
      </w:r>
      <w:r w:rsidR="00831FF4">
        <w:rPr>
          <w:sz w:val="28"/>
          <w:szCs w:val="28"/>
        </w:rPr>
        <w:t xml:space="preserve"> кафе </w:t>
      </w:r>
      <w:r>
        <w:rPr>
          <w:sz w:val="28"/>
          <w:szCs w:val="28"/>
        </w:rPr>
        <w:t xml:space="preserve">не должен превышать </w:t>
      </w:r>
      <w:r w:rsidR="00831FF4">
        <w:rPr>
          <w:sz w:val="28"/>
          <w:szCs w:val="28"/>
        </w:rPr>
        <w:t>5</w:t>
      </w:r>
      <w:r>
        <w:rPr>
          <w:sz w:val="28"/>
          <w:szCs w:val="28"/>
        </w:rPr>
        <w:t>0% процентов от общего восприятия цветового решения.</w:t>
      </w:r>
    </w:p>
    <w:p w:rsidR="00F617A7" w:rsidRDefault="00F617A7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2.2.5. в отношении кровли сезонного кафе быть медно-коричневого цвета (</w:t>
      </w:r>
      <w:r w:rsidRPr="009D087B"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8004) в случае облицовки его кровли черепицей или металлочерепицей.</w:t>
      </w:r>
    </w:p>
    <w:p w:rsidR="00D24E08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2.3. Цветовое решение временного кафе в формате футдрака должно</w:t>
      </w:r>
      <w:r w:rsidR="003702E9">
        <w:rPr>
          <w:bCs/>
          <w:spacing w:val="2"/>
          <w:sz w:val="28"/>
          <w:szCs w:val="28"/>
        </w:rPr>
        <w:t>:</w:t>
      </w:r>
    </w:p>
    <w:p w:rsidR="003702E9" w:rsidRDefault="003702E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2.3.1. 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B2361D" w:rsidRPr="00D15059" w:rsidRDefault="003702E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2.3.2. </w:t>
      </w:r>
      <w:r w:rsidRPr="00293987">
        <w:rPr>
          <w:sz w:val="28"/>
          <w:szCs w:val="28"/>
        </w:rPr>
        <w:t>быть выбрано одним из цветов - RAL 9010 (белый), RAL 9001 (кремово-белый), RAL 1013 (жемчужно-белый), RAL 1015 (светлая слоновая кость)</w:t>
      </w:r>
      <w:r>
        <w:rPr>
          <w:sz w:val="28"/>
          <w:szCs w:val="28"/>
        </w:rPr>
        <w:t xml:space="preserve"> либо с использованием иных молочных оттенков.</w:t>
      </w:r>
    </w:p>
    <w:p w:rsidR="00050A19" w:rsidRPr="00A245F0" w:rsidRDefault="00050A19" w:rsidP="00D1505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материалам сезонных кафе на территории муниципального образования «Светлогорский городской округ».</w:t>
      </w:r>
    </w:p>
    <w:p w:rsidR="00050A19" w:rsidRPr="00710357" w:rsidRDefault="00710357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710357">
        <w:rPr>
          <w:rFonts w:ascii="Times New Roman" w:hAnsi="Times New Roman" w:cs="Times New Roman"/>
          <w:sz w:val="28"/>
          <w:szCs w:val="28"/>
        </w:rPr>
        <w:t xml:space="preserve">В качестве материала 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сезонной площадки </w:t>
      </w:r>
      <w:r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применяются требования к материалам 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>элементов оборудования сезонного кафе, размещаемых на ней</w:t>
      </w:r>
      <w:r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, установленные 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п. </w:t>
      </w:r>
      <w:r w:rsidRPr="00710357">
        <w:rPr>
          <w:rFonts w:ascii="Times New Roman" w:hAnsi="Times New Roman" w:cs="Times New Roman"/>
          <w:bCs/>
          <w:spacing w:val="2"/>
          <w:sz w:val="28"/>
          <w:szCs w:val="28"/>
        </w:rPr>
        <w:t>3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Требований к внешнему виду элементов оборудования сезонных кафе на территории муниципального образования «Светлогорский городской округ» (приложение №2 к Правилам).</w:t>
      </w:r>
    </w:p>
    <w:p w:rsidR="00F60F12" w:rsidRPr="00F60F12" w:rsidRDefault="00050A19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 xml:space="preserve">Материалом каркаса </w:t>
      </w:r>
      <w:r w:rsidR="00710357">
        <w:rPr>
          <w:rFonts w:ascii="Times New Roman" w:hAnsi="Times New Roman" w:cs="Times New Roman"/>
          <w:sz w:val="28"/>
          <w:szCs w:val="28"/>
        </w:rPr>
        <w:t xml:space="preserve">временного кафе в формате отдельно стоящего </w:t>
      </w:r>
      <w:r w:rsidR="007C2F91">
        <w:rPr>
          <w:rFonts w:ascii="Times New Roman" w:hAnsi="Times New Roman" w:cs="Times New Roman"/>
          <w:sz w:val="28"/>
          <w:szCs w:val="28"/>
        </w:rPr>
        <w:t>сезонного</w:t>
      </w:r>
      <w:r w:rsidR="00710357">
        <w:rPr>
          <w:rFonts w:ascii="Times New Roman" w:hAnsi="Times New Roman" w:cs="Times New Roman"/>
          <w:sz w:val="28"/>
          <w:szCs w:val="28"/>
        </w:rPr>
        <w:t xml:space="preserve"> киоска</w:t>
      </w:r>
      <w:r w:rsidR="009F007E">
        <w:rPr>
          <w:rFonts w:ascii="Times New Roman" w:hAnsi="Times New Roman" w:cs="Times New Roman"/>
          <w:sz w:val="28"/>
          <w:szCs w:val="28"/>
        </w:rPr>
        <w:t>/павильона</w:t>
      </w:r>
      <w:r w:rsidR="00710357">
        <w:rPr>
          <w:rFonts w:ascii="Times New Roman" w:hAnsi="Times New Roman" w:cs="Times New Roman"/>
          <w:sz w:val="28"/>
          <w:szCs w:val="28"/>
        </w:rPr>
        <w:t xml:space="preserve"> </w:t>
      </w:r>
      <w:r w:rsidRPr="00A245F0">
        <w:rPr>
          <w:rFonts w:ascii="Times New Roman" w:hAnsi="Times New Roman" w:cs="Times New Roman"/>
          <w:sz w:val="28"/>
          <w:szCs w:val="28"/>
        </w:rPr>
        <w:t>может быть металл, дерево (обработанное, окрашенное)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389D">
        <w:rPr>
          <w:rFonts w:ascii="Times New Roman" w:hAnsi="Times New Roman" w:cs="Times New Roman"/>
          <w:sz w:val="28"/>
          <w:szCs w:val="28"/>
        </w:rPr>
        <w:t xml:space="preserve"> Заполнение – </w:t>
      </w:r>
      <w:r w:rsidR="0080676C">
        <w:rPr>
          <w:rFonts w:ascii="Times New Roman" w:hAnsi="Times New Roman" w:cs="Times New Roman"/>
          <w:sz w:val="28"/>
          <w:szCs w:val="28"/>
        </w:rPr>
        <w:t xml:space="preserve">сталь, </w:t>
      </w:r>
      <w:r w:rsidR="00D0389D">
        <w:rPr>
          <w:rFonts w:ascii="Times New Roman" w:hAnsi="Times New Roman" w:cs="Times New Roman"/>
          <w:sz w:val="28"/>
          <w:szCs w:val="28"/>
        </w:rPr>
        <w:t>алюминий</w:t>
      </w:r>
      <w:r w:rsidR="0080676C">
        <w:rPr>
          <w:rFonts w:ascii="Times New Roman" w:hAnsi="Times New Roman" w:cs="Times New Roman"/>
          <w:sz w:val="28"/>
          <w:szCs w:val="28"/>
        </w:rPr>
        <w:t xml:space="preserve"> (в том числе сэндвич-</w:t>
      </w:r>
      <w:r w:rsidR="0080676C" w:rsidRPr="00E53E69">
        <w:rPr>
          <w:rFonts w:ascii="Times New Roman" w:hAnsi="Times New Roman" w:cs="Times New Roman"/>
          <w:sz w:val="28"/>
          <w:szCs w:val="28"/>
        </w:rPr>
        <w:t>панели</w:t>
      </w:r>
      <w:r w:rsidR="00E53E69" w:rsidRPr="00E53E69">
        <w:rPr>
          <w:rFonts w:ascii="Times New Roman" w:hAnsi="Times New Roman" w:cs="Times New Roman"/>
          <w:sz w:val="28"/>
          <w:szCs w:val="28"/>
        </w:rPr>
        <w:t xml:space="preserve"> с металлической облицовкой</w:t>
      </w:r>
      <w:r w:rsidR="0080676C" w:rsidRPr="00E53E69">
        <w:rPr>
          <w:rFonts w:ascii="Times New Roman" w:hAnsi="Times New Roman" w:cs="Times New Roman"/>
          <w:sz w:val="28"/>
          <w:szCs w:val="28"/>
        </w:rPr>
        <w:t>)</w:t>
      </w:r>
      <w:r w:rsidR="00D0389D" w:rsidRPr="00E53E69">
        <w:rPr>
          <w:rFonts w:ascii="Times New Roman" w:hAnsi="Times New Roman" w:cs="Times New Roman"/>
          <w:sz w:val="28"/>
          <w:szCs w:val="28"/>
        </w:rPr>
        <w:t>,</w:t>
      </w:r>
      <w:r w:rsidR="00D0389D">
        <w:rPr>
          <w:rFonts w:ascii="Times New Roman" w:hAnsi="Times New Roman" w:cs="Times New Roman"/>
          <w:sz w:val="28"/>
          <w:szCs w:val="28"/>
        </w:rPr>
        <w:t xml:space="preserve"> древесина, стекло.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F12">
        <w:rPr>
          <w:rFonts w:ascii="Times New Roman" w:hAnsi="Times New Roman" w:cs="Times New Roman"/>
          <w:sz w:val="28"/>
          <w:szCs w:val="28"/>
        </w:rPr>
        <w:t>Декор балками/брусьями из древесины.</w:t>
      </w:r>
    </w:p>
    <w:p w:rsidR="009F007E" w:rsidRDefault="00F60F12" w:rsidP="00525E20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</w:t>
      </w:r>
      <w:r w:rsidR="009F007E">
        <w:rPr>
          <w:rFonts w:ascii="Times New Roman" w:hAnsi="Times New Roman" w:cs="Times New Roman"/>
          <w:bCs/>
          <w:spacing w:val="2"/>
          <w:sz w:val="28"/>
          <w:szCs w:val="28"/>
        </w:rPr>
        <w:t>При остеклении допускается применение раздвижного механизма открывания – складных систем, сдвижных систем (включая гильотинное остекление).</w:t>
      </w:r>
    </w:p>
    <w:p w:rsidR="00D00A06" w:rsidRDefault="00D00A06" w:rsidP="00D00A06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662" cy="2216506"/>
            <wp:effectExtent l="19050" t="0" r="0" b="0"/>
            <wp:docPr id="54" name="Рисунок 53" descr="стекляшка раздв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кляшка раздвижка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12" t="25587" r="16441" b="9624"/>
                    <a:stretch>
                      <a:fillRect/>
                    </a:stretch>
                  </pic:blipFill>
                  <pic:spPr>
                    <a:xfrm>
                      <a:off x="0" y="0"/>
                      <a:ext cx="4257844" cy="22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12" w:rsidRPr="00F60F12" w:rsidRDefault="009F007E" w:rsidP="00525E20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</w:t>
      </w:r>
      <w:r w:rsidR="00F60F12" w:rsidRPr="00F60F12">
        <w:rPr>
          <w:rFonts w:ascii="Times New Roman" w:hAnsi="Times New Roman" w:cs="Times New Roman"/>
          <w:sz w:val="28"/>
          <w:szCs w:val="28"/>
        </w:rPr>
        <w:t xml:space="preserve">Дерево </w:t>
      </w:r>
      <w:r w:rsidR="00F60F12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="00F60F12" w:rsidRPr="00F60F12">
        <w:rPr>
          <w:rFonts w:ascii="Times New Roman" w:hAnsi="Times New Roman" w:cs="Times New Roman"/>
          <w:sz w:val="28"/>
          <w:szCs w:val="28"/>
        </w:rPr>
        <w:t>со специализированными пропитками и покрытиями</w:t>
      </w:r>
      <w:r w:rsidR="00F60F12">
        <w:rPr>
          <w:rFonts w:ascii="Times New Roman" w:hAnsi="Times New Roman" w:cs="Times New Roman"/>
          <w:sz w:val="28"/>
          <w:szCs w:val="28"/>
        </w:rPr>
        <w:t>.</w:t>
      </w:r>
    </w:p>
    <w:p w:rsidR="006B7F25" w:rsidRPr="00F60F12" w:rsidRDefault="00710357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 xml:space="preserve">В качестве материала </w:t>
      </w:r>
      <w:r>
        <w:rPr>
          <w:rFonts w:ascii="Times New Roman" w:hAnsi="Times New Roman" w:cs="Times New Roman"/>
          <w:sz w:val="28"/>
          <w:szCs w:val="28"/>
        </w:rPr>
        <w:t>каркаса временного кафе в формате фудтрака используется композитный алюминий</w:t>
      </w:r>
      <w:r w:rsidR="006B7F25">
        <w:rPr>
          <w:rFonts w:ascii="Times New Roman" w:hAnsi="Times New Roman" w:cs="Times New Roman"/>
          <w:sz w:val="28"/>
          <w:szCs w:val="28"/>
        </w:rPr>
        <w:t>.</w:t>
      </w:r>
    </w:p>
    <w:p w:rsidR="00F60F12" w:rsidRPr="00F60F12" w:rsidRDefault="00F60F12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 допускается использование кирпича, строительных блоков и 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>плит, монолитного бетона, железобетона, стальных профилированных листов, баннерной ткани.</w:t>
      </w:r>
    </w:p>
    <w:p w:rsidR="00F60F12" w:rsidRDefault="00F60F12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 допускается использование для облицовки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сезонного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кафе </w:t>
      </w:r>
      <w:r w:rsidR="005C1B1C" w:rsidRPr="005C1B1C">
        <w:rPr>
          <w:rFonts w:ascii="Times New Roman" w:hAnsi="Times New Roman" w:cs="Times New Roman"/>
          <w:bCs/>
          <w:spacing w:val="2"/>
          <w:sz w:val="28"/>
          <w:szCs w:val="28"/>
        </w:rPr>
        <w:t>полимерных пленок, металлокассет, рубероида, асбестоцементных плит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B2361D" w:rsidRPr="00D15059" w:rsidRDefault="00F60F12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Материалы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, используемы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е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в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сезонных кафе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должны 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иметь огнезащитное покрытие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,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быть стойким к потере цвета под воздействием солнечных лучей и не </w:t>
      </w:r>
      <w:r w:rsidR="005C1B1C" w:rsidRPr="00F60F12">
        <w:rPr>
          <w:rFonts w:ascii="Times New Roman" w:hAnsi="Times New Roman" w:cs="Times New Roman"/>
          <w:bCs/>
          <w:spacing w:val="2"/>
          <w:sz w:val="28"/>
          <w:szCs w:val="28"/>
        </w:rPr>
        <w:t>должны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распространять неприятные запахи.</w:t>
      </w:r>
    </w:p>
    <w:p w:rsidR="006B7F25" w:rsidRPr="006B7F25" w:rsidRDefault="006B7F25" w:rsidP="00D15059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6B7F25">
        <w:rPr>
          <w:rFonts w:ascii="Times New Roman" w:hAnsi="Times New Roman" w:cs="Times New Roman"/>
          <w:b/>
          <w:bCs/>
          <w:spacing w:val="2"/>
          <w:sz w:val="28"/>
          <w:szCs w:val="28"/>
        </w:rPr>
        <w:t>Требования к параметрам сезонных кафе на территории муниципального образования «Светлогорский городской округ».</w:t>
      </w:r>
    </w:p>
    <w:p w:rsidR="00710357" w:rsidRPr="00D0389D" w:rsidRDefault="006B7F25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0389D">
        <w:rPr>
          <w:rFonts w:ascii="Times New Roman" w:hAnsi="Times New Roman" w:cs="Times New Roman"/>
          <w:sz w:val="28"/>
          <w:szCs w:val="28"/>
        </w:rPr>
        <w:t xml:space="preserve">4.1. 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Параметры сезонной площадки </w:t>
      </w:r>
      <w:r w:rsidR="00B73104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устанавливаются в соответствии с допустимым местом размещения сезонного кафе и </w:t>
      </w:r>
      <w:r w:rsidR="003F286E">
        <w:rPr>
          <w:rFonts w:ascii="Times New Roman" w:hAnsi="Times New Roman" w:cs="Times New Roman"/>
          <w:bCs/>
          <w:spacing w:val="2"/>
          <w:sz w:val="28"/>
          <w:szCs w:val="28"/>
        </w:rPr>
        <w:t>определяются в соответствии с ситуационным планом, входящего в состав дизайн-проекта.</w:t>
      </w:r>
    </w:p>
    <w:p w:rsidR="006B7F25" w:rsidRDefault="006B7F25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4.2. Параметры отдельно стоящего </w:t>
      </w:r>
      <w:r w:rsidR="007C2F91">
        <w:rPr>
          <w:rFonts w:ascii="Times New Roman" w:hAnsi="Times New Roman" w:cs="Times New Roman"/>
          <w:bCs/>
          <w:spacing w:val="2"/>
          <w:sz w:val="28"/>
          <w:szCs w:val="28"/>
        </w:rPr>
        <w:t>сезонного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киоска</w:t>
      </w:r>
      <w:r w:rsidR="009F007E">
        <w:rPr>
          <w:rFonts w:ascii="Times New Roman" w:hAnsi="Times New Roman" w:cs="Times New Roman"/>
          <w:bCs/>
          <w:spacing w:val="2"/>
          <w:sz w:val="28"/>
          <w:szCs w:val="28"/>
        </w:rPr>
        <w:t>/павильона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должн</w:t>
      </w:r>
      <w:r w:rsidR="00D0389D">
        <w:rPr>
          <w:rFonts w:ascii="Times New Roman" w:hAnsi="Times New Roman" w:cs="Times New Roman"/>
          <w:bCs/>
          <w:spacing w:val="2"/>
          <w:sz w:val="28"/>
          <w:szCs w:val="28"/>
        </w:rPr>
        <w:t>ы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соответствовать следующим требованиям:</w:t>
      </w:r>
    </w:p>
    <w:p w:rsidR="00D0389D" w:rsidRPr="009F007E" w:rsidRDefault="009F007E" w:rsidP="009F007E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п</w:t>
      </w:r>
      <w:r w:rsidR="00D0389D">
        <w:rPr>
          <w:rFonts w:ascii="Times New Roman" w:hAnsi="Times New Roman" w:cs="Times New Roman"/>
          <w:bCs/>
          <w:spacing w:val="2"/>
          <w:sz w:val="28"/>
          <w:szCs w:val="28"/>
        </w:rPr>
        <w:t>лощадь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киоска –</w:t>
      </w:r>
      <w:r w:rsidR="00D0389D" w:rsidRPr="009F007E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не более </w:t>
      </w:r>
      <w:r w:rsidR="0053757A" w:rsidRPr="009F007E">
        <w:rPr>
          <w:rFonts w:ascii="Times New Roman" w:hAnsi="Times New Roman" w:cs="Times New Roman"/>
          <w:bCs/>
          <w:spacing w:val="2"/>
          <w:sz w:val="28"/>
          <w:szCs w:val="28"/>
        </w:rPr>
        <w:t>20</w:t>
      </w:r>
      <w:r w:rsidR="00D0389D" w:rsidRPr="009F007E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кв.м.</w:t>
      </w:r>
      <w:r w:rsidRPr="009F007E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без учета оборудования возле киоска посадочных мест в форме сезонной площадки</w:t>
      </w:r>
      <w:r w:rsidRPr="009F007E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9F007E" w:rsidRPr="009F007E" w:rsidRDefault="009F007E" w:rsidP="009F007E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площадь павильона –</w:t>
      </w:r>
      <w:r w:rsidRPr="009F007E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не более </w:t>
      </w:r>
      <w:r w:rsidR="0080676C">
        <w:rPr>
          <w:rFonts w:ascii="Times New Roman" w:hAnsi="Times New Roman" w:cs="Times New Roman"/>
          <w:bCs/>
          <w:spacing w:val="2"/>
          <w:sz w:val="28"/>
          <w:szCs w:val="28"/>
        </w:rPr>
        <w:t>300</w:t>
      </w:r>
      <w:r w:rsidRPr="009F007E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кв.м.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без учета оборудования возле павильон</w:t>
      </w:r>
      <w:r w:rsidR="006B50BB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а дополнительных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посадочных мест в форме сезонной площадки</w:t>
      </w:r>
      <w:r w:rsidR="006B50BB" w:rsidRPr="009F007E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– не более 3,5 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прилавка</w:t>
      </w:r>
      <w:r w:rsidR="009F007E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(при наличии)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– не менее 0,7м. и не более 1,0 м.</w:t>
      </w:r>
    </w:p>
    <w:p w:rsidR="006B7F25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4.3. 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Параметры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фудтрака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должн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ы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соответствовать следующим требованиям:</w:t>
      </w:r>
    </w:p>
    <w:p w:rsid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площадь - не более </w:t>
      </w:r>
      <w:r w:rsidR="009F007E">
        <w:rPr>
          <w:rFonts w:ascii="Times New Roman" w:hAnsi="Times New Roman" w:cs="Times New Roman"/>
          <w:bCs/>
          <w:spacing w:val="2"/>
          <w:sz w:val="28"/>
          <w:szCs w:val="28"/>
        </w:rPr>
        <w:t>20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кв.м.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длина – от 3</w:t>
      </w:r>
      <w:r w:rsidR="0053757A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м. до 6 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5A32BC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ширина – от 1,7 м до 2,5 м</w:t>
      </w:r>
      <w:r w:rsidR="005A32BC" w:rsidRPr="005A32BC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F60F12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– не более 3,5 м</w:t>
      </w:r>
      <w:r w:rsidR="00F60F12" w:rsidRPr="005A32BC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F60F12" w:rsidRDefault="00F60F12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прилавка – не менее 0,7м. и не более 1,0 м.</w:t>
      </w:r>
    </w:p>
    <w:p w:rsidR="001E32DC" w:rsidRDefault="005A32BC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32BC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 xml:space="preserve">В Фудтраке должно быть оборудовано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2-х</w:t>
      </w:r>
      <w:r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3-х створчатое раздвижное алюминиевое окно, размером от 1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,5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м до 3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2 м, высот</w:t>
      </w:r>
      <w:r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>0,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32BC" w:rsidRPr="00533701" w:rsidRDefault="005A32BC" w:rsidP="00D150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533701">
        <w:rPr>
          <w:b/>
          <w:bCs/>
          <w:spacing w:val="2"/>
          <w:sz w:val="28"/>
          <w:szCs w:val="28"/>
        </w:rPr>
        <w:t xml:space="preserve">Общие требования к внешнему виду </w:t>
      </w:r>
      <w:r>
        <w:rPr>
          <w:b/>
          <w:bCs/>
          <w:spacing w:val="2"/>
          <w:sz w:val="28"/>
          <w:szCs w:val="28"/>
        </w:rPr>
        <w:t>сезонного</w:t>
      </w:r>
      <w:r w:rsidRPr="00533701">
        <w:rPr>
          <w:b/>
          <w:bCs/>
          <w:spacing w:val="2"/>
          <w:sz w:val="28"/>
          <w:szCs w:val="28"/>
        </w:rPr>
        <w:t xml:space="preserve"> кафе.</w:t>
      </w:r>
    </w:p>
    <w:p w:rsidR="005A32BC" w:rsidRDefault="005A32BC" w:rsidP="00D15059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Разрешается</w:t>
      </w:r>
      <w:r w:rsidRPr="00533701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7926E8">
        <w:rPr>
          <w:rFonts w:ascii="Times New Roman" w:hAnsi="Times New Roman" w:cs="Times New Roman"/>
          <w:bCs/>
          <w:spacing w:val="2"/>
          <w:sz w:val="28"/>
          <w:szCs w:val="28"/>
        </w:rPr>
        <w:t>установка вывесок (</w:t>
      </w:r>
      <w:r w:rsidR="00CF299F">
        <w:rPr>
          <w:rFonts w:ascii="Times New Roman" w:hAnsi="Times New Roman" w:cs="Times New Roman"/>
          <w:bCs/>
          <w:spacing w:val="2"/>
          <w:sz w:val="28"/>
          <w:szCs w:val="28"/>
        </w:rPr>
        <w:t>основной</w:t>
      </w:r>
      <w:r w:rsidR="007926E8">
        <w:rPr>
          <w:rFonts w:ascii="Times New Roman" w:hAnsi="Times New Roman" w:cs="Times New Roman"/>
          <w:bCs/>
          <w:spacing w:val="2"/>
          <w:sz w:val="28"/>
          <w:szCs w:val="28"/>
        </w:rPr>
        <w:t xml:space="preserve">, </w:t>
      </w:r>
      <w:r w:rsidR="00CF299F">
        <w:rPr>
          <w:rFonts w:ascii="Times New Roman" w:hAnsi="Times New Roman" w:cs="Times New Roman"/>
          <w:bCs/>
          <w:spacing w:val="2"/>
          <w:sz w:val="28"/>
          <w:szCs w:val="28"/>
        </w:rPr>
        <w:t>консольной</w:t>
      </w:r>
      <w:r w:rsidR="007926E8">
        <w:rPr>
          <w:rFonts w:ascii="Times New Roman" w:hAnsi="Times New Roman" w:cs="Times New Roman"/>
          <w:bCs/>
          <w:spacing w:val="2"/>
          <w:sz w:val="28"/>
          <w:szCs w:val="28"/>
        </w:rPr>
        <w:t xml:space="preserve">, меню, таблички информационной)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в соответствии с требованиями, установленными нормативным правовым актом </w:t>
      </w:r>
      <w:r w:rsidR="005B2556">
        <w:rPr>
          <w:rFonts w:ascii="Times New Roman" w:hAnsi="Times New Roman" w:cs="Times New Roman"/>
          <w:bCs/>
          <w:spacing w:val="2"/>
          <w:sz w:val="28"/>
          <w:szCs w:val="28"/>
        </w:rPr>
        <w:t>Администрации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A32BC" w:rsidRPr="005A32BC" w:rsidRDefault="005A32BC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1E32DC" w:rsidRDefault="001E32DC">
      <w:pPr>
        <w:spacing w:after="200" w:line="276" w:lineRule="auto"/>
        <w:rPr>
          <w:color w:val="FF0000"/>
          <w:sz w:val="28"/>
          <w:szCs w:val="28"/>
          <w:highlight w:val="yellow"/>
        </w:rPr>
      </w:pPr>
    </w:p>
    <w:p w:rsidR="00201706" w:rsidRDefault="00201706">
      <w:pPr>
        <w:spacing w:after="200" w:line="276" w:lineRule="auto"/>
        <w:rPr>
          <w:color w:val="FF0000"/>
          <w:sz w:val="28"/>
          <w:szCs w:val="28"/>
          <w:highlight w:val="yellow"/>
        </w:rPr>
      </w:pPr>
      <w:r>
        <w:rPr>
          <w:color w:val="FF0000"/>
          <w:sz w:val="28"/>
          <w:szCs w:val="28"/>
          <w:highlight w:val="yellow"/>
        </w:rPr>
        <w:br w:type="page"/>
      </w:r>
    </w:p>
    <w:p w:rsidR="005938AB" w:rsidRPr="002E7380" w:rsidRDefault="005938AB" w:rsidP="005938AB">
      <w:pPr>
        <w:jc w:val="right"/>
      </w:pPr>
      <w:r w:rsidRPr="002E7380">
        <w:lastRenderedPageBreak/>
        <w:t xml:space="preserve">Приложение </w:t>
      </w:r>
      <w:r>
        <w:t>№</w:t>
      </w:r>
      <w:r w:rsidR="001E32DC">
        <w:t>2</w:t>
      </w:r>
    </w:p>
    <w:p w:rsidR="005938AB" w:rsidRDefault="005938AB" w:rsidP="005938AB">
      <w:pPr>
        <w:jc w:val="right"/>
      </w:pPr>
      <w:r w:rsidRPr="002E7380">
        <w:t xml:space="preserve">к </w:t>
      </w:r>
      <w:r>
        <w:t>Правилам</w:t>
      </w:r>
      <w:r w:rsidRPr="009E6E5A">
        <w:t xml:space="preserve"> </w:t>
      </w:r>
      <w:r>
        <w:t xml:space="preserve">размещения, обустройства и </w:t>
      </w:r>
    </w:p>
    <w:p w:rsidR="005938AB" w:rsidRDefault="005938AB" w:rsidP="005938AB">
      <w:pPr>
        <w:jc w:val="right"/>
      </w:pPr>
      <w:r>
        <w:t>эксплуатации сезонных (летних)</w:t>
      </w:r>
    </w:p>
    <w:p w:rsidR="005938AB" w:rsidRDefault="005938AB" w:rsidP="005938AB">
      <w:pPr>
        <w:jc w:val="right"/>
      </w:pPr>
      <w:r>
        <w:t xml:space="preserve">кафе при стационарных предприятиях </w:t>
      </w:r>
    </w:p>
    <w:p w:rsidR="005938AB" w:rsidRDefault="005938AB" w:rsidP="005938AB">
      <w:pPr>
        <w:jc w:val="right"/>
      </w:pPr>
      <w:r>
        <w:t>общественного питания</w:t>
      </w:r>
    </w:p>
    <w:p w:rsidR="005938AB" w:rsidRDefault="005938AB" w:rsidP="00F56CA8">
      <w:pPr>
        <w:rPr>
          <w:sz w:val="28"/>
          <w:szCs w:val="28"/>
        </w:rPr>
      </w:pPr>
    </w:p>
    <w:p w:rsidR="005938AB" w:rsidRDefault="005938AB" w:rsidP="005938AB">
      <w:pPr>
        <w:jc w:val="center"/>
        <w:rPr>
          <w:b/>
          <w:bCs/>
          <w:kern w:val="36"/>
          <w:sz w:val="28"/>
          <w:szCs w:val="26"/>
        </w:rPr>
      </w:pPr>
      <w:r>
        <w:rPr>
          <w:b/>
          <w:bCs/>
          <w:sz w:val="28"/>
          <w:szCs w:val="28"/>
        </w:rPr>
        <w:t xml:space="preserve">Требования к внешнему виду </w:t>
      </w:r>
      <w:r w:rsidR="001E32DC">
        <w:rPr>
          <w:b/>
          <w:bCs/>
          <w:sz w:val="28"/>
          <w:szCs w:val="28"/>
        </w:rPr>
        <w:t xml:space="preserve">элементов оборудования </w:t>
      </w:r>
      <w:r>
        <w:rPr>
          <w:b/>
          <w:bCs/>
          <w:sz w:val="28"/>
          <w:szCs w:val="28"/>
        </w:rPr>
        <w:t>сезонных кафе</w:t>
      </w:r>
      <w:r>
        <w:rPr>
          <w:b/>
          <w:bCs/>
          <w:sz w:val="28"/>
          <w:szCs w:val="26"/>
        </w:rPr>
        <w:t xml:space="preserve"> на территории </w:t>
      </w:r>
      <w:r>
        <w:rPr>
          <w:b/>
          <w:bCs/>
          <w:kern w:val="36"/>
          <w:sz w:val="28"/>
          <w:szCs w:val="26"/>
        </w:rPr>
        <w:t>муниципального образования «Светлогорский городской округ»</w:t>
      </w:r>
    </w:p>
    <w:p w:rsidR="005938AB" w:rsidRPr="00D36F69" w:rsidRDefault="005938AB" w:rsidP="005938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38AB" w:rsidRPr="00B2361D" w:rsidRDefault="005938AB" w:rsidP="00F60F12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bookmarkStart w:id="47" w:name="_Hlk72241423"/>
      <w:r>
        <w:rPr>
          <w:bCs/>
          <w:spacing w:val="2"/>
          <w:sz w:val="28"/>
          <w:szCs w:val="28"/>
        </w:rPr>
        <w:t xml:space="preserve">На территории </w:t>
      </w:r>
      <w:r w:rsidRPr="00172241">
        <w:rPr>
          <w:bCs/>
          <w:kern w:val="36"/>
          <w:sz w:val="28"/>
          <w:szCs w:val="26"/>
        </w:rPr>
        <w:t>муниципального образования «Светлогорский городской округ»</w:t>
      </w:r>
      <w:r>
        <w:rPr>
          <w:bCs/>
          <w:kern w:val="36"/>
          <w:sz w:val="28"/>
          <w:szCs w:val="26"/>
        </w:rPr>
        <w:t xml:space="preserve"> допускаются следующие элементы оборудования сезонных кафе:</w:t>
      </w:r>
    </w:p>
    <w:p w:rsidR="00B2361D" w:rsidRPr="00C17F61" w:rsidRDefault="00B2361D" w:rsidP="00B2361D">
      <w:pPr>
        <w:widowControl w:val="0"/>
        <w:autoSpaceDE w:val="0"/>
        <w:autoSpaceDN w:val="0"/>
        <w:adjustRightInd w:val="0"/>
        <w:ind w:left="709"/>
        <w:jc w:val="both"/>
        <w:rPr>
          <w:bCs/>
          <w:spacing w:val="2"/>
          <w:sz w:val="28"/>
          <w:szCs w:val="28"/>
        </w:rPr>
      </w:pP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C17F61">
        <w:rPr>
          <w:rFonts w:ascii="Times New Roman" w:hAnsi="Times New Roman"/>
          <w:sz w:val="28"/>
          <w:szCs w:val="28"/>
        </w:rPr>
        <w:t>онт – легкая конструкция, предназначенная для защиты от атмосферных осадков, установленная без заглубленного фундамента</w:t>
      </w:r>
      <w:r>
        <w:rPr>
          <w:rFonts w:ascii="Times New Roman" w:hAnsi="Times New Roman"/>
          <w:sz w:val="28"/>
          <w:szCs w:val="28"/>
        </w:rPr>
        <w:t>.</w:t>
      </w:r>
    </w:p>
    <w:p w:rsidR="00B2361D" w:rsidRPr="00C73C6F" w:rsidRDefault="00B2361D" w:rsidP="00B2361D">
      <w:pPr>
        <w:pStyle w:val="ConsPlusNormal"/>
        <w:spacing w:line="276" w:lineRule="auto"/>
        <w:ind w:left="1212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зонта</w:t>
      </w:r>
      <w:r w:rsidRPr="00C73C6F">
        <w:rPr>
          <w:rFonts w:ascii="Times New Roman" w:hAnsi="Times New Roman"/>
        </w:rPr>
        <w:t>:</w:t>
      </w:r>
    </w:p>
    <w:p w:rsidR="00B2361D" w:rsidRDefault="00AE2975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49" name="Рисунок 48" descr="zont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4(1)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Pr="00C17F61" w:rsidRDefault="005938AB" w:rsidP="00AE2975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Пергола –</w:t>
      </w:r>
      <w:r w:rsidR="004A5B9A">
        <w:rPr>
          <w:rFonts w:ascii="Times New Roman" w:hAnsi="Times New Roman"/>
          <w:sz w:val="28"/>
          <w:szCs w:val="28"/>
        </w:rPr>
        <w:t xml:space="preserve"> </w:t>
      </w:r>
      <w:r w:rsidR="00B33E4A">
        <w:rPr>
          <w:rFonts w:ascii="Times New Roman" w:hAnsi="Times New Roman"/>
          <w:sz w:val="28"/>
          <w:szCs w:val="28"/>
        </w:rPr>
        <w:t>некапитальное строение</w:t>
      </w:r>
      <w:r w:rsidR="00B33E4A" w:rsidRPr="00B33E4A">
        <w:rPr>
          <w:rFonts w:ascii="Times New Roman" w:hAnsi="Times New Roman"/>
          <w:sz w:val="28"/>
          <w:szCs w:val="28"/>
        </w:rPr>
        <w:t xml:space="preserve">; </w:t>
      </w:r>
      <w:r w:rsidRPr="00C17F61">
        <w:rPr>
          <w:rFonts w:ascii="Times New Roman" w:hAnsi="Times New Roman"/>
          <w:sz w:val="28"/>
          <w:szCs w:val="28"/>
        </w:rPr>
        <w:t>конструкци</w:t>
      </w:r>
      <w:r>
        <w:rPr>
          <w:rFonts w:ascii="Times New Roman" w:hAnsi="Times New Roman"/>
          <w:sz w:val="28"/>
          <w:szCs w:val="28"/>
        </w:rPr>
        <w:t xml:space="preserve">я, </w:t>
      </w:r>
      <w:r w:rsidR="004A5B9A">
        <w:rPr>
          <w:rFonts w:ascii="Times New Roman" w:hAnsi="Times New Roman"/>
          <w:sz w:val="28"/>
          <w:szCs w:val="28"/>
        </w:rPr>
        <w:t>представляющая собой навес с опорами</w:t>
      </w:r>
      <w:r w:rsidR="004A5B9A">
        <w:rPr>
          <w:rStyle w:val="text-cut2typotypotextmtypolinem"/>
          <w:rFonts w:ascii="Times New Roman" w:eastAsiaTheme="majorEastAsia" w:hAnsi="Times New Roman"/>
          <w:sz w:val="28"/>
          <w:szCs w:val="28"/>
        </w:rPr>
        <w:t xml:space="preserve"> и</w:t>
      </w:r>
      <w:r>
        <w:rPr>
          <w:rStyle w:val="text-cut2typotypotextmtypolinem"/>
          <w:rFonts w:ascii="Times New Roman" w:eastAsiaTheme="majorEastAsia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выполняющая функцию </w:t>
      </w:r>
      <w:r w:rsidRPr="00C17F61">
        <w:rPr>
          <w:rFonts w:ascii="Times New Roman" w:hAnsi="Times New Roman"/>
          <w:sz w:val="28"/>
          <w:szCs w:val="28"/>
        </w:rPr>
        <w:t xml:space="preserve">защиты от осадков и прямых солнечных лучей, </w:t>
      </w:r>
      <w:r>
        <w:rPr>
          <w:rFonts w:ascii="Times New Roman" w:hAnsi="Times New Roman"/>
          <w:sz w:val="28"/>
          <w:szCs w:val="28"/>
        </w:rPr>
        <w:t>примыкающая</w:t>
      </w:r>
      <w:r w:rsidRPr="00C17F61">
        <w:rPr>
          <w:rFonts w:ascii="Times New Roman" w:hAnsi="Times New Roman"/>
          <w:sz w:val="28"/>
          <w:szCs w:val="28"/>
        </w:rPr>
        <w:t xml:space="preserve"> к стене здания</w:t>
      </w:r>
      <w:r w:rsidR="004A5B9A">
        <w:rPr>
          <w:rFonts w:ascii="Times New Roman" w:hAnsi="Times New Roman"/>
          <w:sz w:val="28"/>
          <w:szCs w:val="28"/>
        </w:rPr>
        <w:t>, строения, сооружения</w:t>
      </w:r>
      <w:r w:rsidRPr="00C17F61">
        <w:rPr>
          <w:rFonts w:ascii="Times New Roman" w:hAnsi="Times New Roman"/>
          <w:sz w:val="28"/>
          <w:szCs w:val="28"/>
        </w:rPr>
        <w:t xml:space="preserve"> или отдельно стоящая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2361D" w:rsidRPr="00B2361D" w:rsidRDefault="00B2361D" w:rsidP="00B2361D">
      <w:pPr>
        <w:pStyle w:val="ConsPlusNormal"/>
        <w:spacing w:line="276" w:lineRule="auto"/>
        <w:ind w:left="1212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пергол</w:t>
      </w:r>
      <w:r w:rsidRPr="00C73C6F">
        <w:rPr>
          <w:rFonts w:ascii="Times New Roman" w:hAnsi="Times New Roman"/>
        </w:rPr>
        <w:t>:</w:t>
      </w:r>
    </w:p>
    <w:p w:rsidR="006F2E88" w:rsidRDefault="00AE2975" w:rsidP="00B2361D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8761" cy="3825567"/>
            <wp:effectExtent l="19050" t="0" r="1439" b="0"/>
            <wp:docPr id="50" name="Рисунок 49" descr="pergo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_1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738" cy="38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40615" cy="3848100"/>
            <wp:effectExtent l="19050" t="0" r="7685" b="0"/>
            <wp:docPr id="14" name="Рисунок 13" descr="pergola_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_4_NEW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479" cy="38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C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59235" cy="3613708"/>
            <wp:effectExtent l="19050" t="0" r="0" b="0"/>
            <wp:docPr id="16" name="Рисунок 15" descr="pergola_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_5_NEW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291" b="7595"/>
                    <a:stretch>
                      <a:fillRect/>
                    </a:stretch>
                  </pic:blipFill>
                  <pic:spPr>
                    <a:xfrm>
                      <a:off x="0" y="0"/>
                      <a:ext cx="6456534" cy="36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A2" w:rsidRDefault="00237CA2" w:rsidP="00B2361D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37CA2" w:rsidRDefault="00237CA2" w:rsidP="00B2361D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37CA2" w:rsidRDefault="00237CA2" w:rsidP="00B2361D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2361D" w:rsidRDefault="00D00A06" w:rsidP="00D00A06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6863" cy="3774644"/>
            <wp:effectExtent l="19050" t="0" r="0" b="0"/>
            <wp:docPr id="32" name="Рисунок 31" descr="пергола застек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гола застекленная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09" t="8036" r="9357" b="11407"/>
                    <a:stretch>
                      <a:fillRect/>
                    </a:stretch>
                  </pic:blipFill>
                  <pic:spPr>
                    <a:xfrm>
                      <a:off x="0" y="0"/>
                      <a:ext cx="5861375" cy="37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17F61">
        <w:rPr>
          <w:rFonts w:ascii="Times New Roman" w:hAnsi="Times New Roman"/>
          <w:sz w:val="28"/>
          <w:szCs w:val="28"/>
        </w:rPr>
        <w:lastRenderedPageBreak/>
        <w:t xml:space="preserve">Кулиса – плоская часть декорации, отделяющая зону размещения посетителей </w:t>
      </w:r>
      <w:r>
        <w:rPr>
          <w:rFonts w:ascii="Times New Roman" w:hAnsi="Times New Roman"/>
          <w:sz w:val="28"/>
          <w:szCs w:val="28"/>
        </w:rPr>
        <w:t>сезонного</w:t>
      </w:r>
      <w:r w:rsidRPr="00C17F61">
        <w:rPr>
          <w:rFonts w:ascii="Times New Roman" w:hAnsi="Times New Roman"/>
          <w:sz w:val="28"/>
          <w:szCs w:val="28"/>
        </w:rPr>
        <w:t xml:space="preserve"> кафе от проезжей части, пешеходной зоны или маскирующая фасады стен, другие элементы.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8EA">
        <w:rPr>
          <w:rFonts w:ascii="Times New Roman" w:hAnsi="Times New Roman"/>
          <w:sz w:val="28"/>
          <w:szCs w:val="28"/>
        </w:rPr>
        <w:t xml:space="preserve">Выполняется из вертикального озеленения, шпалер, сплошного озеленения из </w:t>
      </w:r>
      <w:r w:rsidRPr="00F45544">
        <w:rPr>
          <w:rFonts w:ascii="Times New Roman" w:hAnsi="Times New Roman"/>
          <w:b/>
          <w:sz w:val="28"/>
          <w:szCs w:val="28"/>
        </w:rPr>
        <w:t>зеленых насаждений в контейнерах для озеленения (кадках, кашпо и пр.).</w:t>
      </w:r>
    </w:p>
    <w:p w:rsidR="00123CBC" w:rsidRPr="00123CBC" w:rsidRDefault="00123CBC" w:rsidP="0055487A">
      <w:pPr>
        <w:pStyle w:val="ConsPlusNormal"/>
        <w:spacing w:line="276" w:lineRule="auto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кулис</w:t>
      </w:r>
      <w:r w:rsidRPr="00C73C6F">
        <w:rPr>
          <w:rFonts w:ascii="Times New Roman" w:hAnsi="Times New Roman"/>
        </w:rPr>
        <w:t>:</w:t>
      </w:r>
    </w:p>
    <w:p w:rsidR="0055487A" w:rsidRDefault="00AE2975" w:rsidP="0055487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7548"/>
            <wp:effectExtent l="19050" t="0" r="0" b="0"/>
            <wp:docPr id="57" name="Рисунок 56" descr="Кулис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1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18" cy="20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835"/>
            <wp:effectExtent l="19050" t="0" r="0" b="0"/>
            <wp:docPr id="58" name="Рисунок 57" descr="Кулис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2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55" cy="20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AE2975" w:rsidP="0055487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5703" cy="2066925"/>
            <wp:effectExtent l="19050" t="0" r="6547" b="0"/>
            <wp:docPr id="59" name="Рисунок 58" descr="Кулис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3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41" cy="20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17165" cy="2038019"/>
            <wp:effectExtent l="19050" t="0" r="6985" b="0"/>
            <wp:docPr id="60" name="Рисунок 59" descr="Кулис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4.pn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67" cy="20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7F61">
        <w:rPr>
          <w:rFonts w:ascii="Times New Roman" w:hAnsi="Times New Roman"/>
          <w:sz w:val="28"/>
          <w:szCs w:val="28"/>
        </w:rPr>
        <w:t xml:space="preserve">Шпалера – щит или </w:t>
      </w:r>
      <w:hyperlink r:id="rId53" w:tooltip="Решетка - Заграждение из планок, прутьев, проволоки (обычно переплетающихся); ус..." w:history="1">
        <w:r w:rsidRPr="00C17F61">
          <w:rPr>
            <w:rFonts w:ascii="Times New Roman" w:hAnsi="Times New Roman"/>
            <w:sz w:val="28"/>
            <w:szCs w:val="28"/>
          </w:rPr>
          <w:t>решетка,</w:t>
        </w:r>
      </w:hyperlink>
      <w:r w:rsidRPr="00C17F61">
        <w:rPr>
          <w:rFonts w:ascii="Times New Roman" w:hAnsi="Times New Roman"/>
          <w:sz w:val="28"/>
          <w:szCs w:val="28"/>
        </w:rPr>
        <w:t xml:space="preserve"> по которым вьются </w:t>
      </w:r>
      <w:hyperlink r:id="rId54" w:tooltip="Растения - одно из царств органического мира. Важнейшее отличие растенийот других..." w:history="1">
        <w:r w:rsidRPr="00C17F61">
          <w:rPr>
            <w:rFonts w:ascii="Times New Roman" w:hAnsi="Times New Roman"/>
            <w:sz w:val="28"/>
            <w:szCs w:val="28"/>
          </w:rPr>
          <w:t>растения</w:t>
        </w:r>
      </w:hyperlink>
      <w:r w:rsidRPr="007F1BEF">
        <w:rPr>
          <w:rFonts w:ascii="Times New Roman" w:hAnsi="Times New Roman"/>
          <w:sz w:val="28"/>
          <w:szCs w:val="28"/>
        </w:rPr>
        <w:t xml:space="preserve">, служащая вертикальной опорой, </w:t>
      </w:r>
      <w:r>
        <w:rPr>
          <w:rFonts w:ascii="Times New Roman" w:hAnsi="Times New Roman"/>
          <w:sz w:val="28"/>
          <w:szCs w:val="28"/>
        </w:rPr>
        <w:t>выполняе</w:t>
      </w:r>
      <w:r w:rsidRPr="007F1BEF">
        <w:rPr>
          <w:rFonts w:ascii="Times New Roman" w:hAnsi="Times New Roman"/>
          <w:sz w:val="28"/>
          <w:szCs w:val="28"/>
        </w:rPr>
        <w:t>тся в виде плоских решеток</w:t>
      </w:r>
      <w:r>
        <w:rPr>
          <w:rFonts w:ascii="Times New Roman" w:hAnsi="Times New Roman"/>
          <w:sz w:val="28"/>
          <w:szCs w:val="28"/>
        </w:rPr>
        <w:t>.</w:t>
      </w:r>
    </w:p>
    <w:p w:rsid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шпалер</w:t>
      </w:r>
      <w:r w:rsidRPr="00C73C6F">
        <w:rPr>
          <w:rFonts w:ascii="Times New Roman" w:hAnsi="Times New Roman"/>
        </w:rPr>
        <w:t>:</w:t>
      </w:r>
    </w:p>
    <w:p w:rsidR="00880F78" w:rsidRDefault="00AE2975" w:rsidP="00123CB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2086123"/>
            <wp:effectExtent l="19050" t="0" r="0" b="0"/>
            <wp:docPr id="61" name="Рисунок 60" descr="shpalera_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1 (1)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93" cy="20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F78">
        <w:rPr>
          <w:noProof/>
          <w:sz w:val="28"/>
          <w:szCs w:val="28"/>
        </w:rPr>
        <w:drawing>
          <wp:inline distT="0" distB="0" distL="0" distR="0">
            <wp:extent cx="2778110" cy="2083731"/>
            <wp:effectExtent l="19050" t="0" r="3190" b="0"/>
            <wp:docPr id="26" name="Рисунок 62" descr="shpalera_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2 (1).pn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48" cy="208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AE2975" w:rsidP="00123CB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67025" cy="2027821"/>
            <wp:effectExtent l="19050" t="0" r="9525" b="0"/>
            <wp:docPr id="62" name="Рисунок 61" descr="shpaler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1.pn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85" cy="203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81300" cy="1967188"/>
            <wp:effectExtent l="19050" t="0" r="0" b="0"/>
            <wp:docPr id="64" name="Рисунок 63" descr="shpaler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2.pn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20" cy="19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F78">
        <w:rPr>
          <w:noProof/>
          <w:sz w:val="28"/>
          <w:szCs w:val="28"/>
        </w:rPr>
        <w:drawing>
          <wp:inline distT="0" distB="0" distL="0" distR="0">
            <wp:extent cx="2862101" cy="2024341"/>
            <wp:effectExtent l="19050" t="0" r="0" b="0"/>
            <wp:docPr id="27" name="Рисунок 65" descr="shpaler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3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81" cy="203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95575" cy="2021825"/>
            <wp:effectExtent l="19050" t="0" r="9525" b="0"/>
            <wp:docPr id="65" name="Рисунок 64" descr="shpalera_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3 (1).pn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7F61">
        <w:rPr>
          <w:rFonts w:ascii="Times New Roman" w:hAnsi="Times New Roman"/>
          <w:sz w:val="28"/>
          <w:szCs w:val="28"/>
        </w:rPr>
        <w:t xml:space="preserve">Технологический настил – конструкции покрытия чистого пола из металла, дерева для временного размещения мебели и оборудования </w:t>
      </w:r>
      <w:r>
        <w:rPr>
          <w:rFonts w:ascii="Times New Roman" w:hAnsi="Times New Roman"/>
          <w:sz w:val="28"/>
          <w:szCs w:val="28"/>
        </w:rPr>
        <w:t>сезонных</w:t>
      </w:r>
      <w:r w:rsidRPr="00C17F61">
        <w:rPr>
          <w:rFonts w:ascii="Times New Roman" w:hAnsi="Times New Roman"/>
          <w:sz w:val="28"/>
          <w:szCs w:val="28"/>
        </w:rPr>
        <w:t xml:space="preserve"> кафе. </w:t>
      </w:r>
    </w:p>
    <w:p w:rsidR="00123CBC" w:rsidRP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Примерный</w:t>
      </w:r>
      <w:r w:rsidRPr="00B2361D">
        <w:rPr>
          <w:rFonts w:ascii="Times New Roman" w:hAnsi="Times New Roman"/>
          <w:sz w:val="28"/>
          <w:szCs w:val="28"/>
        </w:rPr>
        <w:t xml:space="preserve"> внешний вид  </w:t>
      </w:r>
      <w:r>
        <w:rPr>
          <w:rFonts w:ascii="Times New Roman" w:hAnsi="Times New Roman"/>
          <w:sz w:val="28"/>
          <w:szCs w:val="28"/>
        </w:rPr>
        <w:t>технологического настила</w:t>
      </w:r>
      <w:r w:rsidRPr="00C73C6F">
        <w:rPr>
          <w:rFonts w:ascii="Times New Roman" w:hAnsi="Times New Roman"/>
        </w:rPr>
        <w:t>:</w:t>
      </w:r>
    </w:p>
    <w:p w:rsidR="00B2361D" w:rsidRDefault="00AE2975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0850" cy="1808131"/>
            <wp:effectExtent l="19050" t="0" r="0" b="0"/>
            <wp:docPr id="67" name="Рисунок 66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1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4476" cy="1990654"/>
            <wp:effectExtent l="19050" t="0" r="4924" b="0"/>
            <wp:docPr id="68" name="Рисунок 67" descr="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01" cy="19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C17F61">
        <w:rPr>
          <w:rFonts w:ascii="Times New Roman" w:hAnsi="Times New Roman"/>
          <w:sz w:val="28"/>
          <w:szCs w:val="28"/>
        </w:rPr>
        <w:t>аркиза – конструкции и элементы защиты от осадков и прямых солнечных лучей,  выполненная из нетканых или текстильных материалов.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применение наклонных пристенных маркиз, оконных,</w:t>
      </w:r>
      <w:r w:rsidR="005C1B1C">
        <w:rPr>
          <w:rFonts w:ascii="Times New Roman" w:hAnsi="Times New Roman"/>
          <w:sz w:val="28"/>
          <w:szCs w:val="28"/>
        </w:rPr>
        <w:t xml:space="preserve"> натяжных,</w:t>
      </w:r>
      <w:r>
        <w:rPr>
          <w:rFonts w:ascii="Times New Roman" w:hAnsi="Times New Roman"/>
          <w:sz w:val="28"/>
          <w:szCs w:val="28"/>
        </w:rPr>
        <w:t xml:space="preserve"> отдельно стоящих двусторонних маркиз.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Пристенная маркиза - легкий навес в виде односторонней маркизы, крепящийся на фасад здания</w:t>
      </w:r>
      <w:r w:rsidR="00FE6389">
        <w:rPr>
          <w:rFonts w:ascii="Times New Roman" w:hAnsi="Times New Roman"/>
          <w:sz w:val="28"/>
          <w:szCs w:val="28"/>
        </w:rPr>
        <w:t xml:space="preserve"> либо прислоняемый вплотную к фасаду зданий и крепящийся на тяжеловесное основание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Оконная маркиза – легкий навес, крепящийся на фасад здания либо оконный проем, предназначенный для защиты окон от солнечных лучей и </w:t>
      </w:r>
      <w:r>
        <w:rPr>
          <w:rFonts w:ascii="Times New Roman" w:hAnsi="Times New Roman"/>
          <w:sz w:val="28"/>
          <w:szCs w:val="28"/>
        </w:rPr>
        <w:lastRenderedPageBreak/>
        <w:t xml:space="preserve">дождя. </w:t>
      </w:r>
    </w:p>
    <w:p w:rsidR="005C1B1C" w:rsidRPr="005C1B1C" w:rsidRDefault="005C1B1C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</w:rPr>
      </w:pPr>
      <w:r w:rsidRPr="005C1B1C">
        <w:rPr>
          <w:rFonts w:ascii="Times New Roman" w:hAnsi="Times New Roman"/>
          <w:sz w:val="28"/>
          <w:szCs w:val="28"/>
        </w:rPr>
        <w:t xml:space="preserve">Натяжная маркиза – легкий навес парусного типа и треугольной формы, </w:t>
      </w:r>
      <w:r w:rsidR="00FE6389">
        <w:rPr>
          <w:rFonts w:ascii="Times New Roman" w:hAnsi="Times New Roman"/>
          <w:sz w:val="28"/>
          <w:szCs w:val="28"/>
        </w:rPr>
        <w:t>крепящийся</w:t>
      </w:r>
      <w:r w:rsidRPr="005C1B1C">
        <w:rPr>
          <w:rFonts w:ascii="Times New Roman" w:hAnsi="Times New Roman"/>
          <w:sz w:val="28"/>
          <w:szCs w:val="28"/>
        </w:rPr>
        <w:t xml:space="preserve"> к фасаду здания, на отдельно стоящие стойки, либо к стволам деревьев, при условии не допущения их повреждений.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Отдельно стоящая двусторонняя маркиза- сборная отдельно стоящая конструкция с креплением на опору маркиз с двух сторон</w:t>
      </w:r>
      <w:r w:rsidR="00CB120A">
        <w:rPr>
          <w:rFonts w:ascii="Times New Roman" w:hAnsi="Times New Roman"/>
          <w:sz w:val="28"/>
          <w:szCs w:val="28"/>
        </w:rPr>
        <w:t>.</w:t>
      </w:r>
    </w:p>
    <w:p w:rsidR="005938AB" w:rsidRPr="00B2361D" w:rsidRDefault="00B2361D" w:rsidP="005938AB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2361D">
        <w:rPr>
          <w:rFonts w:ascii="Times New Roman" w:hAnsi="Times New Roman"/>
          <w:sz w:val="28"/>
          <w:szCs w:val="28"/>
        </w:rPr>
        <w:t>Рекомендуемый внешний вид</w:t>
      </w:r>
      <w:r w:rsidR="005938AB" w:rsidRPr="00B2361D">
        <w:rPr>
          <w:rFonts w:ascii="Times New Roman" w:hAnsi="Times New Roman"/>
          <w:sz w:val="28"/>
          <w:szCs w:val="28"/>
        </w:rPr>
        <w:t xml:space="preserve">  пристенн</w:t>
      </w:r>
      <w:r>
        <w:rPr>
          <w:rFonts w:ascii="Times New Roman" w:hAnsi="Times New Roman"/>
          <w:sz w:val="28"/>
          <w:szCs w:val="28"/>
        </w:rPr>
        <w:t>ых</w:t>
      </w:r>
      <w:r w:rsidR="005938AB" w:rsidRPr="00B2361D">
        <w:rPr>
          <w:rFonts w:ascii="Times New Roman" w:hAnsi="Times New Roman"/>
          <w:sz w:val="28"/>
          <w:szCs w:val="28"/>
        </w:rPr>
        <w:t xml:space="preserve"> маркиз:</w:t>
      </w:r>
    </w:p>
    <w:p w:rsidR="00B2361D" w:rsidRDefault="00AE2975" w:rsidP="00880F78">
      <w:pPr>
        <w:spacing w:after="200"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128741" cy="3762375"/>
            <wp:effectExtent l="19050" t="0" r="0" b="0"/>
            <wp:docPr id="69" name="Рисунок 68" descr="markiz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2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54"/>
                    <a:stretch>
                      <a:fillRect/>
                    </a:stretch>
                  </pic:blipFill>
                  <pic:spPr>
                    <a:xfrm>
                      <a:off x="0" y="0"/>
                      <a:ext cx="5135559" cy="37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3357" cy="3781425"/>
            <wp:effectExtent l="19050" t="0" r="0" b="0"/>
            <wp:docPr id="70" name="Рисунок 69" descr="markiz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1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66"/>
                    <a:stretch>
                      <a:fillRect/>
                    </a:stretch>
                  </pic:blipFill>
                  <pic:spPr>
                    <a:xfrm>
                      <a:off x="0" y="0"/>
                      <a:ext cx="5056929" cy="3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Pr="00B2361D" w:rsidRDefault="005938AB" w:rsidP="004A5B9A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1E49">
        <w:lastRenderedPageBreak/>
        <w:t xml:space="preserve"> </w:t>
      </w:r>
      <w:r w:rsidR="00B2361D"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 w:rsidR="00B2361D">
        <w:rPr>
          <w:rFonts w:ascii="Times New Roman" w:hAnsi="Times New Roman"/>
          <w:sz w:val="28"/>
          <w:szCs w:val="28"/>
        </w:rPr>
        <w:t>отдельно стоящих двусторонних маркиз</w:t>
      </w:r>
      <w:r w:rsidR="00B2361D" w:rsidRPr="00B2361D">
        <w:rPr>
          <w:rFonts w:ascii="Times New Roman" w:hAnsi="Times New Roman"/>
          <w:sz w:val="28"/>
          <w:szCs w:val="28"/>
        </w:rPr>
        <w:t>:</w:t>
      </w:r>
    </w:p>
    <w:p w:rsidR="00B2361D" w:rsidRDefault="00AE2975" w:rsidP="00123CBC">
      <w:pPr>
        <w:spacing w:after="200"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033162" cy="4267200"/>
            <wp:effectExtent l="19050" t="0" r="5688" b="0"/>
            <wp:docPr id="71" name="Рисунок 70" descr="markiz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7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58" cy="42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6224" cy="4248150"/>
            <wp:effectExtent l="19050" t="0" r="0" b="0"/>
            <wp:docPr id="72" name="Рисунок 71" descr="markiz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6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513" cy="42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F78" w:rsidRDefault="00880F78" w:rsidP="00123CBC">
      <w:pPr>
        <w:spacing w:after="200" w:line="276" w:lineRule="auto"/>
        <w:jc w:val="center"/>
        <w:rPr>
          <w:sz w:val="22"/>
          <w:szCs w:val="22"/>
        </w:rPr>
      </w:pPr>
    </w:p>
    <w:p w:rsidR="002939C9" w:rsidRPr="00C73C6F" w:rsidRDefault="00B2361D" w:rsidP="002939C9">
      <w:pPr>
        <w:pStyle w:val="ConsPlusNormal"/>
        <w:spacing w:line="276" w:lineRule="auto"/>
        <w:ind w:left="709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lastRenderedPageBreak/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 xml:space="preserve">натяжной </w:t>
      </w:r>
      <w:r w:rsidR="002939C9" w:rsidRPr="00B2361D">
        <w:rPr>
          <w:rFonts w:ascii="Times New Roman" w:hAnsi="Times New Roman"/>
          <w:sz w:val="28"/>
        </w:rPr>
        <w:t>маркизы</w:t>
      </w:r>
      <w:r w:rsidR="002939C9" w:rsidRPr="00C73C6F">
        <w:rPr>
          <w:rFonts w:ascii="Times New Roman" w:hAnsi="Times New Roman"/>
        </w:rPr>
        <w:t>:</w:t>
      </w:r>
    </w:p>
    <w:p w:rsidR="002939C9" w:rsidRDefault="002939C9" w:rsidP="002939C9">
      <w:pPr>
        <w:pStyle w:val="ConsPlusNormal"/>
        <w:spacing w:line="276" w:lineRule="auto"/>
        <w:ind w:left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072890" cy="4072890"/>
            <wp:effectExtent l="19050" t="0" r="3810" b="0"/>
            <wp:docPr id="17" name="Рисунок 16" descr="т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нт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Pr="00C73C6F" w:rsidRDefault="00B2361D" w:rsidP="00B2361D">
      <w:pPr>
        <w:pStyle w:val="ConsPlusNormal"/>
        <w:spacing w:line="276" w:lineRule="auto"/>
        <w:ind w:left="709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 xml:space="preserve">оконных </w:t>
      </w:r>
      <w:r w:rsidRPr="00B2361D">
        <w:rPr>
          <w:rFonts w:ascii="Times New Roman" w:hAnsi="Times New Roman"/>
          <w:sz w:val="28"/>
        </w:rPr>
        <w:t>маркиз</w:t>
      </w:r>
      <w:r w:rsidRPr="00C73C6F">
        <w:rPr>
          <w:rFonts w:ascii="Times New Roman" w:hAnsi="Times New Roman"/>
        </w:rPr>
        <w:t>:</w:t>
      </w:r>
    </w:p>
    <w:p w:rsidR="005938AB" w:rsidRDefault="00B337ED" w:rsidP="00B337ED">
      <w:pPr>
        <w:pStyle w:val="ConsPlusNormal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4201160"/>
            <wp:effectExtent l="19050" t="0" r="3810" b="0"/>
            <wp:docPr id="1" name="Рисунок 0" descr="markiz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5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201160"/>
            <wp:effectExtent l="19050" t="0" r="3810" b="0"/>
            <wp:docPr id="2" name="Рисунок 1" descr="markiz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4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201160"/>
            <wp:effectExtent l="19050" t="0" r="3810" b="0"/>
            <wp:docPr id="3" name="Рисунок 2" descr="markiz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3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B2361D">
      <w:pPr>
        <w:spacing w:after="200" w:line="276" w:lineRule="auto"/>
        <w:rPr>
          <w:rFonts w:ascii="Calibri" w:hAnsi="Calibri"/>
          <w:sz w:val="22"/>
          <w:szCs w:val="22"/>
        </w:rPr>
      </w:pPr>
      <w: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Ограждение – декоративное ограждение, состоящее из секций, скрепленных между собой, </w:t>
      </w:r>
      <w:r w:rsidRPr="00C17F61">
        <w:rPr>
          <w:rFonts w:ascii="Times New Roman" w:hAnsi="Times New Roman"/>
          <w:sz w:val="28"/>
          <w:szCs w:val="28"/>
        </w:rPr>
        <w:t>отделяющ</w:t>
      </w:r>
      <w:r>
        <w:rPr>
          <w:rFonts w:ascii="Times New Roman" w:hAnsi="Times New Roman"/>
          <w:sz w:val="28"/>
          <w:szCs w:val="28"/>
        </w:rPr>
        <w:t>ее</w:t>
      </w:r>
      <w:r w:rsidRPr="00C17F61">
        <w:rPr>
          <w:rFonts w:ascii="Times New Roman" w:hAnsi="Times New Roman"/>
          <w:sz w:val="28"/>
          <w:szCs w:val="28"/>
        </w:rPr>
        <w:t xml:space="preserve"> зону размещения посетителей </w:t>
      </w:r>
      <w:r>
        <w:rPr>
          <w:rFonts w:ascii="Times New Roman" w:hAnsi="Times New Roman"/>
          <w:sz w:val="28"/>
          <w:szCs w:val="28"/>
        </w:rPr>
        <w:t>сезонного</w:t>
      </w:r>
      <w:r w:rsidRPr="00C17F61">
        <w:rPr>
          <w:rFonts w:ascii="Times New Roman" w:hAnsi="Times New Roman"/>
          <w:sz w:val="28"/>
          <w:szCs w:val="28"/>
        </w:rPr>
        <w:t xml:space="preserve"> кафе от проезжей части, пешеходной зоны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938AB" w:rsidRDefault="005938AB" w:rsidP="005938AB">
      <w:pPr>
        <w:pStyle w:val="ConsPlusNormal"/>
        <w:spacing w:line="276" w:lineRule="auto"/>
        <w:jc w:val="center"/>
        <w:rPr>
          <w:sz w:val="28"/>
          <w:szCs w:val="28"/>
        </w:rPr>
      </w:pPr>
      <w:r w:rsidRPr="00C95E1E">
        <w:rPr>
          <w:sz w:val="28"/>
          <w:szCs w:val="28"/>
        </w:rPr>
        <w:t xml:space="preserve"> </w: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2600" cy="4172247"/>
            <wp:effectExtent l="19050" t="0" r="0" b="0"/>
            <wp:docPr id="4" name="Рисунок 3" descr="Fe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1.pn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107" cy="4143375"/>
            <wp:effectExtent l="19050" t="0" r="393" b="0"/>
            <wp:docPr id="5" name="Рисунок 4" descr="Fenc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2.pn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88" cy="414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6" name="Рисунок 5" descr="Fenc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3.pn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7" name="Рисунок 6" descr="Fenc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4.pn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B2361D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7C46D0" w:rsidRDefault="007C46D0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2361D" w:rsidRDefault="005938AB" w:rsidP="00B2361D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</w:pPr>
      <w:r w:rsidRPr="00A97E2A">
        <w:rPr>
          <w:rFonts w:ascii="Times New Roman" w:hAnsi="Times New Roman"/>
          <w:sz w:val="28"/>
          <w:szCs w:val="28"/>
        </w:rPr>
        <w:lastRenderedPageBreak/>
        <w:t>Мебель сезонного кафе включает в себя: столы, стулья, кресла (в том числе навесные), скамьи, уличные диваны, контейнеры для озеленения. Мебель, размещаемая в сезонном кафе  не должна быть садово-дачной (не предназначенная для активного повседневного использования на открытом воздухе в условиях городской среды) и интерьерной (выполненной из материалов, не допускающих эксплуатацию на открытом воздухе).</w:t>
      </w:r>
      <w:r w:rsidRPr="009A2E55">
        <w:t xml:space="preserve">  </w:t>
      </w:r>
    </w:p>
    <w:p w:rsidR="00123CBC" w:rsidRP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мебели сезонного кафе</w:t>
      </w:r>
      <w:r w:rsidRPr="00C73C6F">
        <w:rPr>
          <w:rFonts w:ascii="Times New Roman" w:hAnsi="Times New Roman"/>
        </w:rPr>
        <w:t>:</w:t>
      </w:r>
    </w:p>
    <w:p w:rsidR="005938AB" w:rsidRDefault="00B337ED" w:rsidP="00B2361D">
      <w:pPr>
        <w:pStyle w:val="ConsPlusNormal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391150" cy="3813112"/>
            <wp:effectExtent l="19050" t="0" r="0" b="0"/>
            <wp:docPr id="8" name="Рисунок 7" descr="chair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_ok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02" cy="381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705321"/>
            <wp:effectExtent l="19050" t="0" r="0" b="0"/>
            <wp:docPr id="9" name="Рисунок 8" descr="furnitur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42" cy="37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9955" cy="3048000"/>
            <wp:effectExtent l="19050" t="0" r="4445" b="0"/>
            <wp:docPr id="10" name="Рисунок 9" descr="furniture_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_2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571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1891" cy="3162300"/>
            <wp:effectExtent l="19050" t="0" r="7309" b="0"/>
            <wp:docPr id="11" name="Рисунок 10" descr="furniture_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_3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924"/>
                    <a:stretch>
                      <a:fillRect/>
                    </a:stretch>
                  </pic:blipFill>
                  <pic:spPr>
                    <a:xfrm>
                      <a:off x="0" y="0"/>
                      <a:ext cx="5026495" cy="31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4069" cy="3143250"/>
            <wp:effectExtent l="19050" t="0" r="0" b="0"/>
            <wp:docPr id="12" name="Рисунок 11" descr="furniture_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_4.jp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936" cy="3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BC" w:rsidRPr="00123CBC" w:rsidRDefault="00123CBC" w:rsidP="00123CBC">
      <w:pPr>
        <w:pStyle w:val="ConsPlusNormal"/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Недопустимый </w:t>
      </w:r>
      <w:r w:rsidRPr="00B2361D">
        <w:rPr>
          <w:rFonts w:ascii="Times New Roman" w:hAnsi="Times New Roman"/>
          <w:sz w:val="28"/>
          <w:szCs w:val="28"/>
        </w:rPr>
        <w:t xml:space="preserve"> внешний вид  </w:t>
      </w:r>
      <w:r>
        <w:rPr>
          <w:rFonts w:ascii="Times New Roman" w:hAnsi="Times New Roman"/>
          <w:sz w:val="28"/>
          <w:szCs w:val="28"/>
        </w:rPr>
        <w:t>мебели сезонного кафе (интерьерная мебель)</w:t>
      </w:r>
      <w:r w:rsidRPr="00C73C6F">
        <w:rPr>
          <w:rFonts w:ascii="Times New Roman" w:hAnsi="Times New Roman"/>
        </w:rPr>
        <w:t>:</w:t>
      </w:r>
    </w:p>
    <w:p w:rsidR="00123CBC" w:rsidRDefault="00123CBC" w:rsidP="001E505B">
      <w:pPr>
        <w:pStyle w:val="ConsPlusNormal"/>
        <w:spacing w:line="276" w:lineRule="auto"/>
        <w:jc w:val="both"/>
        <w:rPr>
          <w:rFonts w:ascii="Times New Roman" w:hAnsi="Times New Roman"/>
        </w:rPr>
      </w:pPr>
    </w:p>
    <w:p w:rsidR="00123CBC" w:rsidRDefault="00EB38CB">
      <w:pPr>
        <w:spacing w:after="200"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120650</wp:posOffset>
                </wp:positionV>
                <wp:extent cx="2790825" cy="1752600"/>
                <wp:effectExtent l="19050" t="19050" r="19050" b="19050"/>
                <wp:wrapNone/>
                <wp:docPr id="12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2EB0" id="AutoShape 57" o:spid="_x0000_s1026" type="#_x0000_t32" style="position:absolute;margin-left:241.95pt;margin-top:9.5pt;width:219.75pt;height:13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120650</wp:posOffset>
                </wp:positionV>
                <wp:extent cx="3038475" cy="1704975"/>
                <wp:effectExtent l="19050" t="19050" r="19050" b="19050"/>
                <wp:wrapNone/>
                <wp:docPr id="1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4DDD" id="AutoShape 56" o:spid="_x0000_s1026" type="#_x0000_t32" style="position:absolute;margin-left:230.7pt;margin-top:9.5pt;width:239.25pt;height:13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168275</wp:posOffset>
                </wp:positionV>
                <wp:extent cx="3038475" cy="1704975"/>
                <wp:effectExtent l="19050" t="19050" r="19050" b="19050"/>
                <wp:wrapNone/>
                <wp:docPr id="1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8B7A" id="AutoShape 3" o:spid="_x0000_s1026" type="#_x0000_t32" style="position:absolute;margin-left:-.3pt;margin-top:13.25pt;width:239.25pt;height:13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168275</wp:posOffset>
                </wp:positionV>
                <wp:extent cx="2790825" cy="1752600"/>
                <wp:effectExtent l="19050" t="19050" r="19050" b="19050"/>
                <wp:wrapNone/>
                <wp:docPr id="1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C0494" id="AutoShape 4" o:spid="_x0000_s1026" type="#_x0000_t32" style="position:absolute;margin-left:10.95pt;margin-top:13.25pt;width:219.75pt;height:13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" strokecolor="red" strokeweight="3pt">
                <v:shadow color="#622423 [1605]" opacity=".5" offset="1pt"/>
              </v:shape>
            </w:pict>
          </mc:Fallback>
        </mc:AlternateContent>
      </w:r>
      <w:r w:rsidR="001E505B">
        <w:rPr>
          <w:noProof/>
        </w:rPr>
        <w:drawing>
          <wp:inline distT="0" distB="0" distL="0" distR="0">
            <wp:extent cx="2989652" cy="2113915"/>
            <wp:effectExtent l="19050" t="0" r="1198" b="0"/>
            <wp:docPr id="177" name="Рисунок 176" descr="К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ать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52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05B">
        <w:rPr>
          <w:noProof/>
        </w:rPr>
        <w:drawing>
          <wp:inline distT="0" distB="0" distL="0" distR="0">
            <wp:extent cx="2752725" cy="1946388"/>
            <wp:effectExtent l="19050" t="0" r="9525" b="0"/>
            <wp:docPr id="178" name="Рисунок 177" descr="Стул_офи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_офисный.jp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92" cy="19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C73C6F" w:rsidRDefault="005938AB" w:rsidP="001E505B">
      <w:pPr>
        <w:pStyle w:val="ConsPlusNormal"/>
        <w:spacing w:line="276" w:lineRule="auto"/>
        <w:jc w:val="both"/>
        <w:rPr>
          <w:rFonts w:ascii="Times New Roman" w:hAnsi="Times New Roman"/>
        </w:rPr>
      </w:pPr>
    </w:p>
    <w:p w:rsidR="001E505B" w:rsidRDefault="00EB38CB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159385</wp:posOffset>
                </wp:positionV>
                <wp:extent cx="2790825" cy="1752600"/>
                <wp:effectExtent l="19050" t="19050" r="19050" b="19050"/>
                <wp:wrapNone/>
                <wp:docPr id="12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3030" id="AutoShape 59" o:spid="_x0000_s1026" type="#_x0000_t32" style="position:absolute;margin-left:10.95pt;margin-top:12.55pt;width:219.75pt;height:13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159385</wp:posOffset>
                </wp:positionV>
                <wp:extent cx="2790825" cy="1752600"/>
                <wp:effectExtent l="19050" t="19050" r="19050" b="19050"/>
                <wp:wrapNone/>
                <wp:docPr id="12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4C415" id="AutoShape 61" o:spid="_x0000_s1026" type="#_x0000_t32" style="position:absolute;margin-left:242.7pt;margin-top:12.55pt;width:219.75pt;height:138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159385</wp:posOffset>
                </wp:positionV>
                <wp:extent cx="3038475" cy="1704975"/>
                <wp:effectExtent l="19050" t="19050" r="19050" b="19050"/>
                <wp:wrapNone/>
                <wp:docPr id="12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EF067" id="AutoShape 60" o:spid="_x0000_s1026" type="#_x0000_t32" style="position:absolute;margin-left:231.45pt;margin-top:12.55pt;width:239.25pt;height:1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207010</wp:posOffset>
                </wp:positionV>
                <wp:extent cx="3038475" cy="1704975"/>
                <wp:effectExtent l="19050" t="19050" r="19050" b="19050"/>
                <wp:wrapNone/>
                <wp:docPr id="12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445FA" id="AutoShape 58" o:spid="_x0000_s1026" type="#_x0000_t32" style="position:absolute;margin-left:-.3pt;margin-top:16.3pt;width:239.25pt;height:13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4579" cy="1990725"/>
            <wp:effectExtent l="19050" t="0" r="4821" b="0"/>
            <wp:docPr id="13" name="Рисунок 12" descr="furniture_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no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65" cy="19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9932" cy="2143044"/>
            <wp:effectExtent l="19050" t="0" r="0" b="0"/>
            <wp:docPr id="15" name="Рисунок 14" descr="furniture_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no_2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90" cy="214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B4" w:rsidRDefault="00CD20B4" w:rsidP="00CD20B4">
      <w:pPr>
        <w:spacing w:after="200" w:line="276" w:lineRule="auto"/>
        <w:rPr>
          <w:sz w:val="28"/>
          <w:szCs w:val="28"/>
        </w:rPr>
      </w:pPr>
    </w:p>
    <w:p w:rsidR="00123CBC" w:rsidRPr="00123CBC" w:rsidRDefault="00123CBC" w:rsidP="00CD20B4">
      <w:pPr>
        <w:spacing w:after="200" w:line="276" w:lineRule="auto"/>
      </w:pPr>
      <w:r>
        <w:rPr>
          <w:sz w:val="28"/>
          <w:szCs w:val="28"/>
        </w:rPr>
        <w:t xml:space="preserve">Недопустимый </w:t>
      </w:r>
      <w:r w:rsidRPr="00B2361D">
        <w:rPr>
          <w:sz w:val="28"/>
          <w:szCs w:val="28"/>
        </w:rPr>
        <w:t xml:space="preserve"> внешний вид  </w:t>
      </w:r>
      <w:r>
        <w:rPr>
          <w:sz w:val="28"/>
          <w:szCs w:val="28"/>
        </w:rPr>
        <w:t>мебели сезонного кафе (садовая мебель)</w:t>
      </w:r>
      <w:r w:rsidRPr="00C73C6F">
        <w:t>:</w:t>
      </w:r>
    </w:p>
    <w:p w:rsidR="005938AB" w:rsidRDefault="00EB38CB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109855</wp:posOffset>
                </wp:positionV>
                <wp:extent cx="2790825" cy="1752600"/>
                <wp:effectExtent l="19050" t="19050" r="19050" b="19050"/>
                <wp:wrapNone/>
                <wp:docPr id="12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4AFE0" id="AutoShape 63" o:spid="_x0000_s1026" type="#_x0000_t32" style="position:absolute;margin-left:14.7pt;margin-top:8.65pt;width:219.75pt;height:13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157480</wp:posOffset>
                </wp:positionV>
                <wp:extent cx="3038475" cy="1704975"/>
                <wp:effectExtent l="19050" t="19050" r="19050" b="19050"/>
                <wp:wrapNone/>
                <wp:docPr id="1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08C5" id="AutoShape 62" o:spid="_x0000_s1026" type="#_x0000_t32" style="position:absolute;margin-left:3.45pt;margin-top:12.4pt;width:239.25pt;height:13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109855</wp:posOffset>
                </wp:positionV>
                <wp:extent cx="2790825" cy="1752600"/>
                <wp:effectExtent l="19050" t="19050" r="19050" b="19050"/>
                <wp:wrapNone/>
                <wp:docPr id="11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5CB5" id="AutoShape 65" o:spid="_x0000_s1026" type="#_x0000_t32" style="position:absolute;margin-left:246.45pt;margin-top:8.65pt;width:219.75pt;height:138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109855</wp:posOffset>
                </wp:positionV>
                <wp:extent cx="3038475" cy="1704975"/>
                <wp:effectExtent l="19050" t="19050" r="19050" b="19050"/>
                <wp:wrapNone/>
                <wp:docPr id="11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7BA6" id="AutoShape 64" o:spid="_x0000_s1026" type="#_x0000_t32" style="position:absolute;margin-left:235.2pt;margin-top:8.65pt;width:239.25pt;height:13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4636135</wp:posOffset>
                </wp:positionV>
                <wp:extent cx="5886450" cy="4019550"/>
                <wp:effectExtent l="19050" t="20955" r="19050" b="26670"/>
                <wp:wrapNone/>
                <wp:docPr id="1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2B922" id="AutoShape 16" o:spid="_x0000_s1026" type="#_x0000_t32" style="position:absolute;margin-left:7.95pt;margin-top:365.05pt;width:463.5pt;height:316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4721860</wp:posOffset>
                </wp:positionV>
                <wp:extent cx="5886450" cy="3886200"/>
                <wp:effectExtent l="19050" t="20955" r="19050" b="26670"/>
                <wp:wrapNone/>
                <wp:docPr id="1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CC1F" id="AutoShape 15" o:spid="_x0000_s1026" type="#_x0000_t32" style="position:absolute;margin-left:7.95pt;margin-top:371.8pt;width:463.5pt;height:30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40056" cy="2205200"/>
            <wp:effectExtent l="19050" t="0" r="0" b="0"/>
            <wp:docPr id="19" name="Рисунок 18" descr="Мебель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2.pn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66" cy="220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393" cy="2171700"/>
            <wp:effectExtent l="19050" t="0" r="207" b="0"/>
            <wp:docPr id="21" name="Рисунок 20" descr="Мебель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3.pn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540" cy="217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16193" cy="2112295"/>
            <wp:effectExtent l="19050" t="0" r="3207" b="0"/>
            <wp:docPr id="34" name="Рисунок 33" descr="Мебель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4.pn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93" cy="211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1490" cy="2273780"/>
            <wp:effectExtent l="19050" t="0" r="0" b="0"/>
            <wp:docPr id="40" name="Рисунок 39" descr="Мебель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5.pn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BC" w:rsidRDefault="00EB38C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71120</wp:posOffset>
                </wp:positionV>
                <wp:extent cx="2790825" cy="1752600"/>
                <wp:effectExtent l="19050" t="27940" r="19050" b="19685"/>
                <wp:wrapNone/>
                <wp:docPr id="11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098D7" id="AutoShape 71" o:spid="_x0000_s1026" type="#_x0000_t32" style="position:absolute;margin-left:14.7pt;margin-top:5.6pt;width:219.75pt;height:13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118745</wp:posOffset>
                </wp:positionV>
                <wp:extent cx="3038475" cy="1704975"/>
                <wp:effectExtent l="19050" t="27940" r="19050" b="19685"/>
                <wp:wrapNone/>
                <wp:docPr id="11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C4DD" id="AutoShape 70" o:spid="_x0000_s1026" type="#_x0000_t32" style="position:absolute;margin-left:3.45pt;margin-top:9.35pt;width:239.25pt;height:13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71120</wp:posOffset>
                </wp:positionV>
                <wp:extent cx="2790825" cy="1752600"/>
                <wp:effectExtent l="19050" t="27940" r="19050" b="19685"/>
                <wp:wrapNone/>
                <wp:docPr id="10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EA4D" id="AutoShape 73" o:spid="_x0000_s1026" type="#_x0000_t32" style="position:absolute;margin-left:246.45pt;margin-top:5.6pt;width:219.75pt;height:13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71120</wp:posOffset>
                </wp:positionV>
                <wp:extent cx="3038475" cy="1704975"/>
                <wp:effectExtent l="19050" t="27940" r="19050" b="19685"/>
                <wp:wrapNone/>
                <wp:docPr id="10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18CE" id="AutoShape 72" o:spid="_x0000_s1026" type="#_x0000_t32" style="position:absolute;margin-left:235.2pt;margin-top:5.6pt;width:239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-1995805</wp:posOffset>
                </wp:positionV>
                <wp:extent cx="3038475" cy="1704975"/>
                <wp:effectExtent l="19050" t="27940" r="19050" b="19685"/>
                <wp:wrapNone/>
                <wp:docPr id="10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6F0E" id="AutoShape 68" o:spid="_x0000_s1026" type="#_x0000_t32" style="position:absolute;margin-left:223.2pt;margin-top:-157.15pt;width:239.25pt;height:13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-1995805</wp:posOffset>
                </wp:positionV>
                <wp:extent cx="2790825" cy="1752600"/>
                <wp:effectExtent l="19050" t="27940" r="19050" b="19685"/>
                <wp:wrapNone/>
                <wp:docPr id="10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0E800" id="AutoShape 67" o:spid="_x0000_s1026" type="#_x0000_t32" style="position:absolute;margin-left:2.7pt;margin-top:-157.15pt;width:219.75pt;height:13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-1948180</wp:posOffset>
                </wp:positionV>
                <wp:extent cx="3038475" cy="1704975"/>
                <wp:effectExtent l="19050" t="27940" r="19050" b="19685"/>
                <wp:wrapNone/>
                <wp:docPr id="9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CF867" id="AutoShape 66" o:spid="_x0000_s1026" type="#_x0000_t32" style="position:absolute;margin-left:-8.55pt;margin-top:-153.4pt;width:239.25pt;height:13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-1995805</wp:posOffset>
                </wp:positionV>
                <wp:extent cx="2790825" cy="1752600"/>
                <wp:effectExtent l="19050" t="27940" r="19050" b="19685"/>
                <wp:wrapNone/>
                <wp:docPr id="8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0825" cy="175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A138" id="AutoShape 69" o:spid="_x0000_s1026" type="#_x0000_t32" style="position:absolute;margin-left:234.45pt;margin-top:-157.15pt;width:219.75pt;height:13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 w:rsidR="001E505B">
        <w:rPr>
          <w:noProof/>
          <w:sz w:val="28"/>
          <w:szCs w:val="28"/>
        </w:rPr>
        <w:drawing>
          <wp:inline distT="0" distB="0" distL="0" distR="0">
            <wp:extent cx="2867025" cy="2027208"/>
            <wp:effectExtent l="19050" t="0" r="9525" b="0"/>
            <wp:docPr id="175" name="Рисунок 174" descr="Стул_сад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_садовый.jp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2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05B">
        <w:rPr>
          <w:noProof/>
          <w:sz w:val="28"/>
          <w:szCs w:val="28"/>
        </w:rPr>
        <w:drawing>
          <wp:inline distT="0" distB="0" distL="0" distR="0">
            <wp:extent cx="2990549" cy="2114550"/>
            <wp:effectExtent l="19050" t="0" r="301" b="0"/>
            <wp:docPr id="176" name="Рисунок 175" descr="Шезл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злонг.jp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71" cy="211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Осветительные и обогревательные приборы.</w:t>
      </w:r>
    </w:p>
    <w:p w:rsidR="00123CBC" w:rsidRPr="00123CBC" w:rsidRDefault="00123CBC" w:rsidP="00123CBC">
      <w:pPr>
        <w:pStyle w:val="ConsPlusNormal"/>
        <w:spacing w:line="276" w:lineRule="auto"/>
        <w:ind w:firstLine="709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осветительных и  обогревательных приборов</w:t>
      </w:r>
      <w:r w:rsidRPr="00C73C6F">
        <w:rPr>
          <w:rFonts w:ascii="Times New Roman" w:hAnsi="Times New Roman"/>
        </w:rPr>
        <w:t>:</w:t>
      </w:r>
    </w:p>
    <w:p w:rsidR="005938AB" w:rsidRDefault="00B337ED" w:rsidP="00B337ED">
      <w:pPr>
        <w:pStyle w:val="ConsPlusNormal"/>
        <w:spacing w:line="276" w:lineRule="auto"/>
        <w:jc w:val="both"/>
      </w:pPr>
      <w:r>
        <w:rPr>
          <w:noProof/>
        </w:rPr>
        <w:drawing>
          <wp:inline distT="0" distB="0" distL="0" distR="0">
            <wp:extent cx="4276725" cy="3167616"/>
            <wp:effectExtent l="19050" t="0" r="9525" b="0"/>
            <wp:docPr id="74" name="Рисунок 73" descr="light_all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_all(1)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85" t="9527" r="11306" b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8AB" w:rsidRPr="00C95E1E">
        <w:t xml:space="preserve"> </w:t>
      </w:r>
      <w:r w:rsidR="00123CBC">
        <w:rPr>
          <w:noProof/>
        </w:rPr>
        <w:drawing>
          <wp:inline distT="0" distB="0" distL="0" distR="0">
            <wp:extent cx="1322738" cy="3228975"/>
            <wp:effectExtent l="19050" t="0" r="0" b="0"/>
            <wp:docPr id="75" name="Рисунок 7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929" t="7563" r="37274" b="5322"/>
                    <a:stretch>
                      <a:fillRect/>
                    </a:stretch>
                  </pic:blipFill>
                  <pic:spPr>
                    <a:xfrm>
                      <a:off x="0" y="0"/>
                      <a:ext cx="132273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AE" w:rsidRDefault="000601AE" w:rsidP="00B337ED">
      <w:pPr>
        <w:pStyle w:val="ConsPlusNormal"/>
        <w:spacing w:line="276" w:lineRule="auto"/>
        <w:jc w:val="both"/>
      </w:pPr>
    </w:p>
    <w:p w:rsidR="00123CBC" w:rsidRDefault="00123CBC">
      <w:pPr>
        <w:spacing w:after="200"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5938AB" w:rsidRPr="00A245F0" w:rsidRDefault="005938AB" w:rsidP="00C34D51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цветовому решению элементов оборудования сезонных кафе на территории муниципального образования «Светлогорский городской округ».</w:t>
      </w:r>
    </w:p>
    <w:p w:rsidR="005938AB" w:rsidRPr="00B5149E" w:rsidRDefault="005938AB" w:rsidP="00123CB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2.1. Цветовое решение элементов оборудования сезонных кафе, указанных  в п. 1.1 (зонт), 1.6 (маркиза) должно:</w:t>
      </w:r>
    </w:p>
    <w:p w:rsidR="005938AB" w:rsidRDefault="005938AB" w:rsidP="00123CB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5938AB" w:rsidRPr="00EB7DD9" w:rsidRDefault="005938AB" w:rsidP="00123CB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293987">
        <w:rPr>
          <w:sz w:val="28"/>
          <w:szCs w:val="28"/>
        </w:rPr>
        <w:t>быть выбрано одним из цветов - RAL 9010 (белый), RAL 9001 (кремово-белый), RAL 1013 (жемчужно-белый), RAL 1015 (светлая слоновая кость):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426"/>
        <w:gridCol w:w="2902"/>
      </w:tblGrid>
      <w:tr w:rsidR="00EB7DD9" w:rsidRPr="00507070" w:rsidTr="0055487A">
        <w:trPr>
          <w:jc w:val="center"/>
        </w:trPr>
        <w:tc>
          <w:tcPr>
            <w:tcW w:w="3242" w:type="dxa"/>
          </w:tcPr>
          <w:p w:rsidR="00EB7DD9" w:rsidRPr="000420D3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RAL</w:t>
            </w:r>
          </w:p>
        </w:tc>
        <w:tc>
          <w:tcPr>
            <w:tcW w:w="3426" w:type="dxa"/>
          </w:tcPr>
          <w:p w:rsidR="00EB7DD9" w:rsidRPr="000420D3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Название цвета</w:t>
            </w:r>
          </w:p>
        </w:tc>
        <w:tc>
          <w:tcPr>
            <w:tcW w:w="290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Образец</w:t>
            </w:r>
          </w:p>
        </w:tc>
      </w:tr>
      <w:tr w:rsidR="00EB7DD9" w:rsidRPr="00507070" w:rsidTr="0055487A">
        <w:trPr>
          <w:jc w:val="center"/>
        </w:trPr>
        <w:tc>
          <w:tcPr>
            <w:tcW w:w="3242" w:type="dxa"/>
          </w:tcPr>
          <w:p w:rsidR="00EB7DD9" w:rsidRPr="00507070" w:rsidRDefault="00EB7DD9" w:rsidP="0055487A">
            <w:pPr>
              <w:pStyle w:val="Default"/>
              <w:tabs>
                <w:tab w:val="left" w:pos="1795"/>
              </w:tabs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9010</w:t>
            </w:r>
          </w:p>
        </w:tc>
        <w:tc>
          <w:tcPr>
            <w:tcW w:w="3426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белый</w:t>
            </w:r>
          </w:p>
        </w:tc>
        <w:tc>
          <w:tcPr>
            <w:tcW w:w="290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20" name="Рисунок 25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D9" w:rsidRPr="00507070" w:rsidTr="0055487A">
        <w:trPr>
          <w:jc w:val="center"/>
        </w:trPr>
        <w:tc>
          <w:tcPr>
            <w:tcW w:w="324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9001</w:t>
            </w:r>
          </w:p>
        </w:tc>
        <w:tc>
          <w:tcPr>
            <w:tcW w:w="3426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кремово-белый</w:t>
            </w:r>
          </w:p>
        </w:tc>
        <w:tc>
          <w:tcPr>
            <w:tcW w:w="290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23" name="Рисунок 22" descr="https://ral.ru/images/ral/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al.ru/images/ral/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D9" w:rsidRPr="00507070" w:rsidTr="0055487A">
        <w:trPr>
          <w:jc w:val="center"/>
        </w:trPr>
        <w:tc>
          <w:tcPr>
            <w:tcW w:w="324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1013</w:t>
            </w:r>
          </w:p>
        </w:tc>
        <w:tc>
          <w:tcPr>
            <w:tcW w:w="3426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жемчужно-белый</w:t>
            </w:r>
          </w:p>
        </w:tc>
        <w:tc>
          <w:tcPr>
            <w:tcW w:w="290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24" name="Рисунок 16" descr="https://ral.ru/images/ral/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l.ru/images/ral/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D9" w:rsidRPr="00507070" w:rsidTr="0055487A">
        <w:trPr>
          <w:jc w:val="center"/>
        </w:trPr>
        <w:tc>
          <w:tcPr>
            <w:tcW w:w="324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RAL 1015</w:t>
            </w:r>
          </w:p>
        </w:tc>
        <w:tc>
          <w:tcPr>
            <w:tcW w:w="3426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светлая слоновая кость</w:t>
            </w:r>
          </w:p>
        </w:tc>
        <w:tc>
          <w:tcPr>
            <w:tcW w:w="2902" w:type="dxa"/>
          </w:tcPr>
          <w:p w:rsidR="00EB7DD9" w:rsidRPr="00507070" w:rsidRDefault="00EB7DD9" w:rsidP="0055487A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25" name="Рисунок 19" descr="https://ral.ru/images/ral/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6A8" w:rsidRPr="00507070" w:rsidTr="0055487A">
        <w:trPr>
          <w:jc w:val="center"/>
        </w:trPr>
        <w:tc>
          <w:tcPr>
            <w:tcW w:w="3242" w:type="dxa"/>
          </w:tcPr>
          <w:p w:rsidR="00DB66A8" w:rsidRDefault="00DB66A8" w:rsidP="00DB66A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B5149E">
              <w:rPr>
                <w:sz w:val="28"/>
                <w:szCs w:val="28"/>
              </w:rPr>
              <w:t xml:space="preserve">RAL </w:t>
            </w:r>
            <w:r>
              <w:rPr>
                <w:sz w:val="28"/>
                <w:szCs w:val="28"/>
              </w:rPr>
              <w:t>070*</w:t>
            </w:r>
          </w:p>
          <w:p w:rsidR="00DB66A8" w:rsidRPr="00B5149E" w:rsidRDefault="00DB66A8" w:rsidP="00DB66A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B66A8">
              <w:rPr>
                <w:sz w:val="20"/>
                <w:szCs w:val="28"/>
              </w:rPr>
              <w:t>*только для зонтов</w:t>
            </w:r>
          </w:p>
        </w:tc>
        <w:tc>
          <w:tcPr>
            <w:tcW w:w="3426" w:type="dxa"/>
          </w:tcPr>
          <w:p w:rsidR="00DB66A8" w:rsidRPr="00B5149E" w:rsidRDefault="00DB66A8" w:rsidP="0055487A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светло-коричневый, какао</w:t>
            </w:r>
          </w:p>
        </w:tc>
        <w:tc>
          <w:tcPr>
            <w:tcW w:w="2902" w:type="dxa"/>
          </w:tcPr>
          <w:p w:rsidR="00DB66A8" w:rsidRDefault="00DB66A8" w:rsidP="0055487A">
            <w:pPr>
              <w:pStyle w:val="Default"/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612" cy="339508"/>
                  <wp:effectExtent l="19050" t="0" r="3988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b="12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12" cy="33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8AB" w:rsidRDefault="005938AB" w:rsidP="00123CB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2.2. Цветовое решение элементов оборудования сезонных кафе, указанных  в п. 1.2 (пергола), 1.5 (настил), 1.8 (мебель)  может быть:</w:t>
      </w:r>
    </w:p>
    <w:p w:rsidR="00C12F1C" w:rsidRPr="00C12F1C" w:rsidRDefault="00C12F1C" w:rsidP="00C12F1C">
      <w:pPr>
        <w:widowControl w:val="0"/>
        <w:autoSpaceDE w:val="0"/>
        <w:autoSpaceDN w:val="0"/>
        <w:adjustRightInd w:val="0"/>
        <w:spacing w:line="276" w:lineRule="auto"/>
        <w:ind w:left="851"/>
        <w:jc w:val="both"/>
        <w:rPr>
          <w:vanish/>
          <w:sz w:val="2"/>
          <w:szCs w:val="2"/>
        </w:rPr>
      </w:pPr>
    </w:p>
    <w:p w:rsidR="005938AB" w:rsidRPr="00D15059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2.2.1. </w:t>
      </w:r>
      <w:r w:rsidR="005938AB" w:rsidRPr="00302A9A">
        <w:rPr>
          <w:sz w:val="28"/>
          <w:szCs w:val="28"/>
        </w:rPr>
        <w:t>натурального цвета древесины</w:t>
      </w:r>
      <w:r w:rsidR="005938AB">
        <w:rPr>
          <w:sz w:val="28"/>
          <w:szCs w:val="28"/>
        </w:rPr>
        <w:t xml:space="preserve"> (белого или светлого оттенка </w:t>
      </w:r>
      <w:r w:rsidR="00B2361D">
        <w:rPr>
          <w:sz w:val="28"/>
          <w:szCs w:val="28"/>
        </w:rPr>
        <w:t>как в образце</w:t>
      </w:r>
      <w:r w:rsidR="005938AB">
        <w:rPr>
          <w:sz w:val="28"/>
          <w:szCs w:val="28"/>
        </w:rPr>
        <w:t>)</w:t>
      </w:r>
      <w:r w:rsidR="005938AB" w:rsidRPr="00302A9A">
        <w:rPr>
          <w:sz w:val="28"/>
          <w:szCs w:val="28"/>
        </w:rPr>
        <w:t xml:space="preserve">, из которой изготовлен элемент </w:t>
      </w:r>
      <w:r w:rsidR="005938AB" w:rsidRPr="00302A9A">
        <w:rPr>
          <w:bCs/>
          <w:spacing w:val="2"/>
          <w:sz w:val="28"/>
          <w:szCs w:val="28"/>
        </w:rPr>
        <w:t>оборудования</w:t>
      </w:r>
      <w:r w:rsidR="005938AB">
        <w:rPr>
          <w:sz w:val="28"/>
          <w:szCs w:val="28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2409"/>
        <w:gridCol w:w="2529"/>
        <w:gridCol w:w="2835"/>
      </w:tblGrid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t>Белый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19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французский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8"/>
                  <wp:effectExtent l="19050" t="0" r="0" b="0"/>
                  <wp:docPr id="20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173" t="10870" r="13481" b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Береза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9085"/>
                  <wp:effectExtent l="19050" t="0" r="0" b="0"/>
                  <wp:docPr id="20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сантана светлый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20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9464" t="7527" r="19505" b="4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Венге светлый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721519"/>
                  <wp:effectExtent l="19050" t="0" r="0" b="0"/>
                  <wp:docPr id="20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7163" r="12869" b="2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>
              <w:t>Дуб маринованный</w:t>
            </w:r>
          </w:p>
        </w:tc>
        <w:tc>
          <w:tcPr>
            <w:tcW w:w="2835" w:type="dxa"/>
          </w:tcPr>
          <w:p w:rsidR="00D15059" w:rsidRDefault="00D15059" w:rsidP="00C12F1C">
            <w:pPr>
              <w:pStyle w:val="Default"/>
              <w:tabs>
                <w:tab w:val="left" w:pos="486"/>
                <w:tab w:val="center" w:pos="134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452" cy="723900"/>
                  <wp:effectExtent l="19050" t="0" r="248" b="0"/>
                  <wp:docPr id="20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Скандинавский бук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7"/>
                  <wp:effectExtent l="19050" t="0" r="0" b="0"/>
                  <wp:docPr id="20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Липа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31962"/>
                  <wp:effectExtent l="19050" t="0" r="0" b="0"/>
                  <wp:docPr id="206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3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Дуб млечный</w:t>
            </w:r>
          </w:p>
        </w:tc>
        <w:tc>
          <w:tcPr>
            <w:tcW w:w="2409" w:type="dxa"/>
          </w:tcPr>
          <w:p w:rsidR="00D15059" w:rsidRPr="00B071CB" w:rsidRDefault="00DB66A8" w:rsidP="00C12F1C">
            <w:pPr>
              <w:pStyle w:val="Default"/>
              <w:tabs>
                <w:tab w:val="left" w:pos="486"/>
                <w:tab w:val="center" w:pos="134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D15059">
              <w:rPr>
                <w:noProof/>
                <w:lang w:eastAsia="ru-RU"/>
              </w:rPr>
              <w:t xml:space="preserve">  </w:t>
            </w:r>
            <w:r w:rsidR="00D15059" w:rsidRPr="00B071CB">
              <w:rPr>
                <w:noProof/>
                <w:lang w:eastAsia="ru-RU"/>
              </w:rPr>
              <w:drawing>
                <wp:inline distT="0" distB="0" distL="0" distR="0">
                  <wp:extent cx="645703" cy="647700"/>
                  <wp:effectExtent l="19050" t="0" r="1997" b="0"/>
                  <wp:docPr id="20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3114" t="18565" r="19505" b="2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Клен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43370"/>
                  <wp:effectExtent l="19050" t="0" r="0" b="0"/>
                  <wp:docPr id="20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8AB" w:rsidRPr="00F45544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2.2.2. </w:t>
      </w:r>
      <w:r w:rsidR="005938AB" w:rsidRPr="00293987">
        <w:rPr>
          <w:sz w:val="28"/>
          <w:szCs w:val="28"/>
        </w:rPr>
        <w:t xml:space="preserve">окрашен в один из цветов - RAL 9010 (белый), RAL 9001 (кремово-белый), RAL 1013 (жемчужно-белый), RAL 1015 (светлая слоновая </w:t>
      </w:r>
      <w:r w:rsidR="005938AB" w:rsidRPr="00293987">
        <w:rPr>
          <w:sz w:val="28"/>
          <w:szCs w:val="28"/>
        </w:rPr>
        <w:lastRenderedPageBreak/>
        <w:t>кость)</w:t>
      </w:r>
      <w:r w:rsidR="00517289">
        <w:rPr>
          <w:sz w:val="28"/>
          <w:szCs w:val="28"/>
        </w:rPr>
        <w:t xml:space="preserve">, </w:t>
      </w:r>
      <w:r w:rsidR="00F00397">
        <w:rPr>
          <w:sz w:val="28"/>
          <w:szCs w:val="28"/>
        </w:rPr>
        <w:t xml:space="preserve">а также в </w:t>
      </w:r>
      <w:r w:rsidR="00517289">
        <w:rPr>
          <w:color w:val="000000" w:themeColor="text1"/>
          <w:sz w:val="28"/>
          <w:szCs w:val="28"/>
        </w:rPr>
        <w:t>графитовый серый (RAL 7024</w:t>
      </w:r>
      <w:r w:rsidR="00F00397">
        <w:rPr>
          <w:color w:val="000000" w:themeColor="text1"/>
          <w:sz w:val="28"/>
          <w:szCs w:val="28"/>
        </w:rPr>
        <w:t>, только для пергол и мебели</w:t>
      </w:r>
      <w:r w:rsidR="00517289">
        <w:rPr>
          <w:color w:val="000000" w:themeColor="text1"/>
          <w:sz w:val="28"/>
          <w:szCs w:val="28"/>
        </w:rPr>
        <w:t>)</w:t>
      </w:r>
      <w:r w:rsidR="00DB66A8">
        <w:rPr>
          <w:color w:val="000000" w:themeColor="text1"/>
          <w:sz w:val="28"/>
          <w:szCs w:val="28"/>
        </w:rPr>
        <w:t xml:space="preserve"> и светло-коричневый (какао)( RAL 070, только для мебели).</w:t>
      </w:r>
    </w:p>
    <w:p w:rsidR="00C12F1C" w:rsidRDefault="005938AB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2.3. Цветовое решение элементов оборудования сезонных кафе, указанных  в п. 1.3 (элемент кулисы), </w:t>
      </w:r>
      <w:r w:rsidR="004D0E5B">
        <w:rPr>
          <w:bCs/>
          <w:spacing w:val="2"/>
          <w:sz w:val="28"/>
          <w:szCs w:val="28"/>
        </w:rPr>
        <w:t xml:space="preserve">1.4 (шпалера), </w:t>
      </w:r>
      <w:r>
        <w:rPr>
          <w:bCs/>
          <w:spacing w:val="2"/>
          <w:sz w:val="28"/>
          <w:szCs w:val="28"/>
        </w:rPr>
        <w:t>1.7 (ограждение) может:</w:t>
      </w:r>
    </w:p>
    <w:p w:rsidR="005938AB" w:rsidRPr="00F45544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2.3.1. </w:t>
      </w:r>
      <w:r w:rsidR="005938AB" w:rsidRPr="00F45544">
        <w:rPr>
          <w:sz w:val="28"/>
          <w:szCs w:val="28"/>
        </w:rPr>
        <w:t xml:space="preserve">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5938AB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2.3.2. </w:t>
      </w:r>
      <w:r w:rsidR="005938AB">
        <w:rPr>
          <w:sz w:val="28"/>
          <w:szCs w:val="28"/>
        </w:rPr>
        <w:t xml:space="preserve">быть </w:t>
      </w:r>
      <w:r w:rsidR="005938AB" w:rsidRPr="00302A9A">
        <w:rPr>
          <w:sz w:val="28"/>
          <w:szCs w:val="28"/>
        </w:rPr>
        <w:t>натурального цвета древесины</w:t>
      </w:r>
      <w:r w:rsidR="005938AB">
        <w:rPr>
          <w:sz w:val="28"/>
          <w:szCs w:val="28"/>
        </w:rPr>
        <w:t xml:space="preserve"> (п. 2.1.1)</w:t>
      </w:r>
      <w:r w:rsidR="005938AB" w:rsidRPr="00302A9A">
        <w:rPr>
          <w:sz w:val="28"/>
          <w:szCs w:val="28"/>
        </w:rPr>
        <w:t xml:space="preserve">, из которой изготовлен элемент </w:t>
      </w:r>
      <w:r w:rsidR="005938AB" w:rsidRPr="00302A9A">
        <w:rPr>
          <w:bCs/>
          <w:spacing w:val="2"/>
          <w:sz w:val="28"/>
          <w:szCs w:val="28"/>
        </w:rPr>
        <w:t>оборудования</w:t>
      </w:r>
      <w:r w:rsidR="005938AB" w:rsidRPr="00302A9A">
        <w:rPr>
          <w:sz w:val="28"/>
          <w:szCs w:val="28"/>
        </w:rPr>
        <w:t xml:space="preserve">, либо </w:t>
      </w:r>
    </w:p>
    <w:p w:rsidR="00EB7DD9" w:rsidRPr="0075274C" w:rsidRDefault="00C12F1C" w:rsidP="00EB7DD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 </w:t>
      </w:r>
      <w:r w:rsidR="005938AB" w:rsidRPr="00293987">
        <w:rPr>
          <w:sz w:val="28"/>
          <w:szCs w:val="28"/>
        </w:rPr>
        <w:t>окрашен в один из цветов - RAL 9010 (белый), RAL 9001 (кремово-белый), RAL 1013 (жемчужно-белый), RAL 1015 (светлая слоновая кость)</w:t>
      </w:r>
      <w:r w:rsidR="0075274C">
        <w:rPr>
          <w:sz w:val="28"/>
          <w:szCs w:val="28"/>
        </w:rPr>
        <w:t xml:space="preserve">, </w:t>
      </w:r>
      <w:r w:rsidR="0075274C">
        <w:rPr>
          <w:sz w:val="28"/>
          <w:szCs w:val="28"/>
          <w:lang w:val="en-US"/>
        </w:rPr>
        <w:t>RAL</w:t>
      </w:r>
      <w:r w:rsidR="0075274C" w:rsidRPr="0075274C">
        <w:rPr>
          <w:sz w:val="28"/>
          <w:szCs w:val="28"/>
        </w:rPr>
        <w:t xml:space="preserve"> </w:t>
      </w:r>
      <w:r w:rsidR="0075274C">
        <w:rPr>
          <w:sz w:val="28"/>
          <w:szCs w:val="28"/>
        </w:rPr>
        <w:t>7035 (светло-серый).</w:t>
      </w:r>
    </w:p>
    <w:p w:rsidR="00EB7DD9" w:rsidRDefault="00EB7DD9" w:rsidP="00EB7DD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4718E2">
        <w:rPr>
          <w:rFonts w:ascii="Times New Roman" w:hAnsi="Times New Roman" w:cs="Times New Roman"/>
          <w:sz w:val="28"/>
          <w:szCs w:val="28"/>
        </w:rPr>
        <w:t xml:space="preserve"> </w:t>
      </w:r>
      <w:r w:rsidR="004718E2" w:rsidRPr="004718E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Цветовое решение стоек маркиз либо зонтов </w:t>
      </w:r>
      <w:r w:rsidR="004718E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выбран </w:t>
      </w:r>
      <w:r w:rsidR="004718E2" w:rsidRPr="004718E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может быть в соответствии с п.2.1 настоящих Требований либо </w:t>
      </w:r>
      <w:r w:rsidR="004718E2">
        <w:rPr>
          <w:rFonts w:ascii="Times New Roman" w:hAnsi="Times New Roman" w:cs="Times New Roman"/>
          <w:bCs/>
          <w:spacing w:val="2"/>
          <w:sz w:val="28"/>
          <w:szCs w:val="28"/>
        </w:rPr>
        <w:t>быть стального серого или графитового цвета.</w:t>
      </w:r>
    </w:p>
    <w:p w:rsidR="009029C4" w:rsidRDefault="00EB7DD9" w:rsidP="009029C4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2.5. </w:t>
      </w:r>
      <w:r w:rsidRPr="00EB7DD9">
        <w:rPr>
          <w:rFonts w:ascii="Times New Roman" w:hAnsi="Times New Roman" w:cs="Times New Roman"/>
          <w:bCs/>
          <w:spacing w:val="2"/>
          <w:sz w:val="28"/>
          <w:szCs w:val="28"/>
        </w:rPr>
        <w:t>В качестве цветового решения покрытия (навеса) маркиз может быть использовано сочетание двух цветов (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в виде </w:t>
      </w:r>
      <w:r w:rsidRPr="00EB7DD9">
        <w:rPr>
          <w:rFonts w:ascii="Times New Roman" w:hAnsi="Times New Roman" w:cs="Times New Roman"/>
          <w:bCs/>
          <w:spacing w:val="2"/>
          <w:sz w:val="28"/>
          <w:szCs w:val="28"/>
        </w:rPr>
        <w:t>чересполосиц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ы</w:t>
      </w:r>
      <w:r w:rsidRPr="00EB7DD9">
        <w:rPr>
          <w:rFonts w:ascii="Times New Roman" w:hAnsi="Times New Roman" w:cs="Times New Roman"/>
          <w:bCs/>
          <w:spacing w:val="2"/>
          <w:sz w:val="28"/>
          <w:szCs w:val="28"/>
        </w:rPr>
        <w:t xml:space="preserve">) - </w:t>
      </w:r>
      <w:r w:rsidRPr="00EB7DD9">
        <w:rPr>
          <w:rFonts w:ascii="Times New Roman" w:hAnsi="Times New Roman" w:cs="Times New Roman"/>
          <w:sz w:val="28"/>
          <w:szCs w:val="28"/>
        </w:rPr>
        <w:t>RAL 9010 (белый) с  RAL 9001 (кремово-белый) либо RAL 1013 (жемчужно-белый), либо RAL 1015 (светлая слоновая кость).</w:t>
      </w:r>
    </w:p>
    <w:p w:rsidR="009029C4" w:rsidRDefault="009029C4" w:rsidP="009029C4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029C4">
        <w:rPr>
          <w:rFonts w:ascii="Times New Roman" w:hAnsi="Times New Roman" w:cs="Times New Roman"/>
          <w:bCs/>
          <w:spacing w:val="2"/>
          <w:sz w:val="28"/>
          <w:szCs w:val="28"/>
        </w:rPr>
        <w:t>2.6. Допускается применение не более двух цветов для цветущих растений, высаженных в контейнерах для озеленения на территории сезонного кафе.</w:t>
      </w:r>
    </w:p>
    <w:p w:rsidR="007C46D0" w:rsidRPr="009029C4" w:rsidRDefault="007C46D0" w:rsidP="009029C4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9029C4" w:rsidRDefault="009029C4" w:rsidP="009029C4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3058548" cy="1971675"/>
            <wp:effectExtent l="19050" t="0" r="8502" b="0"/>
            <wp:docPr id="94" name="Рисунок 113" descr="flower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3.jp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44"/>
                    <a:stretch>
                      <a:fillRect/>
                    </a:stretch>
                  </pic:blipFill>
                  <pic:spPr>
                    <a:xfrm>
                      <a:off x="0" y="0"/>
                      <a:ext cx="3065954" cy="197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800350" cy="1980663"/>
            <wp:effectExtent l="19050" t="0" r="0" b="0"/>
            <wp:docPr id="95" name="Рисунок 147" descr="flower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4.jp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74" cy="19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3067050" cy="1962150"/>
            <wp:effectExtent l="19050" t="0" r="0" b="0"/>
            <wp:docPr id="97" name="Рисунок 169" descr="flower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5.jpg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30" b="47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807645" cy="1895475"/>
            <wp:effectExtent l="19050" t="0" r="0" b="0"/>
            <wp:docPr id="99" name="Рисунок 170" descr="flower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6.jp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35"/>
                    <a:stretch>
                      <a:fillRect/>
                    </a:stretch>
                  </pic:blipFill>
                  <pic:spPr>
                    <a:xfrm>
                      <a:off x="0" y="0"/>
                      <a:ext cx="2810024" cy="18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A245F0" w:rsidRDefault="005938AB" w:rsidP="00C12F1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материалам элементов оборудования сезонных кафе на территории муниципального образования «Светлогорский городской округ».</w:t>
      </w:r>
    </w:p>
    <w:p w:rsidR="005938AB" w:rsidRPr="00756FA6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Материалом каркаса пергол</w:t>
      </w:r>
      <w:r>
        <w:rPr>
          <w:rFonts w:ascii="Times New Roman" w:hAnsi="Times New Roman" w:cs="Times New Roman"/>
          <w:sz w:val="28"/>
          <w:szCs w:val="28"/>
        </w:rPr>
        <w:t xml:space="preserve"> и маркиз </w:t>
      </w:r>
      <w:r w:rsidRPr="00A245F0">
        <w:rPr>
          <w:rFonts w:ascii="Times New Roman" w:hAnsi="Times New Roman" w:cs="Times New Roman"/>
          <w:sz w:val="28"/>
          <w:szCs w:val="28"/>
        </w:rPr>
        <w:t>может быть металл, дерево (обработанное, окрашенное)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8AB" w:rsidRPr="00756FA6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Материалом каркаса зонтов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5F0">
        <w:rPr>
          <w:rFonts w:ascii="Times New Roman" w:hAnsi="Times New Roman" w:cs="Times New Roman"/>
          <w:sz w:val="28"/>
          <w:szCs w:val="28"/>
        </w:rPr>
        <w:t>может быть металл, дерево (обработанное, окрашенное)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5F0">
        <w:rPr>
          <w:rFonts w:ascii="Times New Roman" w:hAnsi="Times New Roman" w:cs="Times New Roman"/>
          <w:sz w:val="28"/>
          <w:szCs w:val="28"/>
        </w:rPr>
        <w:t xml:space="preserve"> а также композитные материалы.</w:t>
      </w:r>
    </w:p>
    <w:p w:rsidR="005938AB" w:rsidRPr="00587E02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В качестве материала покрытия</w:t>
      </w:r>
      <w:r w:rsidR="005B71E8">
        <w:rPr>
          <w:rFonts w:ascii="Times New Roman" w:hAnsi="Times New Roman" w:cs="Times New Roman"/>
          <w:sz w:val="28"/>
          <w:szCs w:val="28"/>
        </w:rPr>
        <w:t xml:space="preserve"> (навеса)</w:t>
      </w:r>
      <w:r>
        <w:rPr>
          <w:rFonts w:ascii="Times New Roman" w:hAnsi="Times New Roman" w:cs="Times New Roman"/>
          <w:sz w:val="28"/>
          <w:szCs w:val="28"/>
        </w:rPr>
        <w:t xml:space="preserve"> зонтов, пергол и маркиз</w:t>
      </w:r>
      <w:r w:rsidRPr="00A245F0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r w:rsidR="00D24E08">
        <w:rPr>
          <w:rFonts w:ascii="Times New Roman" w:hAnsi="Times New Roman" w:cs="Times New Roman"/>
          <w:sz w:val="28"/>
          <w:szCs w:val="28"/>
        </w:rPr>
        <w:t xml:space="preserve">акриловая </w:t>
      </w:r>
      <w:r w:rsidRPr="00A245F0">
        <w:rPr>
          <w:rFonts w:ascii="Times New Roman" w:hAnsi="Times New Roman" w:cs="Times New Roman"/>
          <w:sz w:val="28"/>
          <w:szCs w:val="28"/>
        </w:rPr>
        <w:t>ткань</w:t>
      </w:r>
      <w:r w:rsidR="00D24E08">
        <w:rPr>
          <w:rFonts w:ascii="Times New Roman" w:hAnsi="Times New Roman" w:cs="Times New Roman"/>
          <w:sz w:val="28"/>
          <w:szCs w:val="28"/>
        </w:rPr>
        <w:t>, полиэстер, хлопок, шерсть</w:t>
      </w:r>
      <w:r w:rsidRPr="00A245F0">
        <w:rPr>
          <w:rFonts w:ascii="Times New Roman" w:hAnsi="Times New Roman" w:cs="Times New Roman"/>
          <w:sz w:val="28"/>
          <w:szCs w:val="28"/>
        </w:rPr>
        <w:t xml:space="preserve"> со специальн</w:t>
      </w:r>
      <w:r w:rsidR="00D24E08">
        <w:rPr>
          <w:rFonts w:ascii="Times New Roman" w:hAnsi="Times New Roman" w:cs="Times New Roman"/>
          <w:sz w:val="28"/>
          <w:szCs w:val="28"/>
        </w:rPr>
        <w:t xml:space="preserve">ыми </w:t>
      </w:r>
      <w:r w:rsidRPr="00A245F0">
        <w:rPr>
          <w:rFonts w:ascii="Times New Roman" w:hAnsi="Times New Roman" w:cs="Times New Roman"/>
          <w:sz w:val="28"/>
          <w:szCs w:val="28"/>
        </w:rPr>
        <w:t>обработк</w:t>
      </w:r>
      <w:r w:rsidR="00D24E08">
        <w:rPr>
          <w:rFonts w:ascii="Times New Roman" w:hAnsi="Times New Roman" w:cs="Times New Roman"/>
          <w:sz w:val="28"/>
          <w:szCs w:val="28"/>
        </w:rPr>
        <w:t>ами</w:t>
      </w:r>
      <w:r w:rsidRPr="00A245F0">
        <w:rPr>
          <w:rFonts w:ascii="Times New Roman" w:hAnsi="Times New Roman" w:cs="Times New Roman"/>
          <w:sz w:val="28"/>
          <w:szCs w:val="28"/>
        </w:rPr>
        <w:t xml:space="preserve"> (защитой) от атмосферных осадков.</w:t>
      </w:r>
    </w:p>
    <w:p w:rsidR="00587E02" w:rsidRPr="00F83448" w:rsidRDefault="00587E02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Материалом покрытия</w:t>
      </w:r>
      <w:r w:rsidR="005B71E8">
        <w:rPr>
          <w:rFonts w:ascii="Times New Roman" w:hAnsi="Times New Roman" w:cs="Times New Roman"/>
          <w:sz w:val="28"/>
          <w:szCs w:val="28"/>
        </w:rPr>
        <w:t xml:space="preserve"> (навеса)</w:t>
      </w:r>
      <w:r>
        <w:rPr>
          <w:rFonts w:ascii="Times New Roman" w:hAnsi="Times New Roman" w:cs="Times New Roman"/>
          <w:sz w:val="28"/>
          <w:szCs w:val="28"/>
        </w:rPr>
        <w:t xml:space="preserve"> пергол может быть также сте</w:t>
      </w:r>
      <w:r w:rsidR="005B71E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ло либо металл.</w:t>
      </w:r>
    </w:p>
    <w:p w:rsidR="005938AB" w:rsidRPr="00A245F0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Материалом каркаса шпалер является дерево (обработанное, окрашенное).</w:t>
      </w:r>
    </w:p>
    <w:p w:rsidR="005938AB" w:rsidRPr="00A245F0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Материалы конструкций секций декоративных ограждений должны быть прочными и износостойкими.</w:t>
      </w:r>
    </w:p>
    <w:p w:rsidR="005938AB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Материалом к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онтейнер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ов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для озеленения и кашпо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преимущественно является керамика, дерево, металл. Данные элементы обустройства 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должны быть изготовлены без использования легко бьющихся, пачкающихся материалов, а также стекла, строительного бетона, необработанного металла и пластика.</w:t>
      </w:r>
    </w:p>
    <w:p w:rsidR="005938AB" w:rsidRPr="006B7F25" w:rsidRDefault="005938AB" w:rsidP="00ED339B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Материалом мебели  </w:t>
      </w:r>
      <w:r w:rsidR="00AB7AC1">
        <w:rPr>
          <w:rFonts w:ascii="Times New Roman" w:hAnsi="Times New Roman" w:cs="Times New Roman"/>
          <w:bCs/>
          <w:spacing w:val="2"/>
          <w:sz w:val="28"/>
          <w:szCs w:val="28"/>
        </w:rPr>
        <w:t xml:space="preserve">(каркаса) 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сезонных кафе может быть: </w:t>
      </w:r>
    </w:p>
    <w:p w:rsidR="005938AB" w:rsidRPr="00A245F0" w:rsidRDefault="005938AB" w:rsidP="00ED339B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дерево со специализированными пропитками и покрытиями;</w:t>
      </w:r>
    </w:p>
    <w:p w:rsidR="005938AB" w:rsidRPr="00A245F0" w:rsidRDefault="005938AB" w:rsidP="00ED339B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металл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  <w:lang w:val="en-US"/>
        </w:rPr>
        <w:t>;</w:t>
      </w:r>
    </w:p>
    <w:p w:rsidR="005938AB" w:rsidRPr="00A245F0" w:rsidRDefault="005938AB" w:rsidP="00ED339B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натуральный 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ротанг</w:t>
      </w:r>
      <w:r w:rsidR="00587E02">
        <w:rPr>
          <w:rFonts w:ascii="Times New Roman" w:hAnsi="Times New Roman" w:cs="Times New Roman"/>
          <w:bCs/>
          <w:spacing w:val="2"/>
          <w:sz w:val="28"/>
          <w:szCs w:val="28"/>
          <w:lang w:val="en-US"/>
        </w:rPr>
        <w:t>;</w:t>
      </w:r>
    </w:p>
    <w:p w:rsidR="005938AB" w:rsidRPr="00A245F0" w:rsidRDefault="005938AB" w:rsidP="00ED339B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комбинированный, а также с использованием водостойкой ткани в качестве обивки.</w:t>
      </w:r>
    </w:p>
    <w:p w:rsidR="00710C6E" w:rsidRPr="009A4413" w:rsidRDefault="005938AB" w:rsidP="00ED339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М</w:t>
      </w:r>
      <w:r w:rsidRPr="00A245F0">
        <w:rPr>
          <w:bCs/>
          <w:spacing w:val="2"/>
          <w:sz w:val="28"/>
          <w:szCs w:val="28"/>
        </w:rPr>
        <w:t>атериал мебели должен быть стойким к потере цвета под воздействием солнечных лучей и не должен распространять неприятные запахи</w:t>
      </w:r>
      <w:r w:rsidRPr="009A4413">
        <w:rPr>
          <w:bCs/>
          <w:spacing w:val="2"/>
          <w:sz w:val="28"/>
          <w:szCs w:val="28"/>
        </w:rPr>
        <w:t>.</w:t>
      </w:r>
    </w:p>
    <w:p w:rsidR="00710C6E" w:rsidRDefault="00710C6E" w:rsidP="00ED339B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Материал зонтов</w:t>
      </w:r>
      <w:r w:rsidR="006B0EA7">
        <w:rPr>
          <w:rFonts w:ascii="Times New Roman" w:hAnsi="Times New Roman" w:cs="Times New Roman"/>
          <w:bCs/>
          <w:spacing w:val="2"/>
          <w:sz w:val="28"/>
          <w:szCs w:val="28"/>
        </w:rPr>
        <w:t>,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маркиз и навеса пергол </w:t>
      </w:r>
      <w:r w:rsidRPr="00710C6E">
        <w:rPr>
          <w:rFonts w:ascii="Times New Roman" w:hAnsi="Times New Roman" w:cs="Times New Roman"/>
          <w:bCs/>
          <w:spacing w:val="2"/>
          <w:sz w:val="28"/>
          <w:szCs w:val="28"/>
        </w:rPr>
        <w:t>должен быть стойким к потере цвета под воздействием солнечных лучей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 должен бы</w:t>
      </w:r>
      <w:r w:rsidR="006B0EA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ть легко очищаем от грязи, не должен оставлять разводы и  подтеки. </w:t>
      </w:r>
    </w:p>
    <w:p w:rsidR="00D9369B" w:rsidRPr="007C46D0" w:rsidRDefault="00D9369B" w:rsidP="00ED339B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</w:pPr>
      <w:r w:rsidRPr="007C46D0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заполнение пространства между стойками пергол при помощи остекления.</w:t>
      </w:r>
    </w:p>
    <w:p w:rsidR="00D605C5" w:rsidRPr="00D605C5" w:rsidRDefault="00D9369B" w:rsidP="00ED339B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3.10.1. При остеклении перголы допускается применение раздвижного механизма открывания – складных систем, сдвижных систем (включая гильотинное остекление). </w:t>
      </w:r>
    </w:p>
    <w:p w:rsidR="00D605C5" w:rsidRDefault="00D605C5" w:rsidP="00ED339B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2F3E3C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Pr="005E16D0">
        <w:rPr>
          <w:rFonts w:ascii="Times New Roman" w:hAnsi="Times New Roman" w:cs="Times New Roman"/>
          <w:color w:val="000000" w:themeColor="text1"/>
          <w:sz w:val="28"/>
          <w:szCs w:val="28"/>
        </w:rPr>
        <w:t>заполнение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E3C">
        <w:rPr>
          <w:rFonts w:ascii="Times New Roman" w:hAnsi="Times New Roman" w:cs="Times New Roman"/>
          <w:sz w:val="28"/>
          <w:szCs w:val="28"/>
        </w:rPr>
        <w:t>пространства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E3C">
        <w:rPr>
          <w:rFonts w:ascii="Times New Roman" w:hAnsi="Times New Roman" w:cs="Times New Roman"/>
          <w:sz w:val="28"/>
          <w:szCs w:val="28"/>
        </w:rPr>
        <w:t>стойками пергол при</w:t>
      </w:r>
      <w:r w:rsidR="004069B2">
        <w:rPr>
          <w:rFonts w:ascii="Times New Roman" w:hAnsi="Times New Roman" w:cs="Times New Roman"/>
          <w:sz w:val="28"/>
          <w:szCs w:val="28"/>
        </w:rPr>
        <w:t xml:space="preserve"> помощи металлических панелей</w:t>
      </w:r>
      <w:r w:rsidR="00DB59AD">
        <w:rPr>
          <w:rFonts w:ascii="Times New Roman" w:hAnsi="Times New Roman" w:cs="Times New Roman"/>
          <w:sz w:val="28"/>
          <w:szCs w:val="28"/>
        </w:rPr>
        <w:t xml:space="preserve"> (в том числе сэндвич-панели</w:t>
      </w:r>
      <w:r w:rsidR="00E53E69">
        <w:rPr>
          <w:rFonts w:ascii="Times New Roman" w:hAnsi="Times New Roman" w:cs="Times New Roman"/>
          <w:sz w:val="28"/>
          <w:szCs w:val="28"/>
        </w:rPr>
        <w:t xml:space="preserve"> </w:t>
      </w:r>
      <w:r w:rsidR="00E53E69">
        <w:rPr>
          <w:sz w:val="28"/>
          <w:szCs w:val="28"/>
        </w:rPr>
        <w:t xml:space="preserve">с </w:t>
      </w:r>
      <w:r w:rsidR="00E53E69" w:rsidRPr="00E53E69">
        <w:rPr>
          <w:rFonts w:ascii="Times New Roman" w:hAnsi="Times New Roman" w:cs="Times New Roman"/>
          <w:sz w:val="28"/>
          <w:szCs w:val="28"/>
        </w:rPr>
        <w:lastRenderedPageBreak/>
        <w:t>металлической облицовкой</w:t>
      </w:r>
      <w:r w:rsidR="00DB59AD" w:rsidRPr="00E53E69">
        <w:rPr>
          <w:rFonts w:ascii="Times New Roman" w:hAnsi="Times New Roman" w:cs="Times New Roman"/>
          <w:sz w:val="28"/>
          <w:szCs w:val="28"/>
        </w:rPr>
        <w:t>)</w:t>
      </w:r>
      <w:r w:rsidR="004069B2" w:rsidRPr="00E53E69">
        <w:rPr>
          <w:rFonts w:ascii="Times New Roman" w:hAnsi="Times New Roman" w:cs="Times New Roman"/>
          <w:sz w:val="28"/>
          <w:szCs w:val="28"/>
        </w:rPr>
        <w:t xml:space="preserve"> </w:t>
      </w:r>
      <w:r w:rsidR="005E16D0">
        <w:rPr>
          <w:rFonts w:ascii="Times New Roman" w:hAnsi="Times New Roman" w:cs="Times New Roman"/>
          <w:sz w:val="28"/>
          <w:szCs w:val="28"/>
        </w:rPr>
        <w:t xml:space="preserve">цвета, </w:t>
      </w:r>
      <w:r w:rsidR="007C46D0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5E16D0">
        <w:rPr>
          <w:rFonts w:ascii="Times New Roman" w:hAnsi="Times New Roman" w:cs="Times New Roman"/>
          <w:sz w:val="28"/>
          <w:szCs w:val="28"/>
        </w:rPr>
        <w:t xml:space="preserve"> цветовому решению стоек пергол, </w:t>
      </w:r>
      <w:r w:rsidR="004069B2">
        <w:rPr>
          <w:rFonts w:ascii="Times New Roman" w:hAnsi="Times New Roman" w:cs="Times New Roman"/>
          <w:sz w:val="28"/>
          <w:szCs w:val="28"/>
        </w:rPr>
        <w:t>только с</w:t>
      </w:r>
      <w:r w:rsidR="006C5E4D">
        <w:rPr>
          <w:rFonts w:ascii="Times New Roman" w:hAnsi="Times New Roman" w:cs="Times New Roman"/>
          <w:sz w:val="28"/>
          <w:szCs w:val="28"/>
        </w:rPr>
        <w:t xml:space="preserve"> тех сторон</w:t>
      </w:r>
      <w:r w:rsidR="004069B2">
        <w:rPr>
          <w:rFonts w:ascii="Times New Roman" w:hAnsi="Times New Roman" w:cs="Times New Roman"/>
          <w:sz w:val="28"/>
          <w:szCs w:val="28"/>
        </w:rPr>
        <w:t xml:space="preserve"> перголы, </w:t>
      </w:r>
      <w:r w:rsidR="006C5E4D">
        <w:rPr>
          <w:rFonts w:ascii="Times New Roman" w:hAnsi="Times New Roman" w:cs="Times New Roman"/>
          <w:sz w:val="28"/>
          <w:szCs w:val="28"/>
        </w:rPr>
        <w:t xml:space="preserve">которые располагаются вблизи и </w:t>
      </w:r>
      <w:r w:rsidR="004069B2">
        <w:rPr>
          <w:rFonts w:ascii="Times New Roman" w:hAnsi="Times New Roman" w:cs="Times New Roman"/>
          <w:sz w:val="28"/>
          <w:szCs w:val="28"/>
        </w:rPr>
        <w:t>выходя</w:t>
      </w:r>
      <w:r w:rsidR="006C5E4D">
        <w:rPr>
          <w:rFonts w:ascii="Times New Roman" w:hAnsi="Times New Roman" w:cs="Times New Roman"/>
          <w:sz w:val="28"/>
          <w:szCs w:val="28"/>
        </w:rPr>
        <w:t>т на</w:t>
      </w:r>
      <w:r w:rsidR="004069B2">
        <w:rPr>
          <w:rFonts w:ascii="Times New Roman" w:hAnsi="Times New Roman" w:cs="Times New Roman"/>
          <w:sz w:val="28"/>
          <w:szCs w:val="28"/>
        </w:rPr>
        <w:t xml:space="preserve"> сторону</w:t>
      </w:r>
      <w:r w:rsidR="006C5E4D">
        <w:rPr>
          <w:rFonts w:ascii="Times New Roman" w:hAnsi="Times New Roman" w:cs="Times New Roman"/>
          <w:sz w:val="28"/>
          <w:szCs w:val="28"/>
        </w:rPr>
        <w:t xml:space="preserve"> глухих либо комбинированных </w:t>
      </w:r>
      <w:r w:rsidR="004069B2">
        <w:rPr>
          <w:rFonts w:ascii="Times New Roman" w:hAnsi="Times New Roman" w:cs="Times New Roman"/>
          <w:sz w:val="28"/>
          <w:szCs w:val="28"/>
        </w:rPr>
        <w:t xml:space="preserve">ограждений </w:t>
      </w:r>
      <w:r w:rsidR="006C5E4D">
        <w:rPr>
          <w:rFonts w:ascii="Times New Roman" w:hAnsi="Times New Roman" w:cs="Times New Roman"/>
          <w:sz w:val="28"/>
          <w:szCs w:val="28"/>
        </w:rPr>
        <w:t xml:space="preserve">со смежными </w:t>
      </w:r>
      <w:r w:rsidR="004069B2">
        <w:rPr>
          <w:rFonts w:ascii="Times New Roman" w:hAnsi="Times New Roman" w:cs="Times New Roman"/>
          <w:sz w:val="28"/>
          <w:szCs w:val="28"/>
        </w:rPr>
        <w:t>земельны</w:t>
      </w:r>
      <w:r w:rsidR="006C5E4D">
        <w:rPr>
          <w:rFonts w:ascii="Times New Roman" w:hAnsi="Times New Roman" w:cs="Times New Roman"/>
          <w:sz w:val="28"/>
          <w:szCs w:val="28"/>
        </w:rPr>
        <w:t>ми</w:t>
      </w:r>
      <w:r w:rsidR="004069B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6C5E4D">
        <w:rPr>
          <w:rFonts w:ascii="Times New Roman" w:hAnsi="Times New Roman" w:cs="Times New Roman"/>
          <w:sz w:val="28"/>
          <w:szCs w:val="28"/>
        </w:rPr>
        <w:t xml:space="preserve">ами. </w:t>
      </w:r>
    </w:p>
    <w:p w:rsidR="005938AB" w:rsidRPr="00474642" w:rsidRDefault="005938AB" w:rsidP="00ED339B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>Не допускается и</w:t>
      </w:r>
      <w:r w:rsidRPr="009A4413">
        <w:rPr>
          <w:rFonts w:ascii="Times New Roman" w:hAnsi="Times New Roman" w:cs="Times New Roman"/>
          <w:sz w:val="28"/>
          <w:szCs w:val="28"/>
        </w:rPr>
        <w:t>спользование кирпича, строительных блоков и плит, монолитного бетона, железобетона, стальных профилированных листов, баннерной ткани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8AB" w:rsidRPr="009A4413" w:rsidRDefault="00EB38CB" w:rsidP="00ED339B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/>
        <w:contextualSpacing w:val="0"/>
        <w:jc w:val="center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130810</wp:posOffset>
                </wp:positionV>
                <wp:extent cx="2914650" cy="1708150"/>
                <wp:effectExtent l="19050" t="20320" r="19050" b="24130"/>
                <wp:wrapNone/>
                <wp:docPr id="8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0" cy="1708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5232E" id="AutoShape 29" o:spid="_x0000_s1026" type="#_x0000_t32" style="position:absolute;margin-left:244.95pt;margin-top:10.3pt;width:229.5pt;height:1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57785</wp:posOffset>
                </wp:positionV>
                <wp:extent cx="2724150" cy="1628775"/>
                <wp:effectExtent l="19050" t="23495" r="19050" b="24130"/>
                <wp:wrapNone/>
                <wp:docPr id="8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0" cy="1628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F9A06" id="AutoShape 30" o:spid="_x0000_s1026" type="#_x0000_t32" style="position:absolute;margin-left:240.45pt;margin-top:4.55pt;width:214.5pt;height:128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219710</wp:posOffset>
                </wp:positionV>
                <wp:extent cx="2581275" cy="1466850"/>
                <wp:effectExtent l="19050" t="23495" r="19050" b="24130"/>
                <wp:wrapNone/>
                <wp:docPr id="8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1466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E199" id="AutoShape 27" o:spid="_x0000_s1026" type="#_x0000_t32" style="position:absolute;margin-left:33.45pt;margin-top:17.3pt;width:203.25pt;height:11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130810</wp:posOffset>
                </wp:positionV>
                <wp:extent cx="2657475" cy="1555750"/>
                <wp:effectExtent l="19050" t="20320" r="19050" b="24130"/>
                <wp:wrapNone/>
                <wp:docPr id="8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7475" cy="155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B8DD" id="AutoShape 28" o:spid="_x0000_s1026" type="#_x0000_t32" style="position:absolute;margin-left:22.95pt;margin-top:10.3pt;width:209.25pt;height:122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  <w:r w:rsidR="008B3703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836718" cy="1943100"/>
            <wp:effectExtent l="19050" t="0" r="1732" b="0"/>
            <wp:docPr id="76" name="Рисунок 75" descr="Фундамент_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дамент_кирпич.jp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83" t="15419" r="11602" b="11791"/>
                    <a:stretch>
                      <a:fillRect/>
                    </a:stretch>
                  </pic:blipFill>
                  <pic:spPr>
                    <a:xfrm>
                      <a:off x="0" y="0"/>
                      <a:ext cx="2840510" cy="194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703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981325" cy="1886783"/>
            <wp:effectExtent l="19050" t="0" r="9525" b="0"/>
            <wp:docPr id="77" name="Рисунок 76" descr="Фундамент_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дамент_монолит.jp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46" t="16100" r="10614" b="145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8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D15059" w:rsidRDefault="005938AB" w:rsidP="00ED339B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 допускается использование для облицовки элементов оборудования кафе </w:t>
      </w:r>
      <w:r w:rsidR="00F33862">
        <w:rPr>
          <w:rFonts w:ascii="Times New Roman" w:hAnsi="Times New Roman" w:cs="Times New Roman"/>
          <w:bCs/>
          <w:spacing w:val="2"/>
          <w:sz w:val="28"/>
          <w:szCs w:val="28"/>
        </w:rPr>
        <w:t>полимерных пленок</w:t>
      </w:r>
      <w:r w:rsidR="005F5990" w:rsidRPr="005F5990">
        <w:rPr>
          <w:rFonts w:ascii="Times New Roman" w:hAnsi="Times New Roman" w:cs="Times New Roman"/>
          <w:bCs/>
          <w:spacing w:val="2"/>
          <w:sz w:val="28"/>
          <w:szCs w:val="28"/>
        </w:rPr>
        <w:t>, металлокассет, рубероида, асбестоцементных плит</w:t>
      </w: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938AB" w:rsidRDefault="005938AB" w:rsidP="00ED339B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 допускается заполнение пространства между </w:t>
      </w:r>
      <w:r w:rsidRPr="00C06D8F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 xml:space="preserve">элементами оборудования при помощи </w:t>
      </w:r>
      <w:r w:rsidR="005F5990" w:rsidRPr="00C06D8F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>сплошных металлических панелей</w:t>
      </w:r>
      <w:r w:rsidR="00D605C5" w:rsidRPr="00C06D8F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 xml:space="preserve"> (за исключением п. 3.11. настоящих </w:t>
      </w:r>
      <w:r w:rsidR="00C06D8F" w:rsidRPr="00C06D8F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>Требований</w:t>
      </w:r>
      <w:r w:rsidR="00D605C5" w:rsidRPr="00C06D8F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>)</w:t>
      </w:r>
      <w:r w:rsidR="005F5990" w:rsidRPr="00C06D8F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>, сайдинг-пане</w:t>
      </w:r>
      <w:r w:rsidR="005F5990" w:rsidRPr="005F5990">
        <w:rPr>
          <w:rFonts w:ascii="Times New Roman" w:hAnsi="Times New Roman" w:cs="Times New Roman"/>
          <w:bCs/>
          <w:spacing w:val="2"/>
          <w:sz w:val="28"/>
          <w:szCs w:val="28"/>
        </w:rPr>
        <w:t>лей, несветопрозначных конструкций</w:t>
      </w:r>
      <w:r w:rsidR="00D605C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. </w:t>
      </w:r>
    </w:p>
    <w:p w:rsidR="00D15059" w:rsidRDefault="00EB38CB" w:rsidP="00D15059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89535</wp:posOffset>
                </wp:positionV>
                <wp:extent cx="5286375" cy="3924935"/>
                <wp:effectExtent l="19050" t="26670" r="19050" b="20320"/>
                <wp:wrapNone/>
                <wp:docPr id="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6375" cy="39249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A15C7" id="AutoShape 34" o:spid="_x0000_s1026" type="#_x0000_t32" style="position:absolute;margin-left:33.45pt;margin-top:7.05pt;width:416.25pt;height:309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394335</wp:posOffset>
                </wp:positionV>
                <wp:extent cx="5664200" cy="3663950"/>
                <wp:effectExtent l="19050" t="26670" r="22225" b="24130"/>
                <wp:wrapNone/>
                <wp:docPr id="7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0" cy="3663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83061" id="AutoShape 33" o:spid="_x0000_s1026" type="#_x0000_t32" style="position:absolute;margin-left:18.45pt;margin-top:31.05pt;width:446pt;height:28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 w:rsidR="00070958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5763419" cy="4074566"/>
            <wp:effectExtent l="19050" t="0" r="8731" b="0"/>
            <wp:docPr id="18" name="Рисунок 17" descr="cafe_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3_9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75" cy="40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06D8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параметрам элементов оборудования сезонных кафе на территории муниципального образования «Светлогорский городской округ».</w:t>
      </w:r>
    </w:p>
    <w:p w:rsidR="005938AB" w:rsidRPr="00A245F0" w:rsidRDefault="005938AB" w:rsidP="00C06D8F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 xml:space="preserve">Требования к </w:t>
      </w:r>
      <w:r w:rsidR="0098701C">
        <w:rPr>
          <w:b/>
          <w:bCs/>
          <w:spacing w:val="2"/>
          <w:sz w:val="28"/>
          <w:szCs w:val="28"/>
        </w:rPr>
        <w:t xml:space="preserve">параметрам </w:t>
      </w:r>
      <w:r w:rsidRPr="00A245F0">
        <w:rPr>
          <w:b/>
          <w:bCs/>
          <w:spacing w:val="2"/>
          <w:sz w:val="28"/>
          <w:szCs w:val="28"/>
        </w:rPr>
        <w:t>зонт</w:t>
      </w:r>
      <w:r w:rsidR="0098701C">
        <w:rPr>
          <w:b/>
          <w:bCs/>
          <w:spacing w:val="2"/>
          <w:sz w:val="28"/>
          <w:szCs w:val="28"/>
        </w:rPr>
        <w:t>ов</w:t>
      </w:r>
      <w:r w:rsidRPr="00A245F0">
        <w:rPr>
          <w:b/>
          <w:bCs/>
          <w:spacing w:val="2"/>
          <w:sz w:val="28"/>
          <w:szCs w:val="28"/>
        </w:rPr>
        <w:t xml:space="preserve">, используемым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A245F0">
        <w:rPr>
          <w:b/>
          <w:bCs/>
          <w:spacing w:val="2"/>
          <w:sz w:val="28"/>
          <w:szCs w:val="28"/>
        </w:rPr>
        <w:t xml:space="preserve"> кафе.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C972CE">
        <w:rPr>
          <w:bCs/>
          <w:spacing w:val="2"/>
          <w:sz w:val="28"/>
          <w:szCs w:val="28"/>
        </w:rPr>
        <w:t xml:space="preserve">Зонты, используемые при обустройстве </w:t>
      </w:r>
      <w:r>
        <w:rPr>
          <w:bCs/>
          <w:spacing w:val="2"/>
          <w:sz w:val="28"/>
          <w:szCs w:val="28"/>
        </w:rPr>
        <w:t>сезонных</w:t>
      </w:r>
      <w:r w:rsidRPr="00C972CE">
        <w:rPr>
          <w:bCs/>
          <w:spacing w:val="2"/>
          <w:sz w:val="28"/>
          <w:szCs w:val="28"/>
        </w:rPr>
        <w:t xml:space="preserve"> кафе, могут быть как одноку</w:t>
      </w:r>
      <w:r>
        <w:rPr>
          <w:bCs/>
          <w:spacing w:val="2"/>
          <w:sz w:val="28"/>
          <w:szCs w:val="28"/>
        </w:rPr>
        <w:t>польными, так и многокупольными.</w:t>
      </w:r>
    </w:p>
    <w:p w:rsidR="00FD5E95" w:rsidRDefault="00FD5E95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Не допускается применение зонтов круглой формы, а также зонтов, </w:t>
      </w:r>
      <w:r w:rsidR="00BF2902">
        <w:rPr>
          <w:bCs/>
          <w:spacing w:val="2"/>
          <w:sz w:val="28"/>
          <w:szCs w:val="28"/>
        </w:rPr>
        <w:t xml:space="preserve">состоящих из более </w:t>
      </w:r>
      <w:r w:rsidR="00E56518">
        <w:rPr>
          <w:bCs/>
          <w:spacing w:val="2"/>
          <w:sz w:val="28"/>
          <w:szCs w:val="28"/>
        </w:rPr>
        <w:t xml:space="preserve">8 </w:t>
      </w:r>
      <w:r w:rsidR="00BF2902">
        <w:rPr>
          <w:bCs/>
          <w:spacing w:val="2"/>
          <w:sz w:val="28"/>
          <w:szCs w:val="28"/>
        </w:rPr>
        <w:t>секторов (</w:t>
      </w:r>
      <w:r>
        <w:rPr>
          <w:bCs/>
          <w:spacing w:val="2"/>
          <w:sz w:val="28"/>
          <w:szCs w:val="28"/>
        </w:rPr>
        <w:t xml:space="preserve">имеющих более </w:t>
      </w:r>
      <w:r w:rsidR="00E56518">
        <w:rPr>
          <w:bCs/>
          <w:spacing w:val="2"/>
          <w:sz w:val="28"/>
          <w:szCs w:val="28"/>
        </w:rPr>
        <w:t>8</w:t>
      </w:r>
      <w:r>
        <w:rPr>
          <w:bCs/>
          <w:spacing w:val="2"/>
          <w:sz w:val="28"/>
          <w:szCs w:val="28"/>
        </w:rPr>
        <w:t xml:space="preserve"> лучей</w:t>
      </w:r>
      <w:r w:rsidR="00E56518">
        <w:rPr>
          <w:bCs/>
          <w:spacing w:val="2"/>
          <w:sz w:val="28"/>
          <w:szCs w:val="28"/>
        </w:rPr>
        <w:t xml:space="preserve"> (спиц)</w:t>
      </w:r>
      <w:r>
        <w:rPr>
          <w:bCs/>
          <w:spacing w:val="2"/>
          <w:sz w:val="28"/>
          <w:szCs w:val="28"/>
        </w:rPr>
        <w:t xml:space="preserve"> в конструкции</w:t>
      </w:r>
      <w:r w:rsidR="00BF2902">
        <w:rPr>
          <w:bCs/>
          <w:spacing w:val="2"/>
          <w:sz w:val="28"/>
          <w:szCs w:val="28"/>
        </w:rPr>
        <w:t>).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bCs/>
          <w:spacing w:val="2"/>
          <w:sz w:val="28"/>
          <w:szCs w:val="28"/>
        </w:rPr>
        <w:t xml:space="preserve"> Опора зонтов </w:t>
      </w:r>
      <w:r w:rsidR="00FD5E95">
        <w:rPr>
          <w:bCs/>
          <w:spacing w:val="2"/>
          <w:sz w:val="28"/>
          <w:szCs w:val="28"/>
        </w:rPr>
        <w:t>должна быть</w:t>
      </w:r>
      <w:r w:rsidRPr="005A3CDF">
        <w:rPr>
          <w:bCs/>
          <w:spacing w:val="2"/>
          <w:sz w:val="28"/>
          <w:szCs w:val="28"/>
        </w:rPr>
        <w:t xml:space="preserve"> боковой.</w:t>
      </w:r>
    </w:p>
    <w:p w:rsidR="005938AB" w:rsidRDefault="006F2E88" w:rsidP="006F2E88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524375" cy="2328936"/>
            <wp:effectExtent l="19050" t="0" r="9525" b="0"/>
            <wp:docPr id="88" name="Рисунок 87" descr="Зонт_многокупо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_многокупольный.jp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286" b="129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59" w:rsidRDefault="00EB38CB" w:rsidP="00E56518">
      <w:pPr>
        <w:spacing w:after="200"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230505</wp:posOffset>
                </wp:positionV>
                <wp:extent cx="5143500" cy="2441575"/>
                <wp:effectExtent l="19050" t="26670" r="19050" b="27305"/>
                <wp:wrapNone/>
                <wp:docPr id="7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0" cy="2441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688B" id="AutoShape 44" o:spid="_x0000_s1026" type="#_x0000_t32" style="position:absolute;margin-left:35.7pt;margin-top:18.15pt;width:405pt;height:192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56515</wp:posOffset>
                </wp:positionV>
                <wp:extent cx="5200650" cy="2486025"/>
                <wp:effectExtent l="19050" t="24130" r="19050" b="23495"/>
                <wp:wrapNone/>
                <wp:docPr id="7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AEEF" id="AutoShape 43" o:spid="_x0000_s1026" type="#_x0000_t32" style="position:absolute;margin-left:35.7pt;margin-top:4.45pt;width:409.5pt;height:19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" strokecolor="red" strokeweight="3pt">
                <v:shadow color="#622423 [1605]" opacity=".5" offset="1pt"/>
              </v:shape>
            </w:pict>
          </mc:Fallback>
        </mc:AlternateContent>
      </w:r>
      <w:r w:rsidR="006F2E88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536374" cy="2628900"/>
            <wp:effectExtent l="19050" t="0" r="0" b="0"/>
            <wp:docPr id="90" name="Рисунок 89" descr="Зонт_центральная_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_центральная_опора.jp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969" t="11565" r="22688" b="7256"/>
                    <a:stretch>
                      <a:fillRect/>
                    </a:stretch>
                  </pic:blipFill>
                  <pic:spPr>
                    <a:xfrm>
                      <a:off x="0" y="0"/>
                      <a:ext cx="253637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9B" w:rsidRPr="00C06D8F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sz w:val="28"/>
          <w:szCs w:val="28"/>
        </w:rPr>
        <w:t>Высота зонтов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</w:t>
      </w:r>
      <w:r>
        <w:rPr>
          <w:sz w:val="28"/>
          <w:szCs w:val="28"/>
        </w:rPr>
        <w:t xml:space="preserve"> и быть выше 3 м</w:t>
      </w:r>
      <w:r w:rsidRPr="005A3CDF">
        <w:rPr>
          <w:sz w:val="28"/>
          <w:szCs w:val="28"/>
        </w:rPr>
        <w:t>.</w:t>
      </w:r>
    </w:p>
    <w:p w:rsidR="00C06D8F" w:rsidRDefault="00C06D8F" w:rsidP="00C06D8F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8"/>
          <w:szCs w:val="28"/>
        </w:rPr>
      </w:pPr>
    </w:p>
    <w:p w:rsidR="00C06D8F" w:rsidRDefault="00C06D8F" w:rsidP="00C06D8F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8"/>
          <w:szCs w:val="28"/>
        </w:rPr>
      </w:pPr>
    </w:p>
    <w:p w:rsidR="00C06D8F" w:rsidRPr="00ED339B" w:rsidRDefault="00C06D8F" w:rsidP="00C06D8F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bCs/>
          <w:spacing w:val="2"/>
          <w:sz w:val="28"/>
          <w:szCs w:val="28"/>
        </w:rPr>
      </w:pPr>
    </w:p>
    <w:p w:rsidR="005766C4" w:rsidRDefault="005766C4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lastRenderedPageBreak/>
        <w:t xml:space="preserve">Основание зонта должно иметь встроенные утяжелители. Не допускается утяжелять основание посредством расположения на нем плит (блоков). </w:t>
      </w:r>
    </w:p>
    <w:p w:rsidR="00C06D8F" w:rsidRDefault="00C06D8F" w:rsidP="00C06D8F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bCs/>
          <w:spacing w:val="2"/>
          <w:sz w:val="28"/>
          <w:szCs w:val="28"/>
        </w:rPr>
      </w:pPr>
    </w:p>
    <w:p w:rsidR="00091877" w:rsidRDefault="006F2E88" w:rsidP="00091877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584312" cy="1847850"/>
            <wp:effectExtent l="19050" t="0" r="6488" b="0"/>
            <wp:docPr id="92" name="Рисунок 91" descr="zo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2.jp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29" t="14966" r="25273" b="22449"/>
                    <a:stretch>
                      <a:fillRect/>
                    </a:stretch>
                  </pic:blipFill>
                  <pic:spPr>
                    <a:xfrm>
                      <a:off x="0" y="0"/>
                      <a:ext cx="258431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895884" cy="1847850"/>
            <wp:effectExtent l="19050" t="0" r="0" b="0"/>
            <wp:docPr id="93" name="Рисунок 92" descr="zo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3.jp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73" t="20635" r="19164" b="18594"/>
                    <a:stretch>
                      <a:fillRect/>
                    </a:stretch>
                  </pic:blipFill>
                  <pic:spPr>
                    <a:xfrm>
                      <a:off x="0" y="0"/>
                      <a:ext cx="289588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59" w:rsidRDefault="00EB38CB" w:rsidP="00091877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254000</wp:posOffset>
                </wp:positionV>
                <wp:extent cx="4619625" cy="2466975"/>
                <wp:effectExtent l="19050" t="19050" r="19050" b="19050"/>
                <wp:wrapNone/>
                <wp:docPr id="6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9625" cy="2466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3682" id="AutoShape 45" o:spid="_x0000_s1026" type="#_x0000_t32" style="position:absolute;margin-left:50.7pt;margin-top:20pt;width:363.75pt;height:19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254000</wp:posOffset>
                </wp:positionV>
                <wp:extent cx="4991100" cy="2466975"/>
                <wp:effectExtent l="19050" t="19050" r="19050" b="19050"/>
                <wp:wrapNone/>
                <wp:docPr id="6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91100" cy="2466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12CA6" id="AutoShape 46" o:spid="_x0000_s1026" type="#_x0000_t32" style="position:absolute;margin-left:45.45pt;margin-top:20pt;width:393pt;height:194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" strokecolor="red" strokeweight="3pt">
                <v:shadow color="#622423 [1605]" opacity=".5" offset="1pt"/>
              </v:shape>
            </w:pict>
          </mc:Fallback>
        </mc:AlternateContent>
      </w:r>
      <w:r w:rsidR="00D15059" w:rsidRPr="00D15059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803810" cy="2838450"/>
            <wp:effectExtent l="19050" t="0" r="6440" b="0"/>
            <wp:docPr id="210" name="Рисунок 90" descr="z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1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646" b="15283"/>
                    <a:stretch>
                      <a:fillRect/>
                    </a:stretch>
                  </pic:blipFill>
                  <pic:spPr>
                    <a:xfrm>
                      <a:off x="0" y="0"/>
                      <a:ext cx="5812604" cy="28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8F" w:rsidRDefault="00C06D8F" w:rsidP="00091877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C06D8F" w:rsidRDefault="00C06D8F" w:rsidP="00091877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5938AB" w:rsidRPr="00A245F0" w:rsidRDefault="005938AB" w:rsidP="00C06D8F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 xml:space="preserve">Требования к </w:t>
      </w:r>
      <w:r w:rsidR="0098701C">
        <w:rPr>
          <w:b/>
          <w:bCs/>
          <w:spacing w:val="2"/>
          <w:sz w:val="28"/>
          <w:szCs w:val="28"/>
        </w:rPr>
        <w:t>параметрам пергол</w:t>
      </w:r>
      <w:r w:rsidRPr="00A245F0">
        <w:rPr>
          <w:b/>
          <w:bCs/>
          <w:spacing w:val="2"/>
          <w:sz w:val="28"/>
          <w:szCs w:val="28"/>
        </w:rPr>
        <w:t xml:space="preserve">, используемым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A245F0">
        <w:rPr>
          <w:b/>
          <w:bCs/>
          <w:spacing w:val="2"/>
          <w:sz w:val="28"/>
          <w:szCs w:val="28"/>
        </w:rPr>
        <w:t xml:space="preserve"> кафе.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FB09BE">
        <w:rPr>
          <w:bCs/>
          <w:spacing w:val="2"/>
          <w:sz w:val="28"/>
          <w:szCs w:val="28"/>
        </w:rPr>
        <w:t>Пергола может быть односкатная, двускатная, пристенная или отдельно стоящая</w:t>
      </w:r>
      <w:r>
        <w:rPr>
          <w:bCs/>
          <w:spacing w:val="2"/>
          <w:sz w:val="28"/>
          <w:szCs w:val="28"/>
        </w:rPr>
        <w:t>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A245F0">
        <w:rPr>
          <w:sz w:val="28"/>
          <w:szCs w:val="28"/>
        </w:rPr>
        <w:t>Высота пергол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 и быть выше 3 м.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Параметры</w:t>
      </w:r>
      <w:r w:rsidR="002F61D5">
        <w:rPr>
          <w:bCs/>
          <w:spacing w:val="2"/>
          <w:sz w:val="28"/>
          <w:szCs w:val="28"/>
        </w:rPr>
        <w:t xml:space="preserve"> (длина, ширина)</w:t>
      </w:r>
      <w:r w:rsidRPr="00A245F0">
        <w:rPr>
          <w:bCs/>
          <w:spacing w:val="2"/>
          <w:sz w:val="28"/>
          <w:szCs w:val="28"/>
        </w:rPr>
        <w:t xml:space="preserve"> пергол </w:t>
      </w:r>
      <w:r>
        <w:rPr>
          <w:bCs/>
          <w:spacing w:val="2"/>
          <w:sz w:val="28"/>
          <w:szCs w:val="28"/>
        </w:rPr>
        <w:t>определяются в соответствии с допустимым местом размещения</w:t>
      </w:r>
      <w:r w:rsidRPr="00A245F0">
        <w:rPr>
          <w:bCs/>
          <w:spacing w:val="2"/>
          <w:sz w:val="28"/>
          <w:szCs w:val="28"/>
        </w:rPr>
        <w:t>,</w:t>
      </w:r>
      <w:r>
        <w:rPr>
          <w:bCs/>
          <w:spacing w:val="2"/>
          <w:sz w:val="28"/>
          <w:szCs w:val="28"/>
        </w:rPr>
        <w:t xml:space="preserve"> при этом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края и свес </w:t>
      </w:r>
      <w:r w:rsidRPr="00A245F0">
        <w:rPr>
          <w:bCs/>
          <w:spacing w:val="2"/>
          <w:sz w:val="28"/>
          <w:szCs w:val="28"/>
        </w:rPr>
        <w:t>пергол</w:t>
      </w:r>
      <w:r>
        <w:rPr>
          <w:bCs/>
          <w:spacing w:val="2"/>
          <w:sz w:val="28"/>
          <w:szCs w:val="28"/>
        </w:rPr>
        <w:t>ы</w:t>
      </w:r>
      <w:r w:rsidRPr="00A245F0">
        <w:rPr>
          <w:bCs/>
          <w:spacing w:val="2"/>
          <w:sz w:val="28"/>
          <w:szCs w:val="28"/>
        </w:rPr>
        <w:t xml:space="preserve"> не должн</w:t>
      </w:r>
      <w:r>
        <w:rPr>
          <w:bCs/>
          <w:spacing w:val="2"/>
          <w:sz w:val="28"/>
          <w:szCs w:val="28"/>
        </w:rPr>
        <w:t>ы</w:t>
      </w:r>
      <w:r w:rsidRPr="00A245F0">
        <w:rPr>
          <w:bCs/>
          <w:spacing w:val="2"/>
          <w:sz w:val="28"/>
          <w:szCs w:val="28"/>
        </w:rPr>
        <w:t xml:space="preserve"> выходить за</w:t>
      </w:r>
      <w:r>
        <w:rPr>
          <w:bCs/>
          <w:spacing w:val="2"/>
          <w:sz w:val="28"/>
          <w:szCs w:val="28"/>
        </w:rPr>
        <w:t xml:space="preserve"> </w:t>
      </w:r>
      <w:r w:rsidRPr="00A245F0">
        <w:rPr>
          <w:bCs/>
          <w:spacing w:val="2"/>
          <w:sz w:val="28"/>
          <w:szCs w:val="28"/>
        </w:rPr>
        <w:t>границы</w:t>
      </w:r>
      <w:r w:rsidR="005D655B">
        <w:rPr>
          <w:bCs/>
          <w:spacing w:val="2"/>
          <w:sz w:val="28"/>
          <w:szCs w:val="28"/>
        </w:rPr>
        <w:t xml:space="preserve"> места размещения сезонного кафе,</w:t>
      </w:r>
      <w:r w:rsidR="005D655B" w:rsidRPr="005D655B">
        <w:t xml:space="preserve"> </w:t>
      </w:r>
      <w:r w:rsidR="005D655B" w:rsidRPr="005D655B">
        <w:rPr>
          <w:bCs/>
          <w:spacing w:val="2"/>
          <w:sz w:val="28"/>
          <w:szCs w:val="28"/>
        </w:rPr>
        <w:t xml:space="preserve">указанного в ситуационном плане согласованного </w:t>
      </w:r>
      <w:r w:rsidR="005B2556" w:rsidRPr="005D655B">
        <w:rPr>
          <w:bCs/>
          <w:spacing w:val="2"/>
          <w:sz w:val="28"/>
          <w:szCs w:val="28"/>
        </w:rPr>
        <w:t xml:space="preserve">Администрацией </w:t>
      </w:r>
      <w:r w:rsidR="005D655B" w:rsidRPr="005D655B">
        <w:rPr>
          <w:bCs/>
          <w:spacing w:val="2"/>
          <w:sz w:val="28"/>
          <w:szCs w:val="28"/>
        </w:rPr>
        <w:t>дизайн-проекта.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F350C5">
        <w:rPr>
          <w:bCs/>
          <w:spacing w:val="2"/>
          <w:sz w:val="28"/>
          <w:szCs w:val="28"/>
        </w:rPr>
        <w:t>Нависание боковых и торцевых поверхностей на</w:t>
      </w:r>
      <w:r w:rsidR="00ED339B">
        <w:rPr>
          <w:bCs/>
          <w:spacing w:val="2"/>
          <w:sz w:val="28"/>
          <w:szCs w:val="28"/>
        </w:rPr>
        <w:t>веса</w:t>
      </w:r>
      <w:r w:rsidRPr="00F350C5">
        <w:rPr>
          <w:bCs/>
          <w:spacing w:val="2"/>
          <w:sz w:val="28"/>
          <w:szCs w:val="28"/>
        </w:rPr>
        <w:t xml:space="preserve"> перголы </w:t>
      </w:r>
      <w:r w:rsidRPr="00F350C5">
        <w:rPr>
          <w:bCs/>
          <w:spacing w:val="2"/>
          <w:sz w:val="28"/>
          <w:szCs w:val="28"/>
        </w:rPr>
        <w:lastRenderedPageBreak/>
        <w:t>относительно границ места размещения сезонного кафе не должно превышать 0,5 м.</w:t>
      </w:r>
    </w:p>
    <w:p w:rsidR="005938AB" w:rsidRPr="00BF69E5" w:rsidRDefault="006F2E88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846393" cy="4133850"/>
            <wp:effectExtent l="19050" t="0" r="1957" b="0"/>
            <wp:docPr id="96" name="Рисунок 95" descr="Кафе_марк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_маркиза.jp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386" cy="413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5B" w:rsidRPr="00F83448" w:rsidRDefault="00CB795B" w:rsidP="00CB795B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pacing w:val="2"/>
          <w:sz w:val="28"/>
          <w:szCs w:val="28"/>
        </w:rPr>
      </w:pPr>
    </w:p>
    <w:p w:rsidR="005938AB" w:rsidRPr="0098701C" w:rsidRDefault="005938AB" w:rsidP="00C06D8F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 xml:space="preserve">Требования к </w:t>
      </w:r>
      <w:r w:rsidR="0098701C">
        <w:rPr>
          <w:b/>
          <w:bCs/>
          <w:spacing w:val="2"/>
          <w:sz w:val="28"/>
          <w:szCs w:val="28"/>
        </w:rPr>
        <w:t xml:space="preserve">параметрам </w:t>
      </w:r>
      <w:r w:rsidRPr="00A245F0">
        <w:rPr>
          <w:b/>
          <w:bCs/>
          <w:spacing w:val="2"/>
          <w:sz w:val="28"/>
          <w:szCs w:val="28"/>
        </w:rPr>
        <w:t xml:space="preserve">маркиз, используемым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A245F0">
        <w:rPr>
          <w:b/>
          <w:bCs/>
          <w:spacing w:val="2"/>
          <w:sz w:val="28"/>
          <w:szCs w:val="28"/>
        </w:rPr>
        <w:t xml:space="preserve"> кафе.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маркиз</w:t>
      </w:r>
      <w:r w:rsidRPr="005A3CDF">
        <w:rPr>
          <w:sz w:val="28"/>
          <w:szCs w:val="28"/>
        </w:rPr>
        <w:t xml:space="preserve">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</w:t>
      </w:r>
      <w:r>
        <w:rPr>
          <w:sz w:val="28"/>
          <w:szCs w:val="28"/>
        </w:rPr>
        <w:t xml:space="preserve"> и быть выше 3 м, расстояние от края свеса маркиза до земли – не менее 2,3 м.</w:t>
      </w:r>
    </w:p>
    <w:p w:rsidR="005938AB" w:rsidRPr="007E514C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9A38CA">
        <w:rPr>
          <w:sz w:val="28"/>
          <w:szCs w:val="28"/>
        </w:rPr>
        <w:t>Ширина</w:t>
      </w:r>
      <w:r>
        <w:rPr>
          <w:sz w:val="28"/>
          <w:szCs w:val="28"/>
        </w:rPr>
        <w:t xml:space="preserve"> </w:t>
      </w:r>
      <w:r w:rsidRPr="009A38CA">
        <w:rPr>
          <w:sz w:val="28"/>
          <w:szCs w:val="28"/>
        </w:rPr>
        <w:t>одной единицы</w:t>
      </w:r>
      <w:r>
        <w:rPr>
          <w:sz w:val="28"/>
          <w:szCs w:val="28"/>
        </w:rPr>
        <w:t xml:space="preserve"> маркиза должна быть</w:t>
      </w:r>
      <w:r w:rsidRPr="009A38CA">
        <w:rPr>
          <w:sz w:val="28"/>
          <w:szCs w:val="28"/>
        </w:rPr>
        <w:t xml:space="preserve"> не менее 1 м и не более 2,3 м</w:t>
      </w:r>
      <w:r>
        <w:rPr>
          <w:sz w:val="28"/>
          <w:szCs w:val="28"/>
        </w:rPr>
        <w:t>, за исключением оконно</w:t>
      </w:r>
      <w:r w:rsidR="004B562B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4B562B">
        <w:rPr>
          <w:sz w:val="28"/>
          <w:szCs w:val="28"/>
        </w:rPr>
        <w:t xml:space="preserve"> и натяжной </w:t>
      </w:r>
      <w:r>
        <w:rPr>
          <w:sz w:val="28"/>
          <w:szCs w:val="28"/>
        </w:rPr>
        <w:t>маркиз</w:t>
      </w:r>
      <w:r w:rsidR="004B562B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Ширина оконн</w:t>
      </w:r>
      <w:r w:rsidR="004B562B">
        <w:rPr>
          <w:bCs/>
          <w:spacing w:val="2"/>
          <w:sz w:val="28"/>
          <w:szCs w:val="28"/>
        </w:rPr>
        <w:t>ой</w:t>
      </w:r>
      <w:r>
        <w:rPr>
          <w:bCs/>
          <w:spacing w:val="2"/>
          <w:sz w:val="28"/>
          <w:szCs w:val="28"/>
        </w:rPr>
        <w:t xml:space="preserve"> маркиза должна соответствовать размеру оконного проема и не превышать его ширину более чем на 0,01 м. </w:t>
      </w:r>
    </w:p>
    <w:p w:rsidR="004B562B" w:rsidRPr="0098701C" w:rsidRDefault="004B562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</w:t>
      </w:r>
      <w:r w:rsidR="0093726C">
        <w:rPr>
          <w:bCs/>
          <w:spacing w:val="2"/>
          <w:sz w:val="28"/>
          <w:szCs w:val="28"/>
        </w:rPr>
        <w:t>Натяжная маркиза должна быть треугольной формы</w:t>
      </w:r>
      <w:r w:rsidR="00127DA1">
        <w:rPr>
          <w:bCs/>
          <w:spacing w:val="2"/>
          <w:sz w:val="28"/>
          <w:szCs w:val="28"/>
        </w:rPr>
        <w:t xml:space="preserve"> </w:t>
      </w:r>
      <w:r w:rsidR="0093726C">
        <w:rPr>
          <w:bCs/>
          <w:spacing w:val="2"/>
          <w:sz w:val="28"/>
          <w:szCs w:val="28"/>
        </w:rPr>
        <w:t>и ее габаритные размеры</w:t>
      </w:r>
      <w:r w:rsidR="00127DA1">
        <w:rPr>
          <w:bCs/>
          <w:spacing w:val="2"/>
          <w:sz w:val="28"/>
          <w:szCs w:val="28"/>
        </w:rPr>
        <w:t xml:space="preserve"> </w:t>
      </w:r>
      <w:r w:rsidR="0088508B">
        <w:rPr>
          <w:sz w:val="28"/>
          <w:szCs w:val="28"/>
        </w:rPr>
        <w:t xml:space="preserve">не должны превышать параметры </w:t>
      </w:r>
      <w:r w:rsidR="0088508B">
        <w:rPr>
          <w:sz w:val="28"/>
          <w:szCs w:val="28"/>
        </w:rPr>
        <w:br/>
        <w:t xml:space="preserve">3 м </w:t>
      </w:r>
      <w:r w:rsidR="0088508B">
        <w:rPr>
          <w:sz w:val="28"/>
          <w:szCs w:val="28"/>
          <w:lang w:val="en-US"/>
        </w:rPr>
        <w:t>x</w:t>
      </w:r>
      <w:r w:rsidR="0088508B">
        <w:rPr>
          <w:sz w:val="28"/>
          <w:szCs w:val="28"/>
        </w:rPr>
        <w:t xml:space="preserve"> 3 м </w:t>
      </w:r>
      <w:r w:rsidR="0088508B">
        <w:rPr>
          <w:sz w:val="28"/>
          <w:szCs w:val="28"/>
          <w:lang w:val="en-US"/>
        </w:rPr>
        <w:t>x</w:t>
      </w:r>
      <w:r w:rsidR="0088508B">
        <w:rPr>
          <w:sz w:val="28"/>
          <w:szCs w:val="28"/>
        </w:rPr>
        <w:t xml:space="preserve"> 3 м.</w:t>
      </w:r>
    </w:p>
    <w:p w:rsidR="0098701C" w:rsidRPr="0098701C" w:rsidRDefault="0098701C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Нависание боковых </w:t>
      </w:r>
      <w:r w:rsidRPr="00303EBA">
        <w:rPr>
          <w:bCs/>
          <w:spacing w:val="2"/>
          <w:sz w:val="28"/>
          <w:szCs w:val="28"/>
        </w:rPr>
        <w:t xml:space="preserve">поверхностей </w:t>
      </w:r>
      <w:r>
        <w:rPr>
          <w:bCs/>
          <w:spacing w:val="2"/>
          <w:sz w:val="28"/>
          <w:szCs w:val="28"/>
        </w:rPr>
        <w:t>маркизы не должно превышать 0,5</w:t>
      </w:r>
      <w:r w:rsidRPr="00303EBA">
        <w:rPr>
          <w:bCs/>
          <w:spacing w:val="2"/>
          <w:sz w:val="28"/>
          <w:szCs w:val="28"/>
        </w:rPr>
        <w:t xml:space="preserve"> м.</w:t>
      </w:r>
      <w:r>
        <w:rPr>
          <w:bCs/>
          <w:spacing w:val="2"/>
          <w:sz w:val="28"/>
          <w:szCs w:val="28"/>
        </w:rPr>
        <w:t xml:space="preserve"> Торцевая поверхность маркизы не предусмотрена.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Общая д</w:t>
      </w:r>
      <w:r w:rsidRPr="00303EBA">
        <w:rPr>
          <w:bCs/>
          <w:spacing w:val="2"/>
          <w:sz w:val="28"/>
          <w:szCs w:val="28"/>
        </w:rPr>
        <w:t xml:space="preserve">лина и ширина </w:t>
      </w:r>
      <w:r>
        <w:rPr>
          <w:bCs/>
          <w:spacing w:val="2"/>
          <w:sz w:val="28"/>
          <w:szCs w:val="28"/>
        </w:rPr>
        <w:t>маркиз (за исключение</w:t>
      </w:r>
      <w:r w:rsidR="004B562B">
        <w:rPr>
          <w:bCs/>
          <w:spacing w:val="2"/>
          <w:sz w:val="28"/>
          <w:szCs w:val="28"/>
        </w:rPr>
        <w:t>м</w:t>
      </w:r>
      <w:r>
        <w:rPr>
          <w:bCs/>
          <w:spacing w:val="2"/>
          <w:sz w:val="28"/>
          <w:szCs w:val="28"/>
        </w:rPr>
        <w:t xml:space="preserve"> оконно</w:t>
      </w:r>
      <w:r w:rsidR="004B562B">
        <w:rPr>
          <w:bCs/>
          <w:spacing w:val="2"/>
          <w:sz w:val="28"/>
          <w:szCs w:val="28"/>
        </w:rPr>
        <w:t>й</w:t>
      </w:r>
      <w:r>
        <w:rPr>
          <w:bCs/>
          <w:spacing w:val="2"/>
          <w:sz w:val="28"/>
          <w:szCs w:val="28"/>
        </w:rPr>
        <w:t>)</w:t>
      </w:r>
      <w:r w:rsidRPr="00303EBA">
        <w:rPr>
          <w:bCs/>
          <w:spacing w:val="2"/>
          <w:sz w:val="28"/>
          <w:szCs w:val="28"/>
        </w:rPr>
        <w:t xml:space="preserve"> определя</w:t>
      </w:r>
      <w:r>
        <w:rPr>
          <w:bCs/>
          <w:spacing w:val="2"/>
          <w:sz w:val="28"/>
          <w:szCs w:val="28"/>
        </w:rPr>
        <w:t>ю</w:t>
      </w:r>
      <w:r w:rsidRPr="00303EBA">
        <w:rPr>
          <w:bCs/>
          <w:spacing w:val="2"/>
          <w:sz w:val="28"/>
          <w:szCs w:val="28"/>
        </w:rPr>
        <w:t>тся</w:t>
      </w:r>
      <w:r>
        <w:rPr>
          <w:bCs/>
          <w:spacing w:val="2"/>
          <w:sz w:val="28"/>
          <w:szCs w:val="28"/>
        </w:rPr>
        <w:t xml:space="preserve"> в соответствии с допустимым местом размещения, при этом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края и свес маркиза</w:t>
      </w:r>
      <w:r w:rsidRPr="00A245F0">
        <w:rPr>
          <w:bCs/>
          <w:spacing w:val="2"/>
          <w:sz w:val="28"/>
          <w:szCs w:val="28"/>
        </w:rPr>
        <w:t xml:space="preserve"> не должн</w:t>
      </w:r>
      <w:r>
        <w:rPr>
          <w:bCs/>
          <w:spacing w:val="2"/>
          <w:sz w:val="28"/>
          <w:szCs w:val="28"/>
        </w:rPr>
        <w:t>ы</w:t>
      </w:r>
      <w:r w:rsidRPr="00A245F0">
        <w:rPr>
          <w:bCs/>
          <w:spacing w:val="2"/>
          <w:sz w:val="28"/>
          <w:szCs w:val="28"/>
        </w:rPr>
        <w:t xml:space="preserve"> выходить за</w:t>
      </w:r>
      <w:r>
        <w:rPr>
          <w:bCs/>
          <w:spacing w:val="2"/>
          <w:sz w:val="28"/>
          <w:szCs w:val="28"/>
        </w:rPr>
        <w:t xml:space="preserve"> установленные</w:t>
      </w:r>
      <w:r w:rsidRPr="00A245F0">
        <w:rPr>
          <w:bCs/>
          <w:spacing w:val="2"/>
          <w:sz w:val="28"/>
          <w:szCs w:val="28"/>
        </w:rPr>
        <w:t xml:space="preserve"> границы.</w:t>
      </w:r>
    </w:p>
    <w:p w:rsidR="005938AB" w:rsidRPr="00A245F0" w:rsidRDefault="005938AB" w:rsidP="00C06D8F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 xml:space="preserve">Требования к </w:t>
      </w:r>
      <w:r w:rsidR="0098701C">
        <w:rPr>
          <w:b/>
          <w:bCs/>
          <w:spacing w:val="2"/>
          <w:sz w:val="28"/>
          <w:szCs w:val="28"/>
        </w:rPr>
        <w:t xml:space="preserve">параметрам </w:t>
      </w:r>
      <w:r w:rsidRPr="00A245F0">
        <w:rPr>
          <w:b/>
          <w:bCs/>
          <w:spacing w:val="2"/>
          <w:sz w:val="28"/>
          <w:szCs w:val="28"/>
        </w:rPr>
        <w:t>технологическо</w:t>
      </w:r>
      <w:r w:rsidR="0098701C">
        <w:rPr>
          <w:b/>
          <w:bCs/>
          <w:spacing w:val="2"/>
          <w:sz w:val="28"/>
          <w:szCs w:val="28"/>
        </w:rPr>
        <w:t>го</w:t>
      </w:r>
      <w:r w:rsidRPr="00A245F0">
        <w:rPr>
          <w:b/>
          <w:bCs/>
          <w:spacing w:val="2"/>
          <w:sz w:val="28"/>
          <w:szCs w:val="28"/>
        </w:rPr>
        <w:t xml:space="preserve"> настил</w:t>
      </w:r>
      <w:r w:rsidR="0098701C">
        <w:rPr>
          <w:b/>
          <w:bCs/>
          <w:spacing w:val="2"/>
          <w:sz w:val="28"/>
          <w:szCs w:val="28"/>
        </w:rPr>
        <w:t>а</w:t>
      </w:r>
      <w:r w:rsidRPr="00A245F0">
        <w:rPr>
          <w:b/>
          <w:bCs/>
          <w:spacing w:val="2"/>
          <w:sz w:val="28"/>
          <w:szCs w:val="28"/>
        </w:rPr>
        <w:t xml:space="preserve">, используемому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A245F0">
        <w:rPr>
          <w:b/>
          <w:bCs/>
          <w:spacing w:val="2"/>
          <w:sz w:val="28"/>
          <w:szCs w:val="28"/>
        </w:rPr>
        <w:t xml:space="preserve"> кафе.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Высота</w:t>
      </w:r>
      <w:r w:rsidRPr="004D78EF">
        <w:rPr>
          <w:bCs/>
          <w:spacing w:val="2"/>
          <w:sz w:val="28"/>
          <w:szCs w:val="28"/>
        </w:rPr>
        <w:t xml:space="preserve"> технологического настила должна быть не более 0,45 м от отметки тротуара до верхней отметки пола такого технологического настила.</w:t>
      </w:r>
    </w:p>
    <w:p w:rsidR="005938AB" w:rsidRDefault="006F2E88" w:rsidP="00C06D8F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06171" cy="3495675"/>
            <wp:effectExtent l="19050" t="0" r="8879" b="0"/>
            <wp:docPr id="100" name="Рисунок 99" descr="Технаст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астил.jp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11" b="7937"/>
                    <a:stretch>
                      <a:fillRect/>
                    </a:stretch>
                  </pic:blipFill>
                  <pic:spPr>
                    <a:xfrm>
                      <a:off x="0" y="0"/>
                      <a:ext cx="6114823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343525" cy="2485978"/>
            <wp:effectExtent l="19050" t="0" r="9525" b="0"/>
            <wp:docPr id="101" name="Рисунок 100" descr="Технастил_нак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астил_наклон.jp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644" b="16566"/>
                    <a:stretch>
                      <a:fillRect/>
                    </a:stretch>
                  </pic:blipFill>
                  <pic:spPr>
                    <a:xfrm>
                      <a:off x="0" y="0"/>
                      <a:ext cx="5344854" cy="24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Параметры (длина, ширина)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технологического настила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определяются в соответствии с допустимым местом размещения, при этом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настил не должен </w:t>
      </w:r>
      <w:r w:rsidRPr="00A245F0">
        <w:rPr>
          <w:bCs/>
          <w:spacing w:val="2"/>
          <w:sz w:val="28"/>
          <w:szCs w:val="28"/>
        </w:rPr>
        <w:t>выходить за</w:t>
      </w:r>
      <w:r>
        <w:rPr>
          <w:bCs/>
          <w:spacing w:val="2"/>
          <w:sz w:val="28"/>
          <w:szCs w:val="28"/>
        </w:rPr>
        <w:t xml:space="preserve"> </w:t>
      </w:r>
      <w:r w:rsidRPr="00A245F0">
        <w:rPr>
          <w:bCs/>
          <w:spacing w:val="2"/>
          <w:sz w:val="28"/>
          <w:szCs w:val="28"/>
        </w:rPr>
        <w:t>границы</w:t>
      </w:r>
      <w:r w:rsidR="00CC3DE4">
        <w:rPr>
          <w:bCs/>
          <w:spacing w:val="2"/>
          <w:sz w:val="28"/>
          <w:szCs w:val="28"/>
        </w:rPr>
        <w:t xml:space="preserve"> сезонного кафе</w:t>
      </w:r>
      <w:r w:rsidRPr="00A245F0">
        <w:rPr>
          <w:bCs/>
          <w:spacing w:val="2"/>
          <w:sz w:val="28"/>
          <w:szCs w:val="28"/>
        </w:rPr>
        <w:t>.</w:t>
      </w:r>
    </w:p>
    <w:p w:rsidR="005938AB" w:rsidRPr="004D78EF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4D78EF">
        <w:rPr>
          <w:bCs/>
          <w:spacing w:val="2"/>
          <w:sz w:val="28"/>
          <w:szCs w:val="28"/>
        </w:rPr>
        <w:t>Лестничные сходы с технологического настила устраиваются в грани</w:t>
      </w:r>
      <w:r>
        <w:rPr>
          <w:bCs/>
          <w:spacing w:val="2"/>
          <w:sz w:val="28"/>
          <w:szCs w:val="28"/>
        </w:rPr>
        <w:t>цах места размещения сезонного</w:t>
      </w:r>
      <w:r w:rsidRPr="004D78EF">
        <w:rPr>
          <w:bCs/>
          <w:spacing w:val="2"/>
          <w:sz w:val="28"/>
          <w:szCs w:val="28"/>
        </w:rPr>
        <w:t xml:space="preserve"> кафе. Ширина лестниц должна быть не менее 0,9 м.</w:t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4D78EF">
        <w:rPr>
          <w:bCs/>
          <w:spacing w:val="2"/>
          <w:sz w:val="28"/>
          <w:szCs w:val="28"/>
        </w:rPr>
        <w:t>Доступ маломобильных групп населения на технологический настил обеспечивается путем применения пандусов с максимальным уклоном 5 процентов.</w:t>
      </w:r>
    </w:p>
    <w:p w:rsidR="005938AB" w:rsidRPr="00A245F0" w:rsidRDefault="005938AB" w:rsidP="00C06D8F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 xml:space="preserve">Требования к шпалерам, используемым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A245F0">
        <w:rPr>
          <w:b/>
          <w:bCs/>
          <w:spacing w:val="2"/>
          <w:sz w:val="28"/>
          <w:szCs w:val="28"/>
        </w:rPr>
        <w:t xml:space="preserve"> кафе.</w:t>
      </w:r>
    </w:p>
    <w:p w:rsidR="005938AB" w:rsidRPr="002E6CC2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Высота </w:t>
      </w:r>
      <w:r w:rsidRPr="002E6CC2">
        <w:rPr>
          <w:bCs/>
          <w:spacing w:val="2"/>
          <w:sz w:val="28"/>
          <w:szCs w:val="28"/>
        </w:rPr>
        <w:t>шпалер, используемых для обустройства сезонного кафе, не должна превышать 1,50 м</w:t>
      </w:r>
    </w:p>
    <w:p w:rsidR="0098701C" w:rsidRPr="007E514C" w:rsidRDefault="0098701C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9A38CA">
        <w:rPr>
          <w:sz w:val="28"/>
          <w:szCs w:val="28"/>
        </w:rPr>
        <w:t>Ширина</w:t>
      </w:r>
      <w:r>
        <w:rPr>
          <w:sz w:val="28"/>
          <w:szCs w:val="28"/>
        </w:rPr>
        <w:t xml:space="preserve"> </w:t>
      </w:r>
      <w:r w:rsidRPr="009A38CA">
        <w:rPr>
          <w:sz w:val="28"/>
          <w:szCs w:val="28"/>
        </w:rPr>
        <w:t>одной единицы</w:t>
      </w:r>
      <w:r>
        <w:rPr>
          <w:sz w:val="28"/>
          <w:szCs w:val="28"/>
        </w:rPr>
        <w:t xml:space="preserve"> шпалера должна быть не менее 0,5</w:t>
      </w:r>
      <w:r w:rsidRPr="009A38CA">
        <w:rPr>
          <w:sz w:val="28"/>
          <w:szCs w:val="28"/>
        </w:rPr>
        <w:t xml:space="preserve"> м и не более </w:t>
      </w:r>
      <w:r>
        <w:rPr>
          <w:sz w:val="28"/>
          <w:szCs w:val="28"/>
        </w:rPr>
        <w:t>1,5</w:t>
      </w:r>
      <w:r w:rsidRPr="009A38CA">
        <w:rPr>
          <w:sz w:val="28"/>
          <w:szCs w:val="28"/>
        </w:rPr>
        <w:t xml:space="preserve"> м.</w:t>
      </w:r>
    </w:p>
    <w:p w:rsidR="005938AB" w:rsidRDefault="006F2E88" w:rsidP="00C06D8F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657475" cy="2530216"/>
            <wp:effectExtent l="19050" t="0" r="0" b="0"/>
            <wp:docPr id="102" name="Рисунок 101" descr="Шпалера_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палера_контейнер.jp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36" t="4082" r="11328" b="2488"/>
                    <a:stretch>
                      <a:fillRect/>
                    </a:stretch>
                  </pic:blipFill>
                  <pic:spPr>
                    <a:xfrm>
                      <a:off x="0" y="0"/>
                      <a:ext cx="2668222" cy="25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417557" cy="2552700"/>
            <wp:effectExtent l="19050" t="0" r="1793" b="0"/>
            <wp:docPr id="103" name="Рисунок 102" descr="Шпалера_осн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палера_основание.jp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58" t="4082" r="14571"/>
                    <a:stretch>
                      <a:fillRect/>
                    </a:stretch>
                  </pic:blipFill>
                  <pic:spPr>
                    <a:xfrm>
                      <a:off x="0" y="0"/>
                      <a:ext cx="2417557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Общая ш</w:t>
      </w:r>
      <w:r w:rsidRPr="00303EBA">
        <w:rPr>
          <w:bCs/>
          <w:spacing w:val="2"/>
          <w:sz w:val="28"/>
          <w:szCs w:val="28"/>
        </w:rPr>
        <w:t xml:space="preserve">ирина </w:t>
      </w:r>
      <w:r>
        <w:rPr>
          <w:bCs/>
          <w:spacing w:val="2"/>
          <w:sz w:val="28"/>
          <w:szCs w:val="28"/>
        </w:rPr>
        <w:t>шпалер</w:t>
      </w:r>
      <w:r w:rsidRPr="00303EBA">
        <w:rPr>
          <w:bCs/>
          <w:spacing w:val="2"/>
          <w:sz w:val="28"/>
          <w:szCs w:val="28"/>
        </w:rPr>
        <w:t xml:space="preserve"> определя</w:t>
      </w:r>
      <w:r>
        <w:rPr>
          <w:bCs/>
          <w:spacing w:val="2"/>
          <w:sz w:val="28"/>
          <w:szCs w:val="28"/>
        </w:rPr>
        <w:t>ю</w:t>
      </w:r>
      <w:r w:rsidRPr="00303EBA">
        <w:rPr>
          <w:bCs/>
          <w:spacing w:val="2"/>
          <w:sz w:val="28"/>
          <w:szCs w:val="28"/>
        </w:rPr>
        <w:t>тся</w:t>
      </w:r>
      <w:r>
        <w:rPr>
          <w:bCs/>
          <w:spacing w:val="2"/>
          <w:sz w:val="28"/>
          <w:szCs w:val="28"/>
        </w:rPr>
        <w:t xml:space="preserve"> в соответствии с допустимым местом размещения</w:t>
      </w:r>
      <w:r w:rsidRPr="00A245F0">
        <w:rPr>
          <w:bCs/>
          <w:spacing w:val="2"/>
          <w:sz w:val="28"/>
          <w:szCs w:val="28"/>
        </w:rPr>
        <w:t>,</w:t>
      </w:r>
      <w:r w:rsidRPr="00303EBA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так чтобы</w:t>
      </w:r>
      <w:r w:rsidRPr="00303EBA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установленные шпалеры по периметру </w:t>
      </w:r>
      <w:r w:rsidRPr="00303EBA">
        <w:rPr>
          <w:bCs/>
          <w:spacing w:val="2"/>
          <w:sz w:val="28"/>
          <w:szCs w:val="28"/>
        </w:rPr>
        <w:t>не выходи</w:t>
      </w:r>
      <w:r>
        <w:rPr>
          <w:bCs/>
          <w:spacing w:val="2"/>
          <w:sz w:val="28"/>
          <w:szCs w:val="28"/>
        </w:rPr>
        <w:t>ли</w:t>
      </w:r>
      <w:r w:rsidRPr="00303EBA">
        <w:rPr>
          <w:bCs/>
          <w:spacing w:val="2"/>
          <w:sz w:val="28"/>
          <w:szCs w:val="28"/>
        </w:rPr>
        <w:t xml:space="preserve"> за </w:t>
      </w:r>
      <w:r w:rsidR="00CC3DE4">
        <w:rPr>
          <w:bCs/>
          <w:spacing w:val="2"/>
          <w:sz w:val="28"/>
          <w:szCs w:val="28"/>
        </w:rPr>
        <w:t xml:space="preserve">согласованные </w:t>
      </w:r>
      <w:r w:rsidRPr="00303EBA">
        <w:rPr>
          <w:bCs/>
          <w:spacing w:val="2"/>
          <w:sz w:val="28"/>
          <w:szCs w:val="28"/>
        </w:rPr>
        <w:t>границы</w:t>
      </w:r>
      <w:r w:rsidR="00C06D8F">
        <w:rPr>
          <w:bCs/>
          <w:spacing w:val="2"/>
          <w:sz w:val="28"/>
          <w:szCs w:val="28"/>
        </w:rPr>
        <w:t xml:space="preserve"> сезонного кафе</w:t>
      </w:r>
      <w:r>
        <w:rPr>
          <w:bCs/>
          <w:spacing w:val="2"/>
          <w:sz w:val="28"/>
          <w:szCs w:val="28"/>
        </w:rPr>
        <w:t>.</w:t>
      </w:r>
    </w:p>
    <w:p w:rsidR="005938AB" w:rsidRDefault="005938AB" w:rsidP="00C06D8F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 xml:space="preserve">Требования к ограждению, используемому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A245F0">
        <w:rPr>
          <w:b/>
          <w:bCs/>
          <w:spacing w:val="2"/>
          <w:sz w:val="28"/>
          <w:szCs w:val="28"/>
        </w:rPr>
        <w:t xml:space="preserve"> кафе</w:t>
      </w:r>
      <w:r>
        <w:rPr>
          <w:bCs/>
          <w:spacing w:val="2"/>
          <w:sz w:val="28"/>
          <w:szCs w:val="28"/>
        </w:rPr>
        <w:t>.</w:t>
      </w:r>
    </w:p>
    <w:p w:rsidR="00475FAC" w:rsidRDefault="005938AB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</w:t>
      </w:r>
      <w:r w:rsidRPr="00593E67">
        <w:rPr>
          <w:bCs/>
          <w:spacing w:val="2"/>
          <w:sz w:val="28"/>
          <w:szCs w:val="28"/>
        </w:rPr>
        <w:t>Высота декоративных ограждений, используемых при обустройстве сезонных кафе, не может быть менее 0,60 м (за исключением случаев устройства контейнеров под озеленение, выполняющих функцию</w:t>
      </w:r>
      <w:r w:rsidR="0098701C">
        <w:rPr>
          <w:bCs/>
          <w:spacing w:val="2"/>
          <w:sz w:val="28"/>
          <w:szCs w:val="28"/>
        </w:rPr>
        <w:t xml:space="preserve"> ограждения) и превышать 0,90 м.</w:t>
      </w:r>
      <w:r w:rsidR="00475FAC">
        <w:rPr>
          <w:bCs/>
          <w:spacing w:val="2"/>
          <w:sz w:val="28"/>
          <w:szCs w:val="28"/>
        </w:rPr>
        <w:t xml:space="preserve"> </w:t>
      </w:r>
      <w:r w:rsidR="00475FAC" w:rsidRPr="00475FAC">
        <w:rPr>
          <w:bCs/>
          <w:spacing w:val="2"/>
          <w:sz w:val="28"/>
          <w:szCs w:val="28"/>
        </w:rPr>
        <w:t>(за исключением случаев, предусмотренных в пункте 4.</w:t>
      </w:r>
      <w:r w:rsidR="00475FAC">
        <w:rPr>
          <w:bCs/>
          <w:spacing w:val="2"/>
          <w:sz w:val="28"/>
          <w:szCs w:val="28"/>
        </w:rPr>
        <w:t>6</w:t>
      </w:r>
      <w:r w:rsidR="00475FAC" w:rsidRPr="00475FAC">
        <w:rPr>
          <w:bCs/>
          <w:spacing w:val="2"/>
          <w:sz w:val="28"/>
          <w:szCs w:val="28"/>
        </w:rPr>
        <w:t>.2)</w:t>
      </w:r>
      <w:r w:rsidR="00CC3DE4">
        <w:rPr>
          <w:bCs/>
          <w:spacing w:val="2"/>
          <w:sz w:val="28"/>
          <w:szCs w:val="28"/>
        </w:rPr>
        <w:t>.</w:t>
      </w:r>
    </w:p>
    <w:p w:rsidR="00CC3DE4" w:rsidRPr="00475FAC" w:rsidRDefault="00EB38CB" w:rsidP="00CC3DE4">
      <w:pPr>
        <w:widowControl w:val="0"/>
        <w:autoSpaceDE w:val="0"/>
        <w:autoSpaceDN w:val="0"/>
        <w:adjustRightInd w:val="0"/>
        <w:spacing w:line="276" w:lineRule="auto"/>
        <w:ind w:left="709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555625</wp:posOffset>
                </wp:positionV>
                <wp:extent cx="889000" cy="188595"/>
                <wp:effectExtent l="7620" t="13970" r="8255" b="6985"/>
                <wp:wrapNone/>
                <wp:docPr id="5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EA" w:rsidRPr="00CC3DE4" w:rsidRDefault="00AD48E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C3DE4">
                              <w:rPr>
                                <w:sz w:val="12"/>
                                <w:szCs w:val="12"/>
                              </w:rPr>
                              <w:t>не более 0,9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372.9pt;margin-top:43.75pt;width:70pt;height:14.8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" strokecolor="white [3212]">
                <v:textbox style="mso-fit-shape-to-text:t">
                  <w:txbxContent>
                    <w:p w:rsidR="00AD48EA" w:rsidRPr="00CC3DE4" w:rsidRDefault="00AD48EA">
                      <w:pPr>
                        <w:rPr>
                          <w:sz w:val="12"/>
                          <w:szCs w:val="12"/>
                        </w:rPr>
                      </w:pPr>
                      <w:r w:rsidRPr="00CC3DE4">
                        <w:rPr>
                          <w:sz w:val="12"/>
                          <w:szCs w:val="12"/>
                        </w:rPr>
                        <w:t>не более 0,9 м</w:t>
                      </w:r>
                    </w:p>
                  </w:txbxContent>
                </v:textbox>
              </v:shape>
            </w:pict>
          </mc:Fallback>
        </mc:AlternateContent>
      </w:r>
      <w:r w:rsidR="00CC3DE4" w:rsidRPr="00CC3DE4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667250" cy="3068590"/>
            <wp:effectExtent l="19050" t="0" r="0" b="0"/>
            <wp:docPr id="115" name="Рисунок 105" descr="Летнее_ка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ее_кафе.jp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2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AC" w:rsidRPr="00475FAC" w:rsidRDefault="00475FAC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93E67">
        <w:rPr>
          <w:bCs/>
          <w:spacing w:val="2"/>
          <w:sz w:val="28"/>
          <w:szCs w:val="28"/>
        </w:rPr>
        <w:lastRenderedPageBreak/>
        <w:t>При обустройстве сезонных кафе допускается использование прозрачных раздвижных, складных декоративных ограждений высотой в собранном (складном) состоянии не более 0,90 м и в разобранном - 1,80 м.</w:t>
      </w:r>
    </w:p>
    <w:p w:rsidR="009029C4" w:rsidRPr="009029C4" w:rsidRDefault="009029C4" w:rsidP="00C06D8F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9029C4">
        <w:rPr>
          <w:bCs/>
          <w:spacing w:val="2"/>
          <w:sz w:val="28"/>
          <w:szCs w:val="28"/>
        </w:rPr>
        <w:t>В случае размещения подвесных контейнеров на декоративном ограждении сезонного кафе</w:t>
      </w:r>
      <w:r>
        <w:rPr>
          <w:bCs/>
          <w:spacing w:val="2"/>
          <w:sz w:val="28"/>
          <w:szCs w:val="28"/>
        </w:rPr>
        <w:t xml:space="preserve"> </w:t>
      </w:r>
      <w:r w:rsidRPr="009029C4">
        <w:rPr>
          <w:bCs/>
          <w:spacing w:val="2"/>
          <w:sz w:val="28"/>
          <w:szCs w:val="28"/>
        </w:rPr>
        <w:t xml:space="preserve"> высота декоративного ограждения с размещенными на них контейнерами не может превышать 0,90 м.</w:t>
      </w:r>
    </w:p>
    <w:p w:rsidR="009029C4" w:rsidRPr="009029C4" w:rsidRDefault="009029C4" w:rsidP="00C06D8F">
      <w:pPr>
        <w:pStyle w:val="aa"/>
        <w:widowControl w:val="0"/>
        <w:autoSpaceDE w:val="0"/>
        <w:autoSpaceDN w:val="0"/>
        <w:adjustRightInd w:val="0"/>
        <w:spacing w:line="276" w:lineRule="auto"/>
        <w:ind w:left="1211"/>
        <w:rPr>
          <w:bCs/>
          <w:spacing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8606" cy="1771650"/>
            <wp:effectExtent l="19050" t="0" r="5094" b="0"/>
            <wp:docPr id="110" name="Рисунок 110" descr="flowe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1.jp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571" b="18367"/>
                    <a:stretch>
                      <a:fillRect/>
                    </a:stretch>
                  </pic:blipFill>
                  <pic:spPr>
                    <a:xfrm>
                      <a:off x="0" y="0"/>
                      <a:ext cx="2932029" cy="17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450" cy="1643370"/>
            <wp:effectExtent l="19050" t="0" r="0" b="0"/>
            <wp:docPr id="112" name="Рисунок 112" descr="flow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2.jp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36" t="1814" r="14426"/>
                    <a:stretch>
                      <a:fillRect/>
                    </a:stretch>
                  </pic:blipFill>
                  <pic:spPr>
                    <a:xfrm>
                      <a:off x="0" y="0"/>
                      <a:ext cx="1696563" cy="164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06D8F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</w:p>
    <w:p w:rsidR="005938AB" w:rsidRPr="00A245F0" w:rsidRDefault="000560B1" w:rsidP="00C06D8F">
      <w:pPr>
        <w:spacing w:after="200" w:line="276" w:lineRule="auto"/>
        <w:rPr>
          <w:b/>
          <w:bCs/>
          <w:spacing w:val="2"/>
          <w:sz w:val="28"/>
          <w:szCs w:val="28"/>
        </w:rPr>
      </w:pPr>
      <w:r>
        <w:rPr>
          <w:b/>
          <w:bCs/>
          <w:spacing w:val="2"/>
          <w:sz w:val="28"/>
          <w:szCs w:val="28"/>
        </w:rPr>
        <w:t xml:space="preserve">4.7. </w:t>
      </w:r>
      <w:r w:rsidR="005938AB" w:rsidRPr="00A245F0">
        <w:rPr>
          <w:b/>
          <w:bCs/>
          <w:spacing w:val="2"/>
          <w:sz w:val="28"/>
          <w:szCs w:val="28"/>
        </w:rPr>
        <w:t xml:space="preserve">Требования к </w:t>
      </w:r>
      <w:r w:rsidR="009029C4">
        <w:rPr>
          <w:b/>
          <w:bCs/>
          <w:spacing w:val="2"/>
          <w:sz w:val="28"/>
          <w:szCs w:val="28"/>
        </w:rPr>
        <w:t xml:space="preserve">параметрам </w:t>
      </w:r>
      <w:r w:rsidR="005938AB" w:rsidRPr="00A245F0">
        <w:rPr>
          <w:b/>
          <w:bCs/>
          <w:spacing w:val="2"/>
          <w:sz w:val="28"/>
          <w:szCs w:val="28"/>
        </w:rPr>
        <w:t>элемент</w:t>
      </w:r>
      <w:r w:rsidR="009029C4">
        <w:rPr>
          <w:b/>
          <w:bCs/>
          <w:spacing w:val="2"/>
          <w:sz w:val="28"/>
          <w:szCs w:val="28"/>
        </w:rPr>
        <w:t>ов</w:t>
      </w:r>
      <w:r w:rsidR="005938AB" w:rsidRPr="00A245F0">
        <w:rPr>
          <w:b/>
          <w:bCs/>
          <w:spacing w:val="2"/>
          <w:sz w:val="28"/>
          <w:szCs w:val="28"/>
        </w:rPr>
        <w:t xml:space="preserve"> озеленения, используемом при обустройстве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="005938AB" w:rsidRPr="00A245F0">
        <w:rPr>
          <w:b/>
          <w:bCs/>
          <w:spacing w:val="2"/>
          <w:sz w:val="28"/>
          <w:szCs w:val="28"/>
        </w:rPr>
        <w:t xml:space="preserve"> кафе.</w:t>
      </w:r>
    </w:p>
    <w:p w:rsidR="005938AB" w:rsidRDefault="000560B1" w:rsidP="000560B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4.7.1. </w:t>
      </w:r>
      <w:r w:rsidR="005938AB">
        <w:rPr>
          <w:bCs/>
          <w:spacing w:val="2"/>
          <w:sz w:val="28"/>
          <w:szCs w:val="28"/>
        </w:rPr>
        <w:t>В связи с тем, что контейнеры для озеленения должны быть устойчивыми допускается размещение высоких прямоугольных контейнеров, пирамидальных, цилиндрических (в сечении круг или овал), конических и низких прямоугольных. При этом  высота таких контейнеров должна быть не менее 0,35 м и не более 0,9 м.</w:t>
      </w:r>
    </w:p>
    <w:p w:rsidR="005938AB" w:rsidRDefault="000006E7" w:rsidP="00C06D8F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2790825"/>
            <wp:effectExtent l="19050" t="0" r="3810" b="0"/>
            <wp:docPr id="109" name="Рисунок 108" descr="Контейнеры_озел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ы_озеленения.jp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234" b="163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533701" w:rsidRDefault="005938AB" w:rsidP="00C06D8F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533701">
        <w:rPr>
          <w:b/>
          <w:bCs/>
          <w:spacing w:val="2"/>
          <w:sz w:val="28"/>
          <w:szCs w:val="28"/>
        </w:rPr>
        <w:t xml:space="preserve">Общие требования к внешнему виду элементов оборудования </w:t>
      </w:r>
      <w:r w:rsidR="007C2F91">
        <w:rPr>
          <w:b/>
          <w:bCs/>
          <w:spacing w:val="2"/>
          <w:sz w:val="28"/>
          <w:szCs w:val="28"/>
        </w:rPr>
        <w:t>сезонного</w:t>
      </w:r>
      <w:r w:rsidRPr="00533701">
        <w:rPr>
          <w:b/>
          <w:bCs/>
          <w:spacing w:val="2"/>
          <w:sz w:val="28"/>
          <w:szCs w:val="28"/>
        </w:rPr>
        <w:t xml:space="preserve"> кафе.</w:t>
      </w:r>
    </w:p>
    <w:p w:rsidR="005938AB" w:rsidRPr="008C7E7C" w:rsidRDefault="005938AB" w:rsidP="00C06D8F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8C7E7C">
        <w:rPr>
          <w:rFonts w:ascii="Times New Roman" w:hAnsi="Times New Roman" w:cs="Times New Roman"/>
          <w:bCs/>
          <w:spacing w:val="2"/>
          <w:sz w:val="28"/>
          <w:szCs w:val="28"/>
        </w:rPr>
        <w:t>Запрещается нанесение рекламы и любой фирменной символики на элементы обустройства сезонного кафе</w:t>
      </w:r>
      <w:bookmarkEnd w:id="47"/>
      <w:r w:rsidRPr="008C7E7C">
        <w:rPr>
          <w:rFonts w:ascii="Times New Roman" w:hAnsi="Times New Roman" w:cs="Times New Roman"/>
          <w:bCs/>
          <w:spacing w:val="2"/>
          <w:sz w:val="28"/>
          <w:szCs w:val="28"/>
        </w:rPr>
        <w:t xml:space="preserve">, за исключением оконной маркизы, требования к которым устанавливаются нормативно правовым </w:t>
      </w:r>
      <w:r w:rsidRPr="008C7E7C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 xml:space="preserve">актом </w:t>
      </w:r>
      <w:r w:rsidR="005B2556" w:rsidRPr="008C7E7C">
        <w:rPr>
          <w:rFonts w:ascii="Times New Roman" w:hAnsi="Times New Roman" w:cs="Times New Roman"/>
          <w:bCs/>
          <w:spacing w:val="2"/>
          <w:sz w:val="28"/>
          <w:szCs w:val="28"/>
        </w:rPr>
        <w:t>Администрации</w:t>
      </w:r>
      <w:r w:rsidRPr="008C7E7C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938AB" w:rsidRPr="00F45539" w:rsidRDefault="005938AB" w:rsidP="00C06D8F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1958E4">
        <w:rPr>
          <w:rFonts w:ascii="Times New Roman" w:hAnsi="Times New Roman" w:cs="Times New Roman"/>
          <w:sz w:val="28"/>
          <w:szCs w:val="28"/>
        </w:rPr>
        <w:t xml:space="preserve">Допускается размещение с заглублением элементов оборудования </w:t>
      </w:r>
      <w:r w:rsidR="007C2F91">
        <w:rPr>
          <w:rFonts w:ascii="Times New Roman" w:hAnsi="Times New Roman" w:cs="Times New Roman"/>
          <w:sz w:val="28"/>
          <w:szCs w:val="28"/>
        </w:rPr>
        <w:t>сезонного</w:t>
      </w:r>
      <w:r w:rsidRPr="001958E4">
        <w:rPr>
          <w:rFonts w:ascii="Times New Roman" w:hAnsi="Times New Roman" w:cs="Times New Roman"/>
          <w:sz w:val="28"/>
          <w:szCs w:val="28"/>
        </w:rPr>
        <w:t xml:space="preserve"> кафе (за исключением зонтов) их крепления  до 0,3 м.</w:t>
      </w:r>
    </w:p>
    <w:p w:rsidR="00F45539" w:rsidRPr="00F45539" w:rsidRDefault="00F45539" w:rsidP="00C06D8F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F45539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794394" cy="2809875"/>
            <wp:effectExtent l="19050" t="0" r="5956" b="0"/>
            <wp:docPr id="22" name="Рисунок 171" descr="Крепление_без_заглуб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_без_заглубления.jpg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84" t="11338" r="22226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2794394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F1" w:rsidRPr="00BE7AF1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t xml:space="preserve"> </w:t>
      </w:r>
      <w:r w:rsidR="00BE7AF1" w:rsidRPr="00BE7AF1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3022248" cy="2705100"/>
            <wp:effectExtent l="19050" t="0" r="6702" b="0"/>
            <wp:docPr id="212" name="Рисунок 172" descr="Крепление_с_заглуб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_с_заглублением.jp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88" t="11338" r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3027134" cy="270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539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5939790" cy="2981325"/>
            <wp:effectExtent l="19050" t="0" r="3810" b="0"/>
            <wp:docPr id="41" name="Рисунок 173" descr="Крепление_с_заглу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_с_заглушкой.jpg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553" b="124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539" w:rsidRPr="00F45539" w:rsidRDefault="00F45539" w:rsidP="00C06D8F">
      <w:pPr>
        <w:pStyle w:val="aa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5539">
        <w:rPr>
          <w:rFonts w:ascii="Times New Roman" w:hAnsi="Times New Roman" w:cs="Times New Roman"/>
          <w:sz w:val="28"/>
          <w:szCs w:val="28"/>
        </w:rPr>
        <w:t>Запрещается нагромождение с целью утяжеления основания зонтов и пергол предметами, не являющимися утяжелителями, изготавливаемых специально для таких целей.</w:t>
      </w:r>
      <w:r w:rsidRPr="00F455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539" w:rsidRPr="00CC5032" w:rsidRDefault="00F45539" w:rsidP="00C06D8F">
      <w:pPr>
        <w:pStyle w:val="aa"/>
        <w:widowControl w:val="0"/>
        <w:autoSpaceDE w:val="0"/>
        <w:autoSpaceDN w:val="0"/>
        <w:adjustRightInd w:val="0"/>
        <w:spacing w:after="0" w:line="276" w:lineRule="auto"/>
        <w:ind w:left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5938AB" w:rsidRPr="005F6E7D" w:rsidRDefault="005938AB" w:rsidP="00C06D8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5938AB" w:rsidRPr="001958E4" w:rsidRDefault="005938AB" w:rsidP="00C06D8F">
      <w:pPr>
        <w:pStyle w:val="aa"/>
        <w:widowControl w:val="0"/>
        <w:autoSpaceDE w:val="0"/>
        <w:autoSpaceDN w:val="0"/>
        <w:adjustRightInd w:val="0"/>
        <w:spacing w:after="0" w:line="276" w:lineRule="auto"/>
        <w:ind w:left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sectPr w:rsidR="005938AB" w:rsidRPr="001958E4" w:rsidSect="008E35F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14B" w:rsidRPr="00AB7666" w:rsidRDefault="00C7614B" w:rsidP="00AB7666">
      <w:r>
        <w:separator/>
      </w:r>
    </w:p>
  </w:endnote>
  <w:endnote w:type="continuationSeparator" w:id="0">
    <w:p w:rsidR="00C7614B" w:rsidRPr="00AB7666" w:rsidRDefault="00C7614B" w:rsidP="00AB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14B" w:rsidRPr="00AB7666" w:rsidRDefault="00C7614B" w:rsidP="00AB7666">
      <w:r>
        <w:separator/>
      </w:r>
    </w:p>
  </w:footnote>
  <w:footnote w:type="continuationSeparator" w:id="0">
    <w:p w:rsidR="00C7614B" w:rsidRPr="00AB7666" w:rsidRDefault="00C7614B" w:rsidP="00AB7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24B1"/>
    <w:multiLevelType w:val="hybridMultilevel"/>
    <w:tmpl w:val="93825E92"/>
    <w:lvl w:ilvl="0" w:tplc="8A2AD41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2FE3"/>
    <w:multiLevelType w:val="multilevel"/>
    <w:tmpl w:val="77AC741E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" w15:restartNumberingAfterBreak="0">
    <w:nsid w:val="06895C3D"/>
    <w:multiLevelType w:val="hybridMultilevel"/>
    <w:tmpl w:val="DBC2342E"/>
    <w:lvl w:ilvl="0" w:tplc="DA78AB1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F26DC"/>
    <w:multiLevelType w:val="multilevel"/>
    <w:tmpl w:val="62245F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4" w15:restartNumberingAfterBreak="0">
    <w:nsid w:val="13124020"/>
    <w:multiLevelType w:val="multilevel"/>
    <w:tmpl w:val="FC2CD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43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5" w15:restartNumberingAfterBreak="0">
    <w:nsid w:val="13196233"/>
    <w:multiLevelType w:val="hybridMultilevel"/>
    <w:tmpl w:val="58680772"/>
    <w:lvl w:ilvl="0" w:tplc="FD2E9B10">
      <w:start w:val="1"/>
      <w:numFmt w:val="decimal"/>
      <w:lvlText w:val="3.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6184"/>
    <w:multiLevelType w:val="hybridMultilevel"/>
    <w:tmpl w:val="AF9A3D52"/>
    <w:lvl w:ilvl="0" w:tplc="9A00A16A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772394"/>
    <w:multiLevelType w:val="multilevel"/>
    <w:tmpl w:val="AAB45ED2"/>
    <w:lvl w:ilvl="0">
      <w:start w:val="1"/>
      <w:numFmt w:val="decimal"/>
      <w:lvlText w:val="1.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1" w:hanging="2160"/>
      </w:pPr>
      <w:rPr>
        <w:rFonts w:hint="default"/>
      </w:rPr>
    </w:lvl>
  </w:abstractNum>
  <w:abstractNum w:abstractNumId="8" w15:restartNumberingAfterBreak="0">
    <w:nsid w:val="1F3A34F8"/>
    <w:multiLevelType w:val="multilevel"/>
    <w:tmpl w:val="6B88CABA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9" w15:restartNumberingAfterBreak="0">
    <w:nsid w:val="22432CCB"/>
    <w:multiLevelType w:val="multilevel"/>
    <w:tmpl w:val="488CB7F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0" w15:restartNumberingAfterBreak="0">
    <w:nsid w:val="28492441"/>
    <w:multiLevelType w:val="multilevel"/>
    <w:tmpl w:val="BB2657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43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1" w15:restartNumberingAfterBreak="0">
    <w:nsid w:val="2BBE639F"/>
    <w:multiLevelType w:val="hybridMultilevel"/>
    <w:tmpl w:val="0D3AEA5E"/>
    <w:lvl w:ilvl="0" w:tplc="A1D4C61A">
      <w:start w:val="1"/>
      <w:numFmt w:val="decimal"/>
      <w:lvlText w:val="5.%1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 w15:restartNumberingAfterBreak="0">
    <w:nsid w:val="2F976379"/>
    <w:multiLevelType w:val="hybridMultilevel"/>
    <w:tmpl w:val="E646CA40"/>
    <w:lvl w:ilvl="0" w:tplc="F520867A">
      <w:start w:val="1"/>
      <w:numFmt w:val="decimal"/>
      <w:lvlText w:val="2.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64186"/>
    <w:multiLevelType w:val="multilevel"/>
    <w:tmpl w:val="3D8ED30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4" w15:restartNumberingAfterBreak="0">
    <w:nsid w:val="37600CB1"/>
    <w:multiLevelType w:val="hybridMultilevel"/>
    <w:tmpl w:val="8424C648"/>
    <w:lvl w:ilvl="0" w:tplc="609011B6">
      <w:start w:val="1"/>
      <w:numFmt w:val="decimal"/>
      <w:lvlText w:val="5.%1"/>
      <w:lvlJc w:val="left"/>
      <w:pPr>
        <w:ind w:left="143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13934"/>
    <w:multiLevelType w:val="multilevel"/>
    <w:tmpl w:val="F7A2C27C"/>
    <w:lvl w:ilvl="0">
      <w:start w:val="1"/>
      <w:numFmt w:val="decimal"/>
      <w:lvlText w:val="3.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2.1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6" w15:restartNumberingAfterBreak="0">
    <w:nsid w:val="3E2F4FE3"/>
    <w:multiLevelType w:val="multilevel"/>
    <w:tmpl w:val="BAACFB10"/>
    <w:lvl w:ilvl="0">
      <w:start w:val="1"/>
      <w:numFmt w:val="decimal"/>
      <w:lvlText w:val="1.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1" w:hanging="2160"/>
      </w:pPr>
      <w:rPr>
        <w:rFonts w:hint="default"/>
      </w:rPr>
    </w:lvl>
  </w:abstractNum>
  <w:abstractNum w:abstractNumId="17" w15:restartNumberingAfterBreak="0">
    <w:nsid w:val="5BB57296"/>
    <w:multiLevelType w:val="multilevel"/>
    <w:tmpl w:val="FBCC710E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8" w15:restartNumberingAfterBreak="0">
    <w:nsid w:val="5D2A5400"/>
    <w:multiLevelType w:val="multilevel"/>
    <w:tmpl w:val="6B9CC4FE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9" w15:restartNumberingAfterBreak="0">
    <w:nsid w:val="5F0B039A"/>
    <w:multiLevelType w:val="hybridMultilevel"/>
    <w:tmpl w:val="AFAABEDE"/>
    <w:lvl w:ilvl="0" w:tplc="3566FD9A">
      <w:start w:val="9"/>
      <w:numFmt w:val="decimal"/>
      <w:lvlText w:val="3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86795"/>
    <w:multiLevelType w:val="hybridMultilevel"/>
    <w:tmpl w:val="22F45BF0"/>
    <w:lvl w:ilvl="0" w:tplc="5CC6AC68">
      <w:start w:val="6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A42878"/>
    <w:multiLevelType w:val="hybridMultilevel"/>
    <w:tmpl w:val="99C0D7EE"/>
    <w:lvl w:ilvl="0" w:tplc="9A00A1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B0385B"/>
    <w:multiLevelType w:val="hybridMultilevel"/>
    <w:tmpl w:val="E668D7A2"/>
    <w:lvl w:ilvl="0" w:tplc="4DEA59D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4"/>
  </w:num>
  <w:num w:numId="5">
    <w:abstractNumId w:val="2"/>
  </w:num>
  <w:num w:numId="6">
    <w:abstractNumId w:val="5"/>
  </w:num>
  <w:num w:numId="7">
    <w:abstractNumId w:val="20"/>
  </w:num>
  <w:num w:numId="8">
    <w:abstractNumId w:val="11"/>
  </w:num>
  <w:num w:numId="9">
    <w:abstractNumId w:val="12"/>
  </w:num>
  <w:num w:numId="10">
    <w:abstractNumId w:val="18"/>
  </w:num>
  <w:num w:numId="11">
    <w:abstractNumId w:val="17"/>
  </w:num>
  <w:num w:numId="12">
    <w:abstractNumId w:val="1"/>
  </w:num>
  <w:num w:numId="13">
    <w:abstractNumId w:val="6"/>
  </w:num>
  <w:num w:numId="14">
    <w:abstractNumId w:val="21"/>
  </w:num>
  <w:num w:numId="15">
    <w:abstractNumId w:val="22"/>
  </w:num>
  <w:num w:numId="16">
    <w:abstractNumId w:val="13"/>
  </w:num>
  <w:num w:numId="17">
    <w:abstractNumId w:val="7"/>
  </w:num>
  <w:num w:numId="18">
    <w:abstractNumId w:val="9"/>
  </w:num>
  <w:num w:numId="19">
    <w:abstractNumId w:val="0"/>
  </w:num>
  <w:num w:numId="20">
    <w:abstractNumId w:val="19"/>
  </w:num>
  <w:num w:numId="21">
    <w:abstractNumId w:val="10"/>
  </w:num>
  <w:num w:numId="22">
    <w:abstractNumId w:val="14"/>
  </w:num>
  <w:num w:numId="2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BC"/>
    <w:rsid w:val="000006E7"/>
    <w:rsid w:val="000041AD"/>
    <w:rsid w:val="00004337"/>
    <w:rsid w:val="00004996"/>
    <w:rsid w:val="000078A5"/>
    <w:rsid w:val="000123C0"/>
    <w:rsid w:val="00017DBE"/>
    <w:rsid w:val="0002319A"/>
    <w:rsid w:val="00023A07"/>
    <w:rsid w:val="00027968"/>
    <w:rsid w:val="00027C47"/>
    <w:rsid w:val="00032AE0"/>
    <w:rsid w:val="000349AA"/>
    <w:rsid w:val="000423B0"/>
    <w:rsid w:val="00044987"/>
    <w:rsid w:val="00050A19"/>
    <w:rsid w:val="00051C99"/>
    <w:rsid w:val="000525E8"/>
    <w:rsid w:val="000560B1"/>
    <w:rsid w:val="000601AE"/>
    <w:rsid w:val="00060205"/>
    <w:rsid w:val="000657C4"/>
    <w:rsid w:val="00070958"/>
    <w:rsid w:val="00073AEB"/>
    <w:rsid w:val="00074B1C"/>
    <w:rsid w:val="00075D8D"/>
    <w:rsid w:val="00076F2E"/>
    <w:rsid w:val="00091877"/>
    <w:rsid w:val="00092703"/>
    <w:rsid w:val="000953A3"/>
    <w:rsid w:val="000B4303"/>
    <w:rsid w:val="000B6842"/>
    <w:rsid w:val="000C7646"/>
    <w:rsid w:val="000D21E5"/>
    <w:rsid w:val="000E411E"/>
    <w:rsid w:val="000F2021"/>
    <w:rsid w:val="00102318"/>
    <w:rsid w:val="0010339B"/>
    <w:rsid w:val="00106EA2"/>
    <w:rsid w:val="00110F49"/>
    <w:rsid w:val="001125F4"/>
    <w:rsid w:val="00123CBC"/>
    <w:rsid w:val="00123D00"/>
    <w:rsid w:val="0012652A"/>
    <w:rsid w:val="0012750A"/>
    <w:rsid w:val="00127DA1"/>
    <w:rsid w:val="00132B1F"/>
    <w:rsid w:val="001460B6"/>
    <w:rsid w:val="0014796A"/>
    <w:rsid w:val="001501D9"/>
    <w:rsid w:val="00151A84"/>
    <w:rsid w:val="00166705"/>
    <w:rsid w:val="00166A23"/>
    <w:rsid w:val="00172241"/>
    <w:rsid w:val="00172ACF"/>
    <w:rsid w:val="00176393"/>
    <w:rsid w:val="00176443"/>
    <w:rsid w:val="00177EFF"/>
    <w:rsid w:val="00184CCE"/>
    <w:rsid w:val="00185F6D"/>
    <w:rsid w:val="00190869"/>
    <w:rsid w:val="00191AB1"/>
    <w:rsid w:val="001922A4"/>
    <w:rsid w:val="00192B8D"/>
    <w:rsid w:val="00194651"/>
    <w:rsid w:val="001A0643"/>
    <w:rsid w:val="001B035F"/>
    <w:rsid w:val="001B0EA9"/>
    <w:rsid w:val="001B395B"/>
    <w:rsid w:val="001C0B35"/>
    <w:rsid w:val="001C2004"/>
    <w:rsid w:val="001D1318"/>
    <w:rsid w:val="001D4678"/>
    <w:rsid w:val="001D516D"/>
    <w:rsid w:val="001D7529"/>
    <w:rsid w:val="001E0293"/>
    <w:rsid w:val="001E32DC"/>
    <w:rsid w:val="001E36DD"/>
    <w:rsid w:val="001E505B"/>
    <w:rsid w:val="001E6554"/>
    <w:rsid w:val="001F0F7C"/>
    <w:rsid w:val="001F2696"/>
    <w:rsid w:val="001F3DAF"/>
    <w:rsid w:val="001F7426"/>
    <w:rsid w:val="00201706"/>
    <w:rsid w:val="0020191E"/>
    <w:rsid w:val="002060DB"/>
    <w:rsid w:val="00210F76"/>
    <w:rsid w:val="00211247"/>
    <w:rsid w:val="002208AE"/>
    <w:rsid w:val="0022263E"/>
    <w:rsid w:val="00225681"/>
    <w:rsid w:val="0022600C"/>
    <w:rsid w:val="00232DAB"/>
    <w:rsid w:val="002337BE"/>
    <w:rsid w:val="00233AD2"/>
    <w:rsid w:val="002369DE"/>
    <w:rsid w:val="00237CA2"/>
    <w:rsid w:val="00243749"/>
    <w:rsid w:val="0024520E"/>
    <w:rsid w:val="00252BCB"/>
    <w:rsid w:val="00256B16"/>
    <w:rsid w:val="00257868"/>
    <w:rsid w:val="0026007C"/>
    <w:rsid w:val="00262B92"/>
    <w:rsid w:val="00265209"/>
    <w:rsid w:val="00275E3E"/>
    <w:rsid w:val="0027658D"/>
    <w:rsid w:val="00280A95"/>
    <w:rsid w:val="0028216B"/>
    <w:rsid w:val="00285046"/>
    <w:rsid w:val="0028603D"/>
    <w:rsid w:val="002907AE"/>
    <w:rsid w:val="00291B37"/>
    <w:rsid w:val="00291C1E"/>
    <w:rsid w:val="00292DEB"/>
    <w:rsid w:val="002939C9"/>
    <w:rsid w:val="00294D8A"/>
    <w:rsid w:val="0029588A"/>
    <w:rsid w:val="002B0163"/>
    <w:rsid w:val="002B26E6"/>
    <w:rsid w:val="002B3DB9"/>
    <w:rsid w:val="002C54E7"/>
    <w:rsid w:val="002D6419"/>
    <w:rsid w:val="002E2024"/>
    <w:rsid w:val="002E51B9"/>
    <w:rsid w:val="002E5770"/>
    <w:rsid w:val="002F2DE6"/>
    <w:rsid w:val="002F3E3C"/>
    <w:rsid w:val="002F61D5"/>
    <w:rsid w:val="002F7207"/>
    <w:rsid w:val="0030117E"/>
    <w:rsid w:val="00305B21"/>
    <w:rsid w:val="00311A79"/>
    <w:rsid w:val="003123D9"/>
    <w:rsid w:val="003150AD"/>
    <w:rsid w:val="00317574"/>
    <w:rsid w:val="0031785D"/>
    <w:rsid w:val="00323DC5"/>
    <w:rsid w:val="00330D8C"/>
    <w:rsid w:val="0034053E"/>
    <w:rsid w:val="00341FC6"/>
    <w:rsid w:val="003425EB"/>
    <w:rsid w:val="00343C92"/>
    <w:rsid w:val="0034466B"/>
    <w:rsid w:val="00351495"/>
    <w:rsid w:val="003702E9"/>
    <w:rsid w:val="00373740"/>
    <w:rsid w:val="00377984"/>
    <w:rsid w:val="00380C61"/>
    <w:rsid w:val="00383947"/>
    <w:rsid w:val="0038421B"/>
    <w:rsid w:val="0038528F"/>
    <w:rsid w:val="003901A1"/>
    <w:rsid w:val="003A04FC"/>
    <w:rsid w:val="003A1541"/>
    <w:rsid w:val="003A26EF"/>
    <w:rsid w:val="003B1963"/>
    <w:rsid w:val="003B1E9C"/>
    <w:rsid w:val="003B2DE3"/>
    <w:rsid w:val="003C0F87"/>
    <w:rsid w:val="003C2821"/>
    <w:rsid w:val="003C71E1"/>
    <w:rsid w:val="003C74DB"/>
    <w:rsid w:val="003D15B5"/>
    <w:rsid w:val="003D22D7"/>
    <w:rsid w:val="003D550A"/>
    <w:rsid w:val="003E02D8"/>
    <w:rsid w:val="003F286E"/>
    <w:rsid w:val="003F3F12"/>
    <w:rsid w:val="004002DE"/>
    <w:rsid w:val="0040075D"/>
    <w:rsid w:val="004027B2"/>
    <w:rsid w:val="00402A70"/>
    <w:rsid w:val="004045BD"/>
    <w:rsid w:val="00405687"/>
    <w:rsid w:val="004069B2"/>
    <w:rsid w:val="00407360"/>
    <w:rsid w:val="00410AAF"/>
    <w:rsid w:val="00415892"/>
    <w:rsid w:val="00423781"/>
    <w:rsid w:val="004318CF"/>
    <w:rsid w:val="00434186"/>
    <w:rsid w:val="004373C5"/>
    <w:rsid w:val="00442561"/>
    <w:rsid w:val="00442B3A"/>
    <w:rsid w:val="00452626"/>
    <w:rsid w:val="00456BF0"/>
    <w:rsid w:val="00457090"/>
    <w:rsid w:val="004604A6"/>
    <w:rsid w:val="00460508"/>
    <w:rsid w:val="00460784"/>
    <w:rsid w:val="00463F79"/>
    <w:rsid w:val="00466E1B"/>
    <w:rsid w:val="0046721E"/>
    <w:rsid w:val="0046762B"/>
    <w:rsid w:val="004708A2"/>
    <w:rsid w:val="00470FEC"/>
    <w:rsid w:val="004718E2"/>
    <w:rsid w:val="00471DCA"/>
    <w:rsid w:val="00474958"/>
    <w:rsid w:val="00475FAC"/>
    <w:rsid w:val="00481024"/>
    <w:rsid w:val="0049101C"/>
    <w:rsid w:val="00492DC0"/>
    <w:rsid w:val="00495B9E"/>
    <w:rsid w:val="00495C7B"/>
    <w:rsid w:val="004A1CDE"/>
    <w:rsid w:val="004A20B1"/>
    <w:rsid w:val="004A44C8"/>
    <w:rsid w:val="004A5B9A"/>
    <w:rsid w:val="004B3B2C"/>
    <w:rsid w:val="004B562B"/>
    <w:rsid w:val="004B689B"/>
    <w:rsid w:val="004B70F2"/>
    <w:rsid w:val="004B795F"/>
    <w:rsid w:val="004C3EED"/>
    <w:rsid w:val="004D0E5B"/>
    <w:rsid w:val="004D2583"/>
    <w:rsid w:val="004D6191"/>
    <w:rsid w:val="004E1359"/>
    <w:rsid w:val="004E65DB"/>
    <w:rsid w:val="004F2090"/>
    <w:rsid w:val="004F5ED7"/>
    <w:rsid w:val="004F6A21"/>
    <w:rsid w:val="004F728B"/>
    <w:rsid w:val="00502A78"/>
    <w:rsid w:val="00507070"/>
    <w:rsid w:val="00512285"/>
    <w:rsid w:val="00517289"/>
    <w:rsid w:val="005203F1"/>
    <w:rsid w:val="00523216"/>
    <w:rsid w:val="00525E20"/>
    <w:rsid w:val="0053099C"/>
    <w:rsid w:val="0053236D"/>
    <w:rsid w:val="00533B9F"/>
    <w:rsid w:val="00536C6D"/>
    <w:rsid w:val="0053757A"/>
    <w:rsid w:val="00537BB1"/>
    <w:rsid w:val="00541559"/>
    <w:rsid w:val="00542252"/>
    <w:rsid w:val="00542803"/>
    <w:rsid w:val="00546CB8"/>
    <w:rsid w:val="00550242"/>
    <w:rsid w:val="00550364"/>
    <w:rsid w:val="00551230"/>
    <w:rsid w:val="0055487A"/>
    <w:rsid w:val="005573DC"/>
    <w:rsid w:val="005579A2"/>
    <w:rsid w:val="00567F54"/>
    <w:rsid w:val="005700E9"/>
    <w:rsid w:val="00570F8F"/>
    <w:rsid w:val="005711F0"/>
    <w:rsid w:val="005720C6"/>
    <w:rsid w:val="00575305"/>
    <w:rsid w:val="00575538"/>
    <w:rsid w:val="005762EB"/>
    <w:rsid w:val="00576356"/>
    <w:rsid w:val="005766C4"/>
    <w:rsid w:val="005772CD"/>
    <w:rsid w:val="00581EFF"/>
    <w:rsid w:val="00585469"/>
    <w:rsid w:val="005861C5"/>
    <w:rsid w:val="00587E02"/>
    <w:rsid w:val="00590BFD"/>
    <w:rsid w:val="005938AB"/>
    <w:rsid w:val="005A1142"/>
    <w:rsid w:val="005A32BC"/>
    <w:rsid w:val="005A3C43"/>
    <w:rsid w:val="005B11BC"/>
    <w:rsid w:val="005B2556"/>
    <w:rsid w:val="005B56F6"/>
    <w:rsid w:val="005B71E8"/>
    <w:rsid w:val="005C0392"/>
    <w:rsid w:val="005C0551"/>
    <w:rsid w:val="005C1B1C"/>
    <w:rsid w:val="005C1B29"/>
    <w:rsid w:val="005C3A9F"/>
    <w:rsid w:val="005C4770"/>
    <w:rsid w:val="005D655B"/>
    <w:rsid w:val="005E16D0"/>
    <w:rsid w:val="005E2162"/>
    <w:rsid w:val="005E7BAE"/>
    <w:rsid w:val="005F06D5"/>
    <w:rsid w:val="005F0FDC"/>
    <w:rsid w:val="005F4F05"/>
    <w:rsid w:val="005F5990"/>
    <w:rsid w:val="005F7576"/>
    <w:rsid w:val="00602291"/>
    <w:rsid w:val="006068AD"/>
    <w:rsid w:val="0060750C"/>
    <w:rsid w:val="006109BF"/>
    <w:rsid w:val="00610E13"/>
    <w:rsid w:val="006246CE"/>
    <w:rsid w:val="0063399E"/>
    <w:rsid w:val="0063622C"/>
    <w:rsid w:val="00640321"/>
    <w:rsid w:val="006426D5"/>
    <w:rsid w:val="006436B3"/>
    <w:rsid w:val="0064389A"/>
    <w:rsid w:val="00646FED"/>
    <w:rsid w:val="00647B09"/>
    <w:rsid w:val="00651542"/>
    <w:rsid w:val="00653B03"/>
    <w:rsid w:val="006567DB"/>
    <w:rsid w:val="00657A9C"/>
    <w:rsid w:val="00657E5B"/>
    <w:rsid w:val="006657EF"/>
    <w:rsid w:val="0066764D"/>
    <w:rsid w:val="00676F60"/>
    <w:rsid w:val="0069565F"/>
    <w:rsid w:val="006975CE"/>
    <w:rsid w:val="00697F13"/>
    <w:rsid w:val="006A0F68"/>
    <w:rsid w:val="006A3038"/>
    <w:rsid w:val="006B0EA7"/>
    <w:rsid w:val="006B50BB"/>
    <w:rsid w:val="006B7F25"/>
    <w:rsid w:val="006C5E4D"/>
    <w:rsid w:val="006C7511"/>
    <w:rsid w:val="006D0078"/>
    <w:rsid w:val="006E26FB"/>
    <w:rsid w:val="006E56F7"/>
    <w:rsid w:val="006F2E88"/>
    <w:rsid w:val="006F49B9"/>
    <w:rsid w:val="006F6D56"/>
    <w:rsid w:val="007074C5"/>
    <w:rsid w:val="00710357"/>
    <w:rsid w:val="00710C6E"/>
    <w:rsid w:val="007127D1"/>
    <w:rsid w:val="00713E14"/>
    <w:rsid w:val="00717C88"/>
    <w:rsid w:val="00722E67"/>
    <w:rsid w:val="0072415E"/>
    <w:rsid w:val="00724F22"/>
    <w:rsid w:val="00727159"/>
    <w:rsid w:val="00730D04"/>
    <w:rsid w:val="00734F27"/>
    <w:rsid w:val="00735F10"/>
    <w:rsid w:val="007365DC"/>
    <w:rsid w:val="00746759"/>
    <w:rsid w:val="00747CDE"/>
    <w:rsid w:val="0075274C"/>
    <w:rsid w:val="007530B3"/>
    <w:rsid w:val="007600E3"/>
    <w:rsid w:val="007612C5"/>
    <w:rsid w:val="00763464"/>
    <w:rsid w:val="007635F2"/>
    <w:rsid w:val="007805E8"/>
    <w:rsid w:val="00781FC8"/>
    <w:rsid w:val="00783EC4"/>
    <w:rsid w:val="007926E8"/>
    <w:rsid w:val="00793CAE"/>
    <w:rsid w:val="007A5BA2"/>
    <w:rsid w:val="007B274C"/>
    <w:rsid w:val="007B6A30"/>
    <w:rsid w:val="007C2F91"/>
    <w:rsid w:val="007C46D0"/>
    <w:rsid w:val="007D4108"/>
    <w:rsid w:val="007D7767"/>
    <w:rsid w:val="007E04D0"/>
    <w:rsid w:val="007E676F"/>
    <w:rsid w:val="007F08B1"/>
    <w:rsid w:val="007F18E6"/>
    <w:rsid w:val="007F224E"/>
    <w:rsid w:val="007F5A2B"/>
    <w:rsid w:val="00802F6C"/>
    <w:rsid w:val="0080676C"/>
    <w:rsid w:val="008147C3"/>
    <w:rsid w:val="00821748"/>
    <w:rsid w:val="008264C2"/>
    <w:rsid w:val="00831FF4"/>
    <w:rsid w:val="0083276B"/>
    <w:rsid w:val="008329C4"/>
    <w:rsid w:val="00840221"/>
    <w:rsid w:val="0084086F"/>
    <w:rsid w:val="008436AA"/>
    <w:rsid w:val="00844651"/>
    <w:rsid w:val="00847B62"/>
    <w:rsid w:val="0085210B"/>
    <w:rsid w:val="00852459"/>
    <w:rsid w:val="00852B8A"/>
    <w:rsid w:val="00853D87"/>
    <w:rsid w:val="0085660A"/>
    <w:rsid w:val="00862890"/>
    <w:rsid w:val="00866BCB"/>
    <w:rsid w:val="0087221D"/>
    <w:rsid w:val="00872B43"/>
    <w:rsid w:val="00880F72"/>
    <w:rsid w:val="00880F78"/>
    <w:rsid w:val="008826EB"/>
    <w:rsid w:val="0088508B"/>
    <w:rsid w:val="00887DFB"/>
    <w:rsid w:val="008973BE"/>
    <w:rsid w:val="008A0815"/>
    <w:rsid w:val="008A3E1A"/>
    <w:rsid w:val="008B3703"/>
    <w:rsid w:val="008C68AD"/>
    <w:rsid w:val="008C78AB"/>
    <w:rsid w:val="008C7E7C"/>
    <w:rsid w:val="008D44CF"/>
    <w:rsid w:val="008E0DF4"/>
    <w:rsid w:val="008E35FC"/>
    <w:rsid w:val="008F1EBD"/>
    <w:rsid w:val="009029C4"/>
    <w:rsid w:val="00903E37"/>
    <w:rsid w:val="00905099"/>
    <w:rsid w:val="0090737F"/>
    <w:rsid w:val="00907991"/>
    <w:rsid w:val="009106BD"/>
    <w:rsid w:val="00911F93"/>
    <w:rsid w:val="00913807"/>
    <w:rsid w:val="00923703"/>
    <w:rsid w:val="00923D86"/>
    <w:rsid w:val="00924176"/>
    <w:rsid w:val="0092521B"/>
    <w:rsid w:val="009323D7"/>
    <w:rsid w:val="0093726C"/>
    <w:rsid w:val="0093772E"/>
    <w:rsid w:val="00937F6D"/>
    <w:rsid w:val="00944B07"/>
    <w:rsid w:val="00960F54"/>
    <w:rsid w:val="00961862"/>
    <w:rsid w:val="009632ED"/>
    <w:rsid w:val="009646B9"/>
    <w:rsid w:val="0096765F"/>
    <w:rsid w:val="00970909"/>
    <w:rsid w:val="0097429C"/>
    <w:rsid w:val="009854EA"/>
    <w:rsid w:val="00985F33"/>
    <w:rsid w:val="0098701C"/>
    <w:rsid w:val="009912E7"/>
    <w:rsid w:val="00992FC6"/>
    <w:rsid w:val="00997FED"/>
    <w:rsid w:val="009A0668"/>
    <w:rsid w:val="009A3BDE"/>
    <w:rsid w:val="009B25A3"/>
    <w:rsid w:val="009B3B5C"/>
    <w:rsid w:val="009B6F69"/>
    <w:rsid w:val="009C296E"/>
    <w:rsid w:val="009D1B41"/>
    <w:rsid w:val="009D734B"/>
    <w:rsid w:val="009D7D8E"/>
    <w:rsid w:val="009E16AE"/>
    <w:rsid w:val="009E4C76"/>
    <w:rsid w:val="009E7372"/>
    <w:rsid w:val="009F007E"/>
    <w:rsid w:val="009F0782"/>
    <w:rsid w:val="009F4BB8"/>
    <w:rsid w:val="00A05088"/>
    <w:rsid w:val="00A1269B"/>
    <w:rsid w:val="00A2033F"/>
    <w:rsid w:val="00A26D4A"/>
    <w:rsid w:val="00A3063D"/>
    <w:rsid w:val="00A31C72"/>
    <w:rsid w:val="00A32B6C"/>
    <w:rsid w:val="00A33D25"/>
    <w:rsid w:val="00A403F0"/>
    <w:rsid w:val="00A4340B"/>
    <w:rsid w:val="00A45598"/>
    <w:rsid w:val="00A46AFD"/>
    <w:rsid w:val="00A516BB"/>
    <w:rsid w:val="00A52C05"/>
    <w:rsid w:val="00A56EB8"/>
    <w:rsid w:val="00A6379F"/>
    <w:rsid w:val="00A65EAC"/>
    <w:rsid w:val="00A673FC"/>
    <w:rsid w:val="00A67C9D"/>
    <w:rsid w:val="00A70181"/>
    <w:rsid w:val="00A71171"/>
    <w:rsid w:val="00A731E3"/>
    <w:rsid w:val="00A735E1"/>
    <w:rsid w:val="00A74A1E"/>
    <w:rsid w:val="00A75393"/>
    <w:rsid w:val="00A76D57"/>
    <w:rsid w:val="00A80F61"/>
    <w:rsid w:val="00A83B61"/>
    <w:rsid w:val="00A84BE9"/>
    <w:rsid w:val="00A94D85"/>
    <w:rsid w:val="00A969D7"/>
    <w:rsid w:val="00A97E2A"/>
    <w:rsid w:val="00AA0089"/>
    <w:rsid w:val="00AA0E1C"/>
    <w:rsid w:val="00AB1E3C"/>
    <w:rsid w:val="00AB25F9"/>
    <w:rsid w:val="00AB3C92"/>
    <w:rsid w:val="00AB7666"/>
    <w:rsid w:val="00AB7AC1"/>
    <w:rsid w:val="00AC5731"/>
    <w:rsid w:val="00AC5D74"/>
    <w:rsid w:val="00AD082C"/>
    <w:rsid w:val="00AD1E4A"/>
    <w:rsid w:val="00AD423C"/>
    <w:rsid w:val="00AD48EA"/>
    <w:rsid w:val="00AD5271"/>
    <w:rsid w:val="00AD7524"/>
    <w:rsid w:val="00AD7E73"/>
    <w:rsid w:val="00AE2975"/>
    <w:rsid w:val="00AF1B09"/>
    <w:rsid w:val="00AF2373"/>
    <w:rsid w:val="00AF64AC"/>
    <w:rsid w:val="00AF6D2F"/>
    <w:rsid w:val="00AF729C"/>
    <w:rsid w:val="00AF7F56"/>
    <w:rsid w:val="00B00067"/>
    <w:rsid w:val="00B054C3"/>
    <w:rsid w:val="00B06991"/>
    <w:rsid w:val="00B07A3F"/>
    <w:rsid w:val="00B07B72"/>
    <w:rsid w:val="00B10079"/>
    <w:rsid w:val="00B14E68"/>
    <w:rsid w:val="00B161FE"/>
    <w:rsid w:val="00B16BD6"/>
    <w:rsid w:val="00B22F99"/>
    <w:rsid w:val="00B2361D"/>
    <w:rsid w:val="00B32781"/>
    <w:rsid w:val="00B337ED"/>
    <w:rsid w:val="00B33E4A"/>
    <w:rsid w:val="00B3723C"/>
    <w:rsid w:val="00B3755F"/>
    <w:rsid w:val="00B4150D"/>
    <w:rsid w:val="00B44576"/>
    <w:rsid w:val="00B50CA0"/>
    <w:rsid w:val="00B537EC"/>
    <w:rsid w:val="00B54314"/>
    <w:rsid w:val="00B726BC"/>
    <w:rsid w:val="00B73104"/>
    <w:rsid w:val="00B77F29"/>
    <w:rsid w:val="00B82C75"/>
    <w:rsid w:val="00B85B42"/>
    <w:rsid w:val="00BA3FFE"/>
    <w:rsid w:val="00BA7EC9"/>
    <w:rsid w:val="00BB2A52"/>
    <w:rsid w:val="00BB429D"/>
    <w:rsid w:val="00BB6E36"/>
    <w:rsid w:val="00BC5A61"/>
    <w:rsid w:val="00BC6B38"/>
    <w:rsid w:val="00BD0063"/>
    <w:rsid w:val="00BD2363"/>
    <w:rsid w:val="00BE6C7A"/>
    <w:rsid w:val="00BE7AF1"/>
    <w:rsid w:val="00BF2902"/>
    <w:rsid w:val="00BF2B83"/>
    <w:rsid w:val="00BF3C61"/>
    <w:rsid w:val="00BF3DEF"/>
    <w:rsid w:val="00C0011C"/>
    <w:rsid w:val="00C00190"/>
    <w:rsid w:val="00C04DFD"/>
    <w:rsid w:val="00C05708"/>
    <w:rsid w:val="00C05CEC"/>
    <w:rsid w:val="00C06D8F"/>
    <w:rsid w:val="00C11F94"/>
    <w:rsid w:val="00C12F1C"/>
    <w:rsid w:val="00C137B0"/>
    <w:rsid w:val="00C258AC"/>
    <w:rsid w:val="00C26024"/>
    <w:rsid w:val="00C27E48"/>
    <w:rsid w:val="00C33337"/>
    <w:rsid w:val="00C34D51"/>
    <w:rsid w:val="00C35734"/>
    <w:rsid w:val="00C36062"/>
    <w:rsid w:val="00C37BBA"/>
    <w:rsid w:val="00C44FB5"/>
    <w:rsid w:val="00C46404"/>
    <w:rsid w:val="00C50362"/>
    <w:rsid w:val="00C50883"/>
    <w:rsid w:val="00C51CBB"/>
    <w:rsid w:val="00C536BA"/>
    <w:rsid w:val="00C5791A"/>
    <w:rsid w:val="00C62B0C"/>
    <w:rsid w:val="00C65EBD"/>
    <w:rsid w:val="00C66BB4"/>
    <w:rsid w:val="00C73AAB"/>
    <w:rsid w:val="00C7554A"/>
    <w:rsid w:val="00C756ED"/>
    <w:rsid w:val="00C7614B"/>
    <w:rsid w:val="00C76F26"/>
    <w:rsid w:val="00C82CC5"/>
    <w:rsid w:val="00C8395B"/>
    <w:rsid w:val="00C851C4"/>
    <w:rsid w:val="00C86678"/>
    <w:rsid w:val="00C91280"/>
    <w:rsid w:val="00C917BB"/>
    <w:rsid w:val="00CA18AC"/>
    <w:rsid w:val="00CA7646"/>
    <w:rsid w:val="00CA7A93"/>
    <w:rsid w:val="00CB120A"/>
    <w:rsid w:val="00CB1EAB"/>
    <w:rsid w:val="00CB31DC"/>
    <w:rsid w:val="00CB3645"/>
    <w:rsid w:val="00CB4F80"/>
    <w:rsid w:val="00CB795B"/>
    <w:rsid w:val="00CC1D67"/>
    <w:rsid w:val="00CC3DE4"/>
    <w:rsid w:val="00CC4689"/>
    <w:rsid w:val="00CC7B01"/>
    <w:rsid w:val="00CD20B4"/>
    <w:rsid w:val="00CE2BA5"/>
    <w:rsid w:val="00CE37B6"/>
    <w:rsid w:val="00CE5609"/>
    <w:rsid w:val="00CF06D3"/>
    <w:rsid w:val="00CF299F"/>
    <w:rsid w:val="00CF40F7"/>
    <w:rsid w:val="00CF5B34"/>
    <w:rsid w:val="00CF6B59"/>
    <w:rsid w:val="00D00A06"/>
    <w:rsid w:val="00D022C8"/>
    <w:rsid w:val="00D0389D"/>
    <w:rsid w:val="00D050C5"/>
    <w:rsid w:val="00D06D65"/>
    <w:rsid w:val="00D07D0C"/>
    <w:rsid w:val="00D117A4"/>
    <w:rsid w:val="00D12F11"/>
    <w:rsid w:val="00D146C3"/>
    <w:rsid w:val="00D15059"/>
    <w:rsid w:val="00D150F6"/>
    <w:rsid w:val="00D218DB"/>
    <w:rsid w:val="00D228C0"/>
    <w:rsid w:val="00D24E08"/>
    <w:rsid w:val="00D33832"/>
    <w:rsid w:val="00D33AC6"/>
    <w:rsid w:val="00D3449E"/>
    <w:rsid w:val="00D3489F"/>
    <w:rsid w:val="00D36F69"/>
    <w:rsid w:val="00D402F2"/>
    <w:rsid w:val="00D42715"/>
    <w:rsid w:val="00D466AB"/>
    <w:rsid w:val="00D474E1"/>
    <w:rsid w:val="00D520A7"/>
    <w:rsid w:val="00D605C5"/>
    <w:rsid w:val="00D63C7C"/>
    <w:rsid w:val="00D71EE7"/>
    <w:rsid w:val="00D720CF"/>
    <w:rsid w:val="00D7224B"/>
    <w:rsid w:val="00D72A85"/>
    <w:rsid w:val="00D77ED4"/>
    <w:rsid w:val="00D800A9"/>
    <w:rsid w:val="00D865B2"/>
    <w:rsid w:val="00D86A0C"/>
    <w:rsid w:val="00D924BD"/>
    <w:rsid w:val="00D9369B"/>
    <w:rsid w:val="00D940BC"/>
    <w:rsid w:val="00D94B72"/>
    <w:rsid w:val="00D96B13"/>
    <w:rsid w:val="00D97EB6"/>
    <w:rsid w:val="00DA23C3"/>
    <w:rsid w:val="00DA4A4D"/>
    <w:rsid w:val="00DA753F"/>
    <w:rsid w:val="00DB231F"/>
    <w:rsid w:val="00DB59AD"/>
    <w:rsid w:val="00DB66A8"/>
    <w:rsid w:val="00DB6CF7"/>
    <w:rsid w:val="00DD289A"/>
    <w:rsid w:val="00DE0F9B"/>
    <w:rsid w:val="00DE2DD4"/>
    <w:rsid w:val="00DE5E40"/>
    <w:rsid w:val="00DE7B47"/>
    <w:rsid w:val="00DE7E83"/>
    <w:rsid w:val="00E10B78"/>
    <w:rsid w:val="00E16E3D"/>
    <w:rsid w:val="00E31A94"/>
    <w:rsid w:val="00E4294A"/>
    <w:rsid w:val="00E43A46"/>
    <w:rsid w:val="00E44814"/>
    <w:rsid w:val="00E533AA"/>
    <w:rsid w:val="00E53E69"/>
    <w:rsid w:val="00E56518"/>
    <w:rsid w:val="00E620AB"/>
    <w:rsid w:val="00E67022"/>
    <w:rsid w:val="00E71169"/>
    <w:rsid w:val="00E81D7A"/>
    <w:rsid w:val="00E82BF7"/>
    <w:rsid w:val="00E875B5"/>
    <w:rsid w:val="00E87BA6"/>
    <w:rsid w:val="00E92B15"/>
    <w:rsid w:val="00E9685A"/>
    <w:rsid w:val="00E97ECC"/>
    <w:rsid w:val="00EA1AFD"/>
    <w:rsid w:val="00EA33F8"/>
    <w:rsid w:val="00EB2DD5"/>
    <w:rsid w:val="00EB38CB"/>
    <w:rsid w:val="00EB751C"/>
    <w:rsid w:val="00EB7DD9"/>
    <w:rsid w:val="00EC38CC"/>
    <w:rsid w:val="00EC5040"/>
    <w:rsid w:val="00EC5892"/>
    <w:rsid w:val="00EC70E2"/>
    <w:rsid w:val="00ED10BB"/>
    <w:rsid w:val="00ED339B"/>
    <w:rsid w:val="00ED44A0"/>
    <w:rsid w:val="00ED79E3"/>
    <w:rsid w:val="00EE1DC7"/>
    <w:rsid w:val="00EF3B2E"/>
    <w:rsid w:val="00EF4DFB"/>
    <w:rsid w:val="00F00397"/>
    <w:rsid w:val="00F03FA0"/>
    <w:rsid w:val="00F04971"/>
    <w:rsid w:val="00F04DD5"/>
    <w:rsid w:val="00F051D6"/>
    <w:rsid w:val="00F06985"/>
    <w:rsid w:val="00F1105B"/>
    <w:rsid w:val="00F13ADE"/>
    <w:rsid w:val="00F14DC4"/>
    <w:rsid w:val="00F15637"/>
    <w:rsid w:val="00F165FE"/>
    <w:rsid w:val="00F23D13"/>
    <w:rsid w:val="00F26DEF"/>
    <w:rsid w:val="00F33862"/>
    <w:rsid w:val="00F33CDE"/>
    <w:rsid w:val="00F4187D"/>
    <w:rsid w:val="00F41B84"/>
    <w:rsid w:val="00F45539"/>
    <w:rsid w:val="00F47EE9"/>
    <w:rsid w:val="00F512DD"/>
    <w:rsid w:val="00F5247A"/>
    <w:rsid w:val="00F52B7C"/>
    <w:rsid w:val="00F569D4"/>
    <w:rsid w:val="00F56CA8"/>
    <w:rsid w:val="00F56E17"/>
    <w:rsid w:val="00F576F9"/>
    <w:rsid w:val="00F60F12"/>
    <w:rsid w:val="00F617A7"/>
    <w:rsid w:val="00F61B04"/>
    <w:rsid w:val="00F63827"/>
    <w:rsid w:val="00F6450C"/>
    <w:rsid w:val="00F77F05"/>
    <w:rsid w:val="00F85B22"/>
    <w:rsid w:val="00F926A3"/>
    <w:rsid w:val="00F94B71"/>
    <w:rsid w:val="00F96EC5"/>
    <w:rsid w:val="00F97C65"/>
    <w:rsid w:val="00FA1219"/>
    <w:rsid w:val="00FA39BC"/>
    <w:rsid w:val="00FA5DE0"/>
    <w:rsid w:val="00FA726D"/>
    <w:rsid w:val="00FA7C3B"/>
    <w:rsid w:val="00FB041A"/>
    <w:rsid w:val="00FB4824"/>
    <w:rsid w:val="00FB7ACB"/>
    <w:rsid w:val="00FC70E4"/>
    <w:rsid w:val="00FC7969"/>
    <w:rsid w:val="00FD5E95"/>
    <w:rsid w:val="00FE1961"/>
    <w:rsid w:val="00FE1E0D"/>
    <w:rsid w:val="00FE52CC"/>
    <w:rsid w:val="00FE6389"/>
    <w:rsid w:val="00FF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D23B1-D1CE-4F4A-8ED4-38AEF3BE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D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72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2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125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63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A20B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4A20B1"/>
    <w:rPr>
      <w:rFonts w:ascii="Calibri" w:eastAsia="Times New Roman" w:hAnsi="Calibri" w:cs="Times New Roman"/>
      <w:lang w:eastAsia="ru-RU"/>
    </w:rPr>
  </w:style>
  <w:style w:type="paragraph" w:styleId="a3">
    <w:name w:val="Block Text"/>
    <w:basedOn w:val="a"/>
    <w:unhideWhenUsed/>
    <w:rsid w:val="00783EC4"/>
    <w:pPr>
      <w:ind w:left="851" w:right="1132"/>
      <w:jc w:val="both"/>
    </w:pPr>
    <w:rPr>
      <w:b/>
      <w:sz w:val="28"/>
      <w:szCs w:val="20"/>
    </w:rPr>
  </w:style>
  <w:style w:type="paragraph" w:customStyle="1" w:styleId="Default">
    <w:name w:val="Default"/>
    <w:rsid w:val="00B537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772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72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0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0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64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unhideWhenUsed/>
    <w:rsid w:val="00D36F69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D36F69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rsid w:val="00D36F69"/>
    <w:rPr>
      <w:rFonts w:ascii="Calibri" w:eastAsia="Calibri" w:hAnsi="Calibri" w:cs="Times New Roman"/>
      <w:sz w:val="20"/>
      <w:szCs w:val="20"/>
    </w:rPr>
  </w:style>
  <w:style w:type="paragraph" w:customStyle="1" w:styleId="formattext">
    <w:name w:val="formattext"/>
    <w:basedOn w:val="a"/>
    <w:rsid w:val="00D36F69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023A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semiHidden/>
    <w:unhideWhenUsed/>
    <w:rsid w:val="0046721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7635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6356"/>
  </w:style>
  <w:style w:type="character" w:styleId="ac">
    <w:name w:val="Strong"/>
    <w:basedOn w:val="a0"/>
    <w:uiPriority w:val="22"/>
    <w:qFormat/>
    <w:rsid w:val="00576356"/>
    <w:rPr>
      <w:b/>
      <w:bCs/>
    </w:rPr>
  </w:style>
  <w:style w:type="paragraph" w:styleId="ad">
    <w:name w:val="annotation subject"/>
    <w:basedOn w:val="a8"/>
    <w:next w:val="a8"/>
    <w:link w:val="ae"/>
    <w:uiPriority w:val="99"/>
    <w:semiHidden/>
    <w:unhideWhenUsed/>
    <w:rsid w:val="001460B6"/>
    <w:pPr>
      <w:spacing w:after="0" w:line="240" w:lineRule="auto"/>
    </w:pPr>
    <w:rPr>
      <w:rFonts w:ascii="Times New Roman" w:eastAsia="Times New Roman" w:hAnsi="Times New Roman"/>
      <w:b/>
      <w:bCs/>
      <w:lang w:eastAsia="ru-RU"/>
    </w:rPr>
  </w:style>
  <w:style w:type="character" w:customStyle="1" w:styleId="ae">
    <w:name w:val="Тема примечания Знак"/>
    <w:basedOn w:val="a9"/>
    <w:link w:val="ad"/>
    <w:uiPriority w:val="99"/>
    <w:semiHidden/>
    <w:rsid w:val="001460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AB766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B7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AB766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B76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cut2typotypotextmtypolinem">
    <w:name w:val="text-cut2 typo typo_text_m typo_line_m"/>
    <w:basedOn w:val="a0"/>
    <w:rsid w:val="005938AB"/>
  </w:style>
  <w:style w:type="character" w:customStyle="1" w:styleId="30">
    <w:name w:val="Заголовок 3 Знак"/>
    <w:basedOn w:val="a0"/>
    <w:link w:val="3"/>
    <w:uiPriority w:val="9"/>
    <w:semiHidden/>
    <w:rsid w:val="001125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3">
    <w:name w:val="Normal (Web)"/>
    <w:basedOn w:val="a"/>
    <w:rsid w:val="00F03FA0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1678">
          <w:marLeft w:val="3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6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9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1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688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482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00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949968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821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386509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929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120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6394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120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6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7024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1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2883">
              <w:marLeft w:val="39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7798">
                              <w:marLeft w:val="0"/>
                              <w:marRight w:val="0"/>
                              <w:marTop w:val="13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762091">
                                  <w:marLeft w:val="0"/>
                                  <w:marRight w:val="0"/>
                                  <w:marTop w:val="0"/>
                                  <w:marBottom w:val="6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36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ntTable" Target="fontTable.xm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hyperlink" Target="http://tolkslovar.ru/r5766.html" TargetMode="External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theme" Target="theme/theme1.xml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49.pn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54" Type="http://schemas.openxmlformats.org/officeDocument/2006/relationships/hyperlink" Target="http://tolkslovar.ru/r3539.html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104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9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hyperlink" Target="http://www.svetlogorsk39.ru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C363A-B0A2-4479-B59A-ED27470C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9475</Words>
  <Characters>54008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e.tkachuk</dc:creator>
  <cp:lastModifiedBy>Туганов Константин Сергеевич</cp:lastModifiedBy>
  <cp:revision>2</cp:revision>
  <cp:lastPrinted>2023-05-05T15:02:00Z</cp:lastPrinted>
  <dcterms:created xsi:type="dcterms:W3CDTF">2023-05-18T08:10:00Z</dcterms:created>
  <dcterms:modified xsi:type="dcterms:W3CDTF">2023-05-18T08:10:00Z</dcterms:modified>
</cp:coreProperties>
</file>