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CC71E2">
        <w:rPr>
          <w:b/>
          <w:sz w:val="26"/>
          <w:szCs w:val="26"/>
        </w:rPr>
        <w:t>постановления</w:t>
      </w:r>
      <w:r w:rsidR="00A16429" w:rsidRPr="00CC71E2">
        <w:rPr>
          <w:b/>
          <w:sz w:val="26"/>
          <w:szCs w:val="26"/>
        </w:rPr>
        <w:t xml:space="preserve"> </w:t>
      </w:r>
      <w:r w:rsidR="00A16429" w:rsidRPr="001F7EE3">
        <w:rPr>
          <w:b/>
          <w:color w:val="000000" w:themeColor="text1"/>
          <w:sz w:val="26"/>
          <w:szCs w:val="26"/>
        </w:rPr>
        <w:t>администрации</w:t>
      </w:r>
      <w:r w:rsidR="001E735F" w:rsidRPr="001F7EE3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F06F2D">
        <w:rPr>
          <w:b/>
          <w:color w:val="000000" w:themeColor="text1"/>
          <w:sz w:val="26"/>
          <w:szCs w:val="26"/>
        </w:rPr>
        <w:t>городской округ»</w:t>
      </w:r>
      <w:r w:rsidR="00CC239A" w:rsidRPr="00F06F2D">
        <w:rPr>
          <w:b/>
          <w:color w:val="000000" w:themeColor="text1"/>
          <w:sz w:val="26"/>
          <w:szCs w:val="26"/>
        </w:rPr>
        <w:t xml:space="preserve"> </w:t>
      </w:r>
    </w:p>
    <w:p w:rsidR="000B0362" w:rsidRPr="000B0362" w:rsidRDefault="000B0362" w:rsidP="000B0362">
      <w:pPr>
        <w:pStyle w:val="ConsPlusTitle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0B0362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</w:t>
      </w:r>
    </w:p>
    <w:p w:rsidR="000B0362" w:rsidRPr="000B0362" w:rsidRDefault="000B0362" w:rsidP="000B036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B036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от 25 марта 2019 года № 256 «</w:t>
      </w:r>
      <w:r w:rsidRPr="000B0362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</w:p>
    <w:p w:rsidR="000B0362" w:rsidRPr="000B0362" w:rsidRDefault="000B0362" w:rsidP="000B036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B0362">
        <w:rPr>
          <w:rFonts w:ascii="Times New Roman" w:hAnsi="Times New Roman" w:cs="Times New Roman"/>
          <w:color w:val="000000"/>
          <w:sz w:val="26"/>
          <w:szCs w:val="26"/>
        </w:rPr>
        <w:t xml:space="preserve"> «Развитие туризма»»</w:t>
      </w:r>
    </w:p>
    <w:p w:rsidR="001F3D1A" w:rsidRPr="00F06F2D" w:rsidRDefault="001F3D1A" w:rsidP="00344389">
      <w:pPr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F06F2D" w:rsidTr="00A43123">
        <w:tc>
          <w:tcPr>
            <w:tcW w:w="9923" w:type="dxa"/>
            <w:shd w:val="clear" w:color="auto" w:fill="auto"/>
          </w:tcPr>
          <w:p w:rsidR="00F06F2D" w:rsidRPr="00F06F2D" w:rsidRDefault="00F06F2D" w:rsidP="00F06F2D">
            <w:pPr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  <w:p w:rsidR="00CE2E41" w:rsidRPr="00F06F2D" w:rsidRDefault="00CE2E41" w:rsidP="001F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B0362">
        <w:rPr>
          <w:rFonts w:ascii="Times New Roman" w:hAnsi="Times New Roman" w:cs="Times New Roman"/>
          <w:sz w:val="26"/>
          <w:szCs w:val="26"/>
        </w:rPr>
        <w:t xml:space="preserve"> 10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B0362">
        <w:rPr>
          <w:rFonts w:ascii="Times New Roman" w:hAnsi="Times New Roman" w:cs="Times New Roman"/>
          <w:sz w:val="26"/>
          <w:szCs w:val="26"/>
        </w:rPr>
        <w:t>июл</w:t>
      </w:r>
      <w:r w:rsidR="00C113D4">
        <w:rPr>
          <w:rFonts w:ascii="Times New Roman" w:hAnsi="Times New Roman" w:cs="Times New Roman"/>
          <w:sz w:val="26"/>
          <w:szCs w:val="26"/>
        </w:rPr>
        <w:t>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3D44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3D449A" w:rsidRDefault="002A569D" w:rsidP="001F3D1A">
      <w:pPr>
        <w:pStyle w:val="ConsPlusTitle"/>
        <w:jc w:val="both"/>
        <w:rPr>
          <w:color w:val="000000"/>
          <w:spacing w:val="2"/>
          <w:sz w:val="28"/>
          <w:szCs w:val="28"/>
        </w:rPr>
      </w:pPr>
      <w:r w:rsidRPr="00A97D28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36257" w:rsidRPr="00A97D28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A97D28">
        <w:rPr>
          <w:rFonts w:ascii="Times New Roman" w:hAnsi="Times New Roman" w:cs="Times New Roman"/>
          <w:b w:val="0"/>
          <w:sz w:val="26"/>
          <w:szCs w:val="26"/>
        </w:rPr>
        <w:t>»</w:t>
      </w:r>
      <w:r w:rsidR="00F06F2D" w:rsidRPr="00F06F2D">
        <w:rPr>
          <w:b w:val="0"/>
          <w:sz w:val="26"/>
          <w:szCs w:val="26"/>
        </w:rPr>
        <w:t xml:space="preserve"> </w:t>
      </w:r>
      <w:r w:rsidR="003D449A" w:rsidRPr="003D449A">
        <w:rPr>
          <w:rFonts w:ascii="Times New Roman" w:hAnsi="Times New Roman" w:cs="Times New Roman"/>
          <w:sz w:val="26"/>
          <w:szCs w:val="26"/>
        </w:rPr>
        <w:t>«</w:t>
      </w:r>
      <w:r w:rsidR="003D449A" w:rsidRPr="003D449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 внесении изменений в приложение №1 к постановлению </w:t>
      </w:r>
      <w:r w:rsidR="003D449A" w:rsidRPr="003D449A"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>администрации муниципального образования «Светлогорский городской округ» от 25 марта 2019 года № 256 «</w:t>
      </w:r>
      <w:r w:rsidR="003D449A" w:rsidRPr="003D449A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 «Развитие туризма»»</w:t>
      </w:r>
      <w:r w:rsidR="003D449A">
        <w:rPr>
          <w:b w:val="0"/>
          <w:sz w:val="26"/>
          <w:szCs w:val="26"/>
        </w:rPr>
        <w:t xml:space="preserve"> </w:t>
      </w:r>
      <w:r w:rsidR="00A97D28" w:rsidRPr="003F7860">
        <w:rPr>
          <w:rFonts w:ascii="Times New Roman" w:hAnsi="Times New Roman" w:cs="Times New Roman"/>
          <w:b w:val="0"/>
          <w:sz w:val="26"/>
          <w:szCs w:val="26"/>
        </w:rPr>
        <w:t>(</w:t>
      </w:r>
      <w:r w:rsidR="001F1B16" w:rsidRPr="00A97D28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A97D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20A5" w:rsidRPr="00776DF9" w:rsidRDefault="00EC36CE" w:rsidP="00F06F2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Н.А.Чижан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3F7860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404D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D5166-F424-4C87-8406-AB2CEA0A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4605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4965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2020-07-02T15:17:00Z</cp:lastPrinted>
  <dcterms:created xsi:type="dcterms:W3CDTF">2020-07-02T15:18:00Z</dcterms:created>
  <dcterms:modified xsi:type="dcterms:W3CDTF">2020-07-09T15:32:00Z</dcterms:modified>
</cp:coreProperties>
</file>