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642" w:rsidRPr="00512642" w:rsidRDefault="00512642" w:rsidP="005126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12642" w:rsidRPr="00512642" w:rsidRDefault="00512642" w:rsidP="005126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512642" w:rsidRPr="00512642" w:rsidRDefault="00512642" w:rsidP="005126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12642" w:rsidRPr="00512642" w:rsidRDefault="00512642" w:rsidP="005126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 xml:space="preserve"> «Светлогорский городской округ» </w:t>
      </w:r>
    </w:p>
    <w:p w:rsidR="00512642" w:rsidRPr="00512642" w:rsidRDefault="00512642" w:rsidP="0051264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12642" w:rsidRPr="00512642" w:rsidRDefault="00512642" w:rsidP="005126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12642" w:rsidRPr="00512642" w:rsidRDefault="00512642" w:rsidP="005126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2642" w:rsidRPr="00512642" w:rsidRDefault="00512642" w:rsidP="0051264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2642">
        <w:rPr>
          <w:rFonts w:ascii="Times New Roman" w:hAnsi="Times New Roman"/>
          <w:sz w:val="28"/>
          <w:szCs w:val="28"/>
        </w:rPr>
        <w:t>« _</w:t>
      </w:r>
      <w:proofErr w:type="gramEnd"/>
      <w:r w:rsidRPr="00512642">
        <w:rPr>
          <w:rFonts w:ascii="Times New Roman" w:hAnsi="Times New Roman"/>
          <w:sz w:val="28"/>
          <w:szCs w:val="28"/>
        </w:rPr>
        <w:t>____ » ____________  2019 года № _____</w:t>
      </w:r>
    </w:p>
    <w:p w:rsidR="00512642" w:rsidRPr="00512642" w:rsidRDefault="00512642" w:rsidP="00512642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</w:p>
    <w:p w:rsidR="00512642" w:rsidRPr="00512642" w:rsidRDefault="00512642" w:rsidP="00512642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  <w:r w:rsidRPr="00512642">
        <w:rPr>
          <w:b/>
          <w:bCs/>
          <w:sz w:val="28"/>
          <w:szCs w:val="28"/>
        </w:rPr>
        <w:t xml:space="preserve">Об одобрении прогноза социально-экономического </w:t>
      </w:r>
      <w:proofErr w:type="gramStart"/>
      <w:r w:rsidRPr="00512642">
        <w:rPr>
          <w:b/>
          <w:bCs/>
          <w:sz w:val="28"/>
          <w:szCs w:val="28"/>
        </w:rPr>
        <w:t>развития  муниципального</w:t>
      </w:r>
      <w:proofErr w:type="gramEnd"/>
      <w:r w:rsidRPr="00512642">
        <w:rPr>
          <w:b/>
          <w:bCs/>
          <w:sz w:val="28"/>
          <w:szCs w:val="28"/>
        </w:rPr>
        <w:t xml:space="preserve"> образования «Светлогорский городской округ»</w:t>
      </w:r>
    </w:p>
    <w:p w:rsidR="00512642" w:rsidRPr="00512642" w:rsidRDefault="00512642" w:rsidP="00512642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  <w:r w:rsidRPr="00512642">
        <w:rPr>
          <w:b/>
          <w:bCs/>
          <w:sz w:val="28"/>
          <w:szCs w:val="28"/>
        </w:rPr>
        <w:t xml:space="preserve"> на 20</w:t>
      </w:r>
      <w:r w:rsidRPr="00512642">
        <w:rPr>
          <w:b/>
          <w:bCs/>
          <w:sz w:val="28"/>
          <w:szCs w:val="28"/>
        </w:rPr>
        <w:t>20</w:t>
      </w:r>
      <w:r w:rsidRPr="00512642">
        <w:rPr>
          <w:b/>
          <w:bCs/>
          <w:sz w:val="28"/>
          <w:szCs w:val="28"/>
        </w:rPr>
        <w:t xml:space="preserve"> - 202</w:t>
      </w:r>
      <w:r w:rsidRPr="00512642">
        <w:rPr>
          <w:b/>
          <w:bCs/>
          <w:sz w:val="28"/>
          <w:szCs w:val="28"/>
        </w:rPr>
        <w:t>2</w:t>
      </w:r>
      <w:r w:rsidRPr="00512642">
        <w:rPr>
          <w:b/>
          <w:bCs/>
          <w:sz w:val="28"/>
          <w:szCs w:val="28"/>
        </w:rPr>
        <w:t xml:space="preserve"> годы</w:t>
      </w:r>
    </w:p>
    <w:p w:rsidR="00512642" w:rsidRPr="00512642" w:rsidRDefault="00512642" w:rsidP="00512642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</w:p>
    <w:p w:rsidR="00512642" w:rsidRPr="00512642" w:rsidRDefault="00512642" w:rsidP="00512642">
      <w:pPr>
        <w:keepNext/>
        <w:spacing w:after="0"/>
        <w:ind w:right="-5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>В соответствии с распоряжением  администрации муниципального образования «Светлогорский</w:t>
      </w:r>
      <w:r w:rsidR="004A196D">
        <w:rPr>
          <w:rFonts w:ascii="Times New Roman" w:hAnsi="Times New Roman"/>
          <w:sz w:val="28"/>
          <w:szCs w:val="28"/>
        </w:rPr>
        <w:t xml:space="preserve"> городской округ</w:t>
      </w:r>
      <w:r w:rsidRPr="00512642">
        <w:rPr>
          <w:rFonts w:ascii="Times New Roman" w:hAnsi="Times New Roman"/>
          <w:sz w:val="28"/>
          <w:szCs w:val="28"/>
        </w:rPr>
        <w:t xml:space="preserve">» от 29 июля 2019 года № 368 «О Плане мероприятий по составлению проекта бюджета муниципального образования «Светлогорский городской округ» на 2020 год и плановый период 2021 и 2022 годы», с частью 3 статьи 173 Бюджетного кодекса Российской Федерации, руководствуясь Уставом муниципального образования «Светлогорский городской округ», администрация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512642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:rsidR="00512642" w:rsidRPr="00512642" w:rsidRDefault="00512642" w:rsidP="0051264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512642" w:rsidRPr="00512642" w:rsidRDefault="00512642" w:rsidP="00512642">
      <w:pPr>
        <w:pStyle w:val="ConsPlusNormal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51264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т:</w:t>
      </w:r>
    </w:p>
    <w:p w:rsidR="00512642" w:rsidRPr="00512642" w:rsidRDefault="00512642" w:rsidP="0051264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512642" w:rsidRPr="00512642" w:rsidRDefault="00512642" w:rsidP="00512642">
      <w:pPr>
        <w:pStyle w:val="ConsPlusNormal"/>
        <w:spacing w:line="276" w:lineRule="auto"/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   1. Одобрить прогноз социально-экономического развития муниципального образования «Светлогорский городской округ» на 2020 -2022 годы </w:t>
      </w:r>
      <w:r w:rsidRPr="00512642">
        <w:rPr>
          <w:sz w:val="28"/>
          <w:szCs w:val="28"/>
        </w:rPr>
        <w:t>согласно приложению</w:t>
      </w:r>
      <w:r w:rsidRPr="00512642">
        <w:rPr>
          <w:sz w:val="28"/>
          <w:szCs w:val="28"/>
        </w:rPr>
        <w:t xml:space="preserve"> № 1.</w:t>
      </w:r>
    </w:p>
    <w:p w:rsidR="00512642" w:rsidRPr="00512642" w:rsidRDefault="00512642" w:rsidP="00512642">
      <w:pPr>
        <w:pStyle w:val="ConsPlusNormal"/>
        <w:spacing w:line="276" w:lineRule="auto"/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   2. Признать утратившим силу постановление администрации муниципального образования «Светлогорский </w:t>
      </w:r>
      <w:bookmarkStart w:id="0" w:name="_GoBack"/>
      <w:r w:rsidRPr="00512642">
        <w:rPr>
          <w:sz w:val="28"/>
          <w:szCs w:val="28"/>
        </w:rPr>
        <w:t>район</w:t>
      </w:r>
      <w:bookmarkEnd w:id="0"/>
      <w:r w:rsidRPr="00512642">
        <w:rPr>
          <w:sz w:val="28"/>
          <w:szCs w:val="28"/>
        </w:rPr>
        <w:t xml:space="preserve">» от 13 ноября 2018 года №617 «Об одобрении прогноза социально-экономического </w:t>
      </w:r>
      <w:r w:rsidRPr="00512642">
        <w:rPr>
          <w:sz w:val="28"/>
          <w:szCs w:val="28"/>
        </w:rPr>
        <w:t>развития муниципального</w:t>
      </w:r>
      <w:r w:rsidRPr="00512642">
        <w:rPr>
          <w:sz w:val="28"/>
          <w:szCs w:val="28"/>
        </w:rPr>
        <w:t xml:space="preserve"> образования «Светлогорский городской округ» на 2019 - 2021 годы» с 01 января</w:t>
      </w:r>
      <w:r>
        <w:rPr>
          <w:sz w:val="28"/>
          <w:szCs w:val="28"/>
        </w:rPr>
        <w:t xml:space="preserve"> </w:t>
      </w:r>
      <w:r w:rsidRPr="00512642">
        <w:rPr>
          <w:sz w:val="28"/>
          <w:szCs w:val="28"/>
        </w:rPr>
        <w:t>2020 года.</w:t>
      </w:r>
    </w:p>
    <w:p w:rsidR="00512642" w:rsidRPr="00512642" w:rsidRDefault="00512642" w:rsidP="00512642">
      <w:pPr>
        <w:pStyle w:val="ConsPlusNormal"/>
        <w:spacing w:line="276" w:lineRule="auto"/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 3. Контроль за </w:t>
      </w:r>
      <w:r w:rsidRPr="00512642">
        <w:rPr>
          <w:sz w:val="28"/>
          <w:szCs w:val="28"/>
        </w:rPr>
        <w:t>исполнением настоящего</w:t>
      </w:r>
      <w:r w:rsidRPr="00512642">
        <w:rPr>
          <w:sz w:val="28"/>
          <w:szCs w:val="28"/>
        </w:rPr>
        <w:t xml:space="preserve"> постановления оставляю за собой.</w:t>
      </w:r>
    </w:p>
    <w:p w:rsidR="00512642" w:rsidRPr="00512642" w:rsidRDefault="00512642" w:rsidP="00512642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</w:t>
      </w:r>
      <w:r w:rsidRPr="00512642">
        <w:rPr>
          <w:rFonts w:ascii="Times New Roman" w:hAnsi="Times New Roman"/>
          <w:sz w:val="28"/>
          <w:szCs w:val="28"/>
        </w:rPr>
        <w:t xml:space="preserve">. </w:t>
      </w:r>
      <w:r w:rsidRPr="00512642">
        <w:rPr>
          <w:rFonts w:ascii="Times New Roman" w:hAnsi="Times New Roman"/>
          <w:sz w:val="28"/>
          <w:szCs w:val="28"/>
        </w:rPr>
        <w:t>Опубликовать настоящее</w:t>
      </w:r>
      <w:r w:rsidRPr="00512642">
        <w:rPr>
          <w:rFonts w:ascii="Times New Roman" w:hAnsi="Times New Roman"/>
          <w:sz w:val="28"/>
          <w:szCs w:val="28"/>
        </w:rPr>
        <w:t xml:space="preserve"> </w:t>
      </w:r>
      <w:r w:rsidRPr="00512642">
        <w:rPr>
          <w:rFonts w:ascii="Times New Roman" w:hAnsi="Times New Roman"/>
          <w:sz w:val="28"/>
          <w:szCs w:val="28"/>
        </w:rPr>
        <w:t>постановление в</w:t>
      </w:r>
      <w:r w:rsidRPr="00512642">
        <w:rPr>
          <w:rFonts w:ascii="Times New Roman" w:hAnsi="Times New Roman"/>
          <w:sz w:val="28"/>
          <w:szCs w:val="28"/>
        </w:rPr>
        <w:t xml:space="preserve"> газете «Вестник Светлогорска» и разместить на официальном сайте администрации муниципального образования «Светлогорский</w:t>
      </w:r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512642">
        <w:rPr>
          <w:rFonts w:ascii="Times New Roman" w:hAnsi="Times New Roman"/>
          <w:sz w:val="28"/>
          <w:szCs w:val="28"/>
        </w:rPr>
        <w:t xml:space="preserve">»: </w:t>
      </w:r>
      <w:r w:rsidRPr="00512642">
        <w:rPr>
          <w:rFonts w:ascii="Times New Roman" w:hAnsi="Times New Roman"/>
          <w:sz w:val="28"/>
          <w:szCs w:val="28"/>
          <w:lang w:val="en-US"/>
        </w:rPr>
        <w:t>www</w:t>
      </w:r>
      <w:r w:rsidRPr="00512642">
        <w:rPr>
          <w:rFonts w:ascii="Times New Roman" w:hAnsi="Times New Roman"/>
          <w:sz w:val="28"/>
          <w:szCs w:val="28"/>
        </w:rPr>
        <w:t>.</w:t>
      </w:r>
      <w:proofErr w:type="spellStart"/>
      <w:r w:rsidRPr="00512642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Pr="00512642">
        <w:rPr>
          <w:rFonts w:ascii="Times New Roman" w:hAnsi="Times New Roman"/>
          <w:sz w:val="28"/>
          <w:szCs w:val="28"/>
        </w:rPr>
        <w:t>39.</w:t>
      </w:r>
      <w:proofErr w:type="spellStart"/>
      <w:r w:rsidRPr="0051264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12642">
        <w:rPr>
          <w:rFonts w:ascii="Times New Roman" w:hAnsi="Times New Roman"/>
          <w:sz w:val="28"/>
          <w:szCs w:val="28"/>
        </w:rPr>
        <w:t>.</w:t>
      </w:r>
    </w:p>
    <w:p w:rsidR="00512642" w:rsidRPr="00512642" w:rsidRDefault="00512642" w:rsidP="00512642">
      <w:pPr>
        <w:spacing w:after="0"/>
        <w:rPr>
          <w:rFonts w:ascii="Times New Roman" w:hAnsi="Times New Roman"/>
          <w:sz w:val="28"/>
          <w:szCs w:val="28"/>
        </w:rPr>
      </w:pPr>
      <w:bookmarkStart w:id="1" w:name="sub_7"/>
      <w:r w:rsidRPr="00512642">
        <w:rPr>
          <w:rFonts w:ascii="Times New Roman" w:hAnsi="Times New Roman"/>
          <w:sz w:val="28"/>
          <w:szCs w:val="28"/>
        </w:rPr>
        <w:t xml:space="preserve">       </w:t>
      </w:r>
      <w:r w:rsidR="00842724">
        <w:rPr>
          <w:rFonts w:ascii="Times New Roman" w:hAnsi="Times New Roman"/>
          <w:sz w:val="28"/>
          <w:szCs w:val="28"/>
        </w:rPr>
        <w:t>5</w:t>
      </w:r>
      <w:r w:rsidRPr="00512642">
        <w:rPr>
          <w:rFonts w:ascii="Times New Roman" w:hAnsi="Times New Roman"/>
          <w:sz w:val="28"/>
          <w:szCs w:val="28"/>
        </w:rPr>
        <w:t>. Настоящее постановление   вступает в силу со дня опубликования.</w:t>
      </w:r>
    </w:p>
    <w:bookmarkEnd w:id="1"/>
    <w:p w:rsidR="00512642" w:rsidRPr="00512642" w:rsidRDefault="00512642" w:rsidP="00512642">
      <w:pPr>
        <w:shd w:val="clear" w:color="auto" w:fill="FFFFFF"/>
        <w:spacing w:after="0"/>
        <w:ind w:left="158" w:right="-5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  </w:t>
      </w:r>
    </w:p>
    <w:p w:rsidR="00512642" w:rsidRPr="00512642" w:rsidRDefault="00512642" w:rsidP="0051264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>Глава администрации</w:t>
      </w:r>
    </w:p>
    <w:p w:rsidR="00512642" w:rsidRPr="00512642" w:rsidRDefault="00512642" w:rsidP="0051264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12642" w:rsidRPr="00512642" w:rsidRDefault="00512642" w:rsidP="0051264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 w:rsidRPr="00512642"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 w:rsidRPr="00512642">
        <w:rPr>
          <w:rFonts w:ascii="Times New Roman" w:hAnsi="Times New Roman"/>
          <w:sz w:val="28"/>
          <w:szCs w:val="28"/>
        </w:rPr>
        <w:t xml:space="preserve">                                         В.В. Бондаренко</w:t>
      </w:r>
    </w:p>
    <w:p w:rsidR="00512642" w:rsidRDefault="00512642" w:rsidP="00512642">
      <w:pPr>
        <w:shd w:val="clear" w:color="auto" w:fill="FFFFFF"/>
        <w:ind w:left="158" w:right="-5"/>
        <w:jc w:val="both"/>
        <w:rPr>
          <w:sz w:val="28"/>
          <w:szCs w:val="28"/>
        </w:rPr>
      </w:pPr>
    </w:p>
    <w:p w:rsidR="00BD4236" w:rsidRPr="00BD4236" w:rsidRDefault="00BD4236" w:rsidP="00BD423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</w:t>
      </w:r>
      <w:r w:rsidRPr="00BD4236">
        <w:rPr>
          <w:rFonts w:ascii="Times New Roman" w:hAnsi="Times New Roman"/>
          <w:bCs/>
          <w:sz w:val="24"/>
          <w:szCs w:val="24"/>
        </w:rPr>
        <w:t xml:space="preserve">Приложение №1 </w:t>
      </w:r>
    </w:p>
    <w:p w:rsidR="00BD4236" w:rsidRPr="00BD4236" w:rsidRDefault="00BD4236" w:rsidP="00BD423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BD4236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BD4236" w:rsidRPr="00BD4236" w:rsidRDefault="00BD4236" w:rsidP="00BD423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Pr="00BD4236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BD4236" w:rsidRPr="00BD4236" w:rsidRDefault="00BD4236" w:rsidP="00BD423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D423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BD4236">
        <w:rPr>
          <w:rFonts w:ascii="Times New Roman" w:hAnsi="Times New Roman"/>
          <w:bCs/>
          <w:sz w:val="24"/>
          <w:szCs w:val="24"/>
        </w:rPr>
        <w:t>«Светлогорский городской округ»</w:t>
      </w:r>
    </w:p>
    <w:p w:rsidR="00BD4236" w:rsidRPr="00BD4236" w:rsidRDefault="00BD4236" w:rsidP="00BD423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D4236">
        <w:rPr>
          <w:rFonts w:ascii="Times New Roman" w:hAnsi="Times New Roman"/>
          <w:bCs/>
          <w:sz w:val="24"/>
          <w:szCs w:val="24"/>
        </w:rPr>
        <w:t xml:space="preserve"> от___________2019 года №_____</w:t>
      </w:r>
    </w:p>
    <w:p w:rsidR="00BD4236" w:rsidRDefault="00BD4236" w:rsidP="009377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721" w:rsidRPr="006C7DA4" w:rsidRDefault="00937721" w:rsidP="00937721">
      <w:pPr>
        <w:jc w:val="center"/>
        <w:rPr>
          <w:rFonts w:ascii="Times New Roman" w:hAnsi="Times New Roman"/>
          <w:b/>
          <w:sz w:val="28"/>
          <w:szCs w:val="28"/>
        </w:rPr>
      </w:pPr>
      <w:r w:rsidRPr="006C7DA4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                                                              </w:t>
      </w:r>
      <w:proofErr w:type="gramStart"/>
      <w:r w:rsidRPr="006C7DA4"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 w:rsidRPr="006C7DA4">
        <w:rPr>
          <w:rFonts w:ascii="Times New Roman" w:hAnsi="Times New Roman"/>
          <w:b/>
          <w:sz w:val="28"/>
          <w:szCs w:val="28"/>
        </w:rPr>
        <w:t xml:space="preserve">СВЕТЛОГОРСКИЙ </w:t>
      </w:r>
      <w:r w:rsidR="001203EE">
        <w:rPr>
          <w:rFonts w:ascii="Times New Roman" w:hAnsi="Times New Roman"/>
          <w:b/>
          <w:sz w:val="28"/>
          <w:szCs w:val="28"/>
        </w:rPr>
        <w:t>ГОРОДСКОЙ ОКРУГ</w:t>
      </w:r>
      <w:r w:rsidRPr="006C7DA4">
        <w:rPr>
          <w:rFonts w:ascii="Times New Roman" w:hAnsi="Times New Roman"/>
          <w:b/>
          <w:sz w:val="28"/>
          <w:szCs w:val="28"/>
        </w:rPr>
        <w:t>»</w:t>
      </w:r>
    </w:p>
    <w:p w:rsidR="00937721" w:rsidRPr="006C7DA4" w:rsidRDefault="00937721" w:rsidP="009377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721" w:rsidRPr="006C7DA4" w:rsidRDefault="00937721" w:rsidP="009377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721" w:rsidRPr="006C7DA4" w:rsidRDefault="00937721" w:rsidP="00937721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6C7DA4">
        <w:rPr>
          <w:rFonts w:ascii="Times New Roman" w:hAnsi="Times New Roman"/>
          <w:b/>
          <w:i/>
          <w:sz w:val="72"/>
          <w:szCs w:val="72"/>
        </w:rPr>
        <w:t xml:space="preserve">Прогноз </w:t>
      </w:r>
    </w:p>
    <w:p w:rsidR="00937721" w:rsidRPr="006C7DA4" w:rsidRDefault="00937721" w:rsidP="00937721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6C7DA4">
        <w:rPr>
          <w:rFonts w:ascii="Times New Roman" w:hAnsi="Times New Roman"/>
          <w:b/>
          <w:i/>
          <w:sz w:val="72"/>
          <w:szCs w:val="72"/>
        </w:rPr>
        <w:t xml:space="preserve">социально- экономического развития муниципального образования </w:t>
      </w:r>
    </w:p>
    <w:p w:rsidR="00937721" w:rsidRPr="006C7DA4" w:rsidRDefault="00937721" w:rsidP="00937721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6C7DA4">
        <w:rPr>
          <w:rFonts w:ascii="Times New Roman" w:hAnsi="Times New Roman"/>
          <w:b/>
          <w:i/>
          <w:sz w:val="72"/>
          <w:szCs w:val="72"/>
        </w:rPr>
        <w:t xml:space="preserve"> «Светлогорский </w:t>
      </w:r>
      <w:r w:rsidR="00AD04D0" w:rsidRPr="006C7DA4">
        <w:rPr>
          <w:rFonts w:ascii="Times New Roman" w:hAnsi="Times New Roman"/>
          <w:b/>
          <w:i/>
          <w:sz w:val="72"/>
          <w:szCs w:val="72"/>
        </w:rPr>
        <w:t>городской округ</w:t>
      </w:r>
      <w:r w:rsidRPr="006C7DA4">
        <w:rPr>
          <w:rFonts w:ascii="Times New Roman" w:hAnsi="Times New Roman"/>
          <w:b/>
          <w:i/>
          <w:sz w:val="72"/>
          <w:szCs w:val="72"/>
        </w:rPr>
        <w:t>»</w:t>
      </w:r>
    </w:p>
    <w:p w:rsidR="00937721" w:rsidRPr="006C7DA4" w:rsidRDefault="00937721" w:rsidP="00937721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6C7DA4">
        <w:rPr>
          <w:rFonts w:ascii="Times New Roman" w:hAnsi="Times New Roman"/>
          <w:b/>
          <w:i/>
          <w:sz w:val="72"/>
          <w:szCs w:val="72"/>
        </w:rPr>
        <w:t>на 20</w:t>
      </w:r>
      <w:r w:rsidR="006867CE">
        <w:rPr>
          <w:rFonts w:ascii="Times New Roman" w:hAnsi="Times New Roman"/>
          <w:b/>
          <w:i/>
          <w:sz w:val="72"/>
          <w:szCs w:val="72"/>
        </w:rPr>
        <w:t>20</w:t>
      </w:r>
      <w:r w:rsidRPr="006C7DA4">
        <w:rPr>
          <w:rFonts w:ascii="Times New Roman" w:hAnsi="Times New Roman"/>
          <w:b/>
          <w:i/>
          <w:sz w:val="72"/>
          <w:szCs w:val="72"/>
        </w:rPr>
        <w:t>-20</w:t>
      </w:r>
      <w:r w:rsidR="00A157A5" w:rsidRPr="006C7DA4">
        <w:rPr>
          <w:rFonts w:ascii="Times New Roman" w:hAnsi="Times New Roman"/>
          <w:b/>
          <w:i/>
          <w:sz w:val="72"/>
          <w:szCs w:val="72"/>
        </w:rPr>
        <w:t>2</w:t>
      </w:r>
      <w:r w:rsidR="006867CE">
        <w:rPr>
          <w:rFonts w:ascii="Times New Roman" w:hAnsi="Times New Roman"/>
          <w:b/>
          <w:i/>
          <w:sz w:val="72"/>
          <w:szCs w:val="72"/>
        </w:rPr>
        <w:t>2</w:t>
      </w:r>
      <w:r w:rsidRPr="006C7DA4">
        <w:rPr>
          <w:rFonts w:ascii="Times New Roman" w:hAnsi="Times New Roman"/>
          <w:b/>
          <w:i/>
          <w:sz w:val="72"/>
          <w:szCs w:val="72"/>
        </w:rPr>
        <w:t xml:space="preserve"> г</w:t>
      </w:r>
      <w:r w:rsidR="00F3612A" w:rsidRPr="006C7DA4">
        <w:rPr>
          <w:rFonts w:ascii="Times New Roman" w:hAnsi="Times New Roman"/>
          <w:b/>
          <w:i/>
          <w:sz w:val="72"/>
          <w:szCs w:val="72"/>
        </w:rPr>
        <w:t>.</w:t>
      </w:r>
      <w:r w:rsidRPr="006C7DA4">
        <w:rPr>
          <w:rFonts w:ascii="Times New Roman" w:hAnsi="Times New Roman"/>
          <w:b/>
          <w:i/>
          <w:sz w:val="72"/>
          <w:szCs w:val="72"/>
        </w:rPr>
        <w:t>г.</w:t>
      </w:r>
    </w:p>
    <w:p w:rsidR="00937721" w:rsidRPr="006C7DA4" w:rsidRDefault="00937721" w:rsidP="0093772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7C5" w:rsidRPr="006C7DA4" w:rsidRDefault="00D747C5" w:rsidP="0093772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7C5" w:rsidRPr="006C7DA4" w:rsidRDefault="00D747C5" w:rsidP="0093772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7C5" w:rsidRPr="006C7DA4" w:rsidRDefault="00D747C5" w:rsidP="0093772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7C5" w:rsidRPr="006C7DA4" w:rsidRDefault="00D747C5" w:rsidP="0093772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37721" w:rsidRPr="006C7DA4" w:rsidRDefault="00937721" w:rsidP="0093772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C7DA4">
        <w:rPr>
          <w:rFonts w:ascii="Times New Roman" w:hAnsi="Times New Roman"/>
          <w:b/>
          <w:i/>
          <w:sz w:val="28"/>
          <w:szCs w:val="28"/>
        </w:rPr>
        <w:t>г. Светлогорск</w:t>
      </w:r>
    </w:p>
    <w:p w:rsidR="006867CE" w:rsidRDefault="006867CE" w:rsidP="009B4360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867CE" w:rsidRDefault="006867CE" w:rsidP="009B4360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867CE" w:rsidRDefault="006867CE" w:rsidP="009B4360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1D35" w:rsidRPr="006C7DA4" w:rsidRDefault="007A36DE" w:rsidP="009B4360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 xml:space="preserve">  </w:t>
      </w:r>
      <w:r w:rsidR="00BC71E9" w:rsidRPr="006C7DA4">
        <w:rPr>
          <w:rFonts w:ascii="Times New Roman" w:hAnsi="Times New Roman"/>
          <w:b/>
          <w:sz w:val="24"/>
          <w:szCs w:val="24"/>
        </w:rPr>
        <w:t>Оглавление</w:t>
      </w:r>
    </w:p>
    <w:p w:rsidR="005202F3" w:rsidRPr="006C7DA4" w:rsidRDefault="005202F3" w:rsidP="00A21E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448"/>
      </w:tblGrid>
      <w:tr w:rsidR="006A634B" w:rsidRPr="006C7DA4" w:rsidTr="006A634B">
        <w:tc>
          <w:tcPr>
            <w:tcW w:w="671" w:type="dxa"/>
          </w:tcPr>
          <w:p w:rsidR="006A634B" w:rsidRPr="006C7DA4" w:rsidRDefault="006A634B" w:rsidP="001C3F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48" w:type="dxa"/>
          </w:tcPr>
          <w:p w:rsidR="006A634B" w:rsidRPr="006C7DA4" w:rsidRDefault="006A634B" w:rsidP="001C3F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6A634B" w:rsidRPr="006C7DA4" w:rsidTr="00393F9F">
        <w:tc>
          <w:tcPr>
            <w:tcW w:w="671" w:type="dxa"/>
          </w:tcPr>
          <w:p w:rsidR="006A634B" w:rsidRPr="006C7DA4" w:rsidRDefault="006A634B" w:rsidP="001C3F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8" w:type="dxa"/>
          </w:tcPr>
          <w:p w:rsidR="006A634B" w:rsidRPr="006C7DA4" w:rsidRDefault="006A634B" w:rsidP="006867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 xml:space="preserve">Прогноз социально-экономического развития муниципального образования «Светлогорский </w:t>
            </w:r>
            <w:r w:rsidR="00C64F4C" w:rsidRPr="006C7DA4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»  на 20</w:t>
            </w:r>
            <w:r w:rsidR="006867CE">
              <w:rPr>
                <w:rFonts w:ascii="Times New Roman" w:hAnsi="Times New Roman"/>
                <w:sz w:val="24"/>
                <w:szCs w:val="24"/>
              </w:rPr>
              <w:t>20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-202</w:t>
            </w:r>
            <w:r w:rsidR="006867CE">
              <w:rPr>
                <w:rFonts w:ascii="Times New Roman" w:hAnsi="Times New Roman"/>
                <w:sz w:val="24"/>
                <w:szCs w:val="24"/>
              </w:rPr>
              <w:t>2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6A634B" w:rsidRPr="006C7DA4" w:rsidTr="00393F9F">
        <w:tc>
          <w:tcPr>
            <w:tcW w:w="671" w:type="dxa"/>
          </w:tcPr>
          <w:p w:rsidR="006A634B" w:rsidRPr="006C7DA4" w:rsidRDefault="006A634B" w:rsidP="001C3F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448" w:type="dxa"/>
          </w:tcPr>
          <w:p w:rsidR="006A634B" w:rsidRPr="006C7DA4" w:rsidRDefault="006A634B" w:rsidP="006867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Итоги социально-экономического развития за 201</w:t>
            </w:r>
            <w:r w:rsidR="00C64F4C" w:rsidRPr="006C7DA4">
              <w:rPr>
                <w:rFonts w:ascii="Times New Roman" w:hAnsi="Times New Roman"/>
                <w:sz w:val="24"/>
                <w:szCs w:val="24"/>
              </w:rPr>
              <w:t>6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-201</w:t>
            </w:r>
            <w:r w:rsidR="006867CE">
              <w:rPr>
                <w:rFonts w:ascii="Times New Roman" w:hAnsi="Times New Roman"/>
                <w:sz w:val="24"/>
                <w:szCs w:val="24"/>
              </w:rPr>
              <w:t>8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6A634B" w:rsidRPr="006C7DA4" w:rsidTr="00393F9F">
        <w:tc>
          <w:tcPr>
            <w:tcW w:w="671" w:type="dxa"/>
          </w:tcPr>
          <w:p w:rsidR="006A634B" w:rsidRPr="006C7DA4" w:rsidRDefault="006A634B" w:rsidP="001C3F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448" w:type="dxa"/>
          </w:tcPr>
          <w:p w:rsidR="006A634B" w:rsidRPr="006C7DA4" w:rsidRDefault="006A634B" w:rsidP="006867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Тенденция и оценка социально-экономического развития в 201</w:t>
            </w:r>
            <w:r w:rsidR="006867CE">
              <w:rPr>
                <w:rFonts w:ascii="Times New Roman" w:hAnsi="Times New Roman"/>
                <w:sz w:val="24"/>
                <w:szCs w:val="24"/>
              </w:rPr>
              <w:t>9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</w:tr>
      <w:tr w:rsidR="006A634B" w:rsidRPr="006C7DA4" w:rsidTr="00393F9F">
        <w:tc>
          <w:tcPr>
            <w:tcW w:w="671" w:type="dxa"/>
          </w:tcPr>
          <w:p w:rsidR="006A634B" w:rsidRPr="006C7DA4" w:rsidRDefault="006A634B" w:rsidP="001C3F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448" w:type="dxa"/>
          </w:tcPr>
          <w:p w:rsidR="006A634B" w:rsidRPr="006C7DA4" w:rsidRDefault="006A634B" w:rsidP="006867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 xml:space="preserve">Прогноз социально-экономического развития муниципального образования «Светлогорский </w:t>
            </w:r>
            <w:r w:rsidR="00C64F4C" w:rsidRPr="006C7DA4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» на 20</w:t>
            </w:r>
            <w:r w:rsidR="006867CE">
              <w:rPr>
                <w:rFonts w:ascii="Times New Roman" w:hAnsi="Times New Roman"/>
                <w:sz w:val="24"/>
                <w:szCs w:val="24"/>
              </w:rPr>
              <w:t>20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-202</w:t>
            </w:r>
            <w:r w:rsidR="006867CE">
              <w:rPr>
                <w:rFonts w:ascii="Times New Roman" w:hAnsi="Times New Roman"/>
                <w:sz w:val="24"/>
                <w:szCs w:val="24"/>
              </w:rPr>
              <w:t>2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6A634B" w:rsidRPr="006C7DA4" w:rsidTr="00393F9F">
        <w:tc>
          <w:tcPr>
            <w:tcW w:w="671" w:type="dxa"/>
          </w:tcPr>
          <w:p w:rsidR="006A634B" w:rsidRPr="006C7DA4" w:rsidRDefault="006A634B" w:rsidP="001C3F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6A634B" w:rsidRPr="006C7DA4" w:rsidRDefault="006A634B" w:rsidP="006867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Приложение №1 «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Предварительные итоги социально-экономического развития муниципального образования «Светлогорский </w:t>
            </w:r>
            <w:r w:rsidR="003071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городской округ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за 6 месяцев 201</w:t>
            </w:r>
            <w:r w:rsidR="006867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 и ожидаемые итоги  за 201</w:t>
            </w:r>
            <w:r w:rsidR="006867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год». </w:t>
            </w:r>
          </w:p>
        </w:tc>
      </w:tr>
      <w:tr w:rsidR="006A634B" w:rsidRPr="006C7DA4" w:rsidTr="00393F9F">
        <w:tc>
          <w:tcPr>
            <w:tcW w:w="671" w:type="dxa"/>
          </w:tcPr>
          <w:p w:rsidR="006A634B" w:rsidRPr="006C7DA4" w:rsidRDefault="006A634B" w:rsidP="001C3F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6A634B" w:rsidRPr="006C7DA4" w:rsidRDefault="006A634B" w:rsidP="00B2240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№ 2 Прогноз социально-экономического развития муниципального образования «Светлогорский </w:t>
            </w:r>
            <w:r w:rsidR="00C64F4C"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городской округ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на 20</w:t>
            </w:r>
            <w:r w:rsidR="006867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 и основные параметры прогноза на 20</w:t>
            </w:r>
            <w:r w:rsidR="00C64F4C"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224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-202</w:t>
            </w:r>
            <w:r w:rsidR="006867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г.г. </w:t>
            </w:r>
          </w:p>
        </w:tc>
      </w:tr>
    </w:tbl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FBA" w:rsidRPr="006C7DA4" w:rsidRDefault="00FC1FBA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FBA" w:rsidRPr="006C7DA4" w:rsidRDefault="00FC1FBA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FBA" w:rsidRPr="006C7DA4" w:rsidRDefault="00FC1FBA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1E9" w:rsidRPr="006C7DA4" w:rsidRDefault="00F614ED" w:rsidP="001C3F94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lastRenderedPageBreak/>
        <w:t>Вв</w:t>
      </w:r>
      <w:r w:rsidR="00B921E4" w:rsidRPr="006C7DA4">
        <w:rPr>
          <w:rFonts w:ascii="Times New Roman" w:hAnsi="Times New Roman"/>
          <w:b/>
          <w:sz w:val="24"/>
          <w:szCs w:val="24"/>
        </w:rPr>
        <w:t>едение</w:t>
      </w:r>
    </w:p>
    <w:p w:rsidR="0040626E" w:rsidRPr="006C7DA4" w:rsidRDefault="0040626E" w:rsidP="00BA2E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</w:t>
      </w:r>
      <w:r w:rsidR="00297D35" w:rsidRPr="006C7DA4">
        <w:rPr>
          <w:rFonts w:ascii="Times New Roman" w:hAnsi="Times New Roman"/>
          <w:sz w:val="24"/>
          <w:szCs w:val="24"/>
        </w:rPr>
        <w:t>рогноз социально-экономического развития муниципального</w:t>
      </w:r>
      <w:r w:rsidR="00DC2297" w:rsidRPr="006C7DA4">
        <w:rPr>
          <w:rFonts w:ascii="Times New Roman" w:hAnsi="Times New Roman"/>
          <w:sz w:val="24"/>
          <w:szCs w:val="24"/>
        </w:rPr>
        <w:t xml:space="preserve"> </w:t>
      </w:r>
      <w:r w:rsidR="00297D35" w:rsidRPr="006C7DA4">
        <w:rPr>
          <w:rFonts w:ascii="Times New Roman" w:hAnsi="Times New Roman"/>
          <w:sz w:val="24"/>
          <w:szCs w:val="24"/>
        </w:rPr>
        <w:t xml:space="preserve">образования </w:t>
      </w:r>
      <w:r w:rsidR="00AE1A8A" w:rsidRPr="006C7DA4">
        <w:rPr>
          <w:rFonts w:ascii="Times New Roman" w:hAnsi="Times New Roman"/>
          <w:sz w:val="24"/>
          <w:szCs w:val="24"/>
        </w:rPr>
        <w:t xml:space="preserve"> «Светлогорский </w:t>
      </w:r>
      <w:r w:rsidR="006A2014" w:rsidRPr="006C7DA4">
        <w:rPr>
          <w:rFonts w:ascii="Times New Roman" w:hAnsi="Times New Roman"/>
          <w:sz w:val="24"/>
          <w:szCs w:val="24"/>
        </w:rPr>
        <w:t>городской округ</w:t>
      </w:r>
      <w:r w:rsidR="00AE1A8A" w:rsidRPr="006C7DA4">
        <w:rPr>
          <w:rFonts w:ascii="Times New Roman" w:hAnsi="Times New Roman"/>
          <w:sz w:val="24"/>
          <w:szCs w:val="24"/>
        </w:rPr>
        <w:t xml:space="preserve">» </w:t>
      </w:r>
      <w:r w:rsidR="00297D35" w:rsidRPr="006C7DA4">
        <w:rPr>
          <w:rFonts w:ascii="Times New Roman" w:hAnsi="Times New Roman"/>
          <w:sz w:val="24"/>
          <w:szCs w:val="24"/>
        </w:rPr>
        <w:t>на 20</w:t>
      </w:r>
      <w:r w:rsidR="00252C0A">
        <w:rPr>
          <w:rFonts w:ascii="Times New Roman" w:hAnsi="Times New Roman"/>
          <w:sz w:val="24"/>
          <w:szCs w:val="24"/>
        </w:rPr>
        <w:t>20</w:t>
      </w:r>
      <w:r w:rsidR="00297D35" w:rsidRPr="006C7DA4">
        <w:rPr>
          <w:rFonts w:ascii="Times New Roman" w:hAnsi="Times New Roman"/>
          <w:sz w:val="24"/>
          <w:szCs w:val="24"/>
        </w:rPr>
        <w:t xml:space="preserve"> год и параметры прогноза социально-экономического развития до 20</w:t>
      </w:r>
      <w:r w:rsidR="003852CE" w:rsidRPr="006C7DA4">
        <w:rPr>
          <w:rFonts w:ascii="Times New Roman" w:hAnsi="Times New Roman"/>
          <w:sz w:val="24"/>
          <w:szCs w:val="24"/>
        </w:rPr>
        <w:t>2</w:t>
      </w:r>
      <w:r w:rsidR="00252C0A">
        <w:rPr>
          <w:rFonts w:ascii="Times New Roman" w:hAnsi="Times New Roman"/>
          <w:sz w:val="24"/>
          <w:szCs w:val="24"/>
        </w:rPr>
        <w:t>2</w:t>
      </w:r>
      <w:r w:rsidR="00297D35" w:rsidRPr="006C7DA4">
        <w:rPr>
          <w:rFonts w:ascii="Times New Roman" w:hAnsi="Times New Roman"/>
          <w:sz w:val="24"/>
          <w:szCs w:val="24"/>
        </w:rPr>
        <w:t xml:space="preserve"> г. разработаны </w:t>
      </w:r>
      <w:r w:rsidRPr="006C7DA4">
        <w:rPr>
          <w:rFonts w:ascii="Times New Roman" w:hAnsi="Times New Roman"/>
          <w:sz w:val="24"/>
          <w:szCs w:val="24"/>
        </w:rPr>
        <w:t>на основе:</w:t>
      </w:r>
    </w:p>
    <w:p w:rsidR="0040626E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</w:t>
      </w:r>
      <w:r w:rsidR="00F94C92" w:rsidRPr="006C7DA4">
        <w:rPr>
          <w:rFonts w:ascii="Times New Roman" w:hAnsi="Times New Roman"/>
          <w:sz w:val="24"/>
          <w:szCs w:val="24"/>
        </w:rPr>
        <w:t xml:space="preserve"> подготовленны</w:t>
      </w:r>
      <w:r w:rsidR="00AE5521" w:rsidRPr="006C7DA4">
        <w:rPr>
          <w:rFonts w:ascii="Times New Roman" w:hAnsi="Times New Roman"/>
          <w:sz w:val="24"/>
          <w:szCs w:val="24"/>
        </w:rPr>
        <w:t>х</w:t>
      </w:r>
      <w:r w:rsidR="00F94C92" w:rsidRPr="006C7DA4">
        <w:rPr>
          <w:rFonts w:ascii="Times New Roman" w:hAnsi="Times New Roman"/>
          <w:sz w:val="24"/>
          <w:szCs w:val="24"/>
        </w:rPr>
        <w:t xml:space="preserve"> Министерством экономики Калининградской области параметр</w:t>
      </w:r>
      <w:r w:rsidR="00AE5521" w:rsidRPr="006C7DA4">
        <w:rPr>
          <w:rFonts w:ascii="Times New Roman" w:hAnsi="Times New Roman"/>
          <w:sz w:val="24"/>
          <w:szCs w:val="24"/>
        </w:rPr>
        <w:t>ов</w:t>
      </w:r>
      <w:r w:rsidR="00F94C92" w:rsidRPr="006C7DA4">
        <w:rPr>
          <w:rFonts w:ascii="Times New Roman" w:hAnsi="Times New Roman"/>
          <w:sz w:val="24"/>
          <w:szCs w:val="24"/>
        </w:rPr>
        <w:t xml:space="preserve"> п</w:t>
      </w:r>
      <w:r w:rsidRPr="006C7DA4">
        <w:rPr>
          <w:rFonts w:ascii="Times New Roman" w:hAnsi="Times New Roman"/>
          <w:sz w:val="24"/>
          <w:szCs w:val="24"/>
        </w:rPr>
        <w:t xml:space="preserve">рогноза социально-экономического развития Калининградской области на </w:t>
      </w:r>
      <w:r w:rsidR="00E335AC" w:rsidRPr="006C7DA4">
        <w:rPr>
          <w:rFonts w:ascii="Times New Roman" w:hAnsi="Times New Roman"/>
          <w:sz w:val="24"/>
          <w:szCs w:val="24"/>
        </w:rPr>
        <w:t>20</w:t>
      </w:r>
      <w:r w:rsidR="00252C0A">
        <w:rPr>
          <w:rFonts w:ascii="Times New Roman" w:hAnsi="Times New Roman"/>
          <w:sz w:val="24"/>
          <w:szCs w:val="24"/>
        </w:rPr>
        <w:t>20</w:t>
      </w:r>
      <w:r w:rsidR="00F94C92" w:rsidRPr="006C7DA4">
        <w:rPr>
          <w:rFonts w:ascii="Times New Roman" w:hAnsi="Times New Roman"/>
          <w:sz w:val="24"/>
          <w:szCs w:val="24"/>
        </w:rPr>
        <w:t xml:space="preserve"> год и на период </w:t>
      </w:r>
      <w:r w:rsidRPr="006C7DA4">
        <w:rPr>
          <w:rFonts w:ascii="Times New Roman" w:hAnsi="Times New Roman"/>
          <w:sz w:val="24"/>
          <w:szCs w:val="24"/>
        </w:rPr>
        <w:t>20</w:t>
      </w:r>
      <w:r w:rsidR="00AE5521" w:rsidRPr="006C7DA4">
        <w:rPr>
          <w:rFonts w:ascii="Times New Roman" w:hAnsi="Times New Roman"/>
          <w:sz w:val="24"/>
          <w:szCs w:val="24"/>
        </w:rPr>
        <w:t>2</w:t>
      </w:r>
      <w:r w:rsidR="00252C0A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- 20</w:t>
      </w:r>
      <w:r w:rsidR="000A77ED" w:rsidRPr="006C7DA4">
        <w:rPr>
          <w:rFonts w:ascii="Times New Roman" w:hAnsi="Times New Roman"/>
          <w:sz w:val="24"/>
          <w:szCs w:val="24"/>
        </w:rPr>
        <w:t>2</w:t>
      </w:r>
      <w:r w:rsidR="00252C0A">
        <w:rPr>
          <w:rFonts w:ascii="Times New Roman" w:hAnsi="Times New Roman"/>
          <w:sz w:val="24"/>
          <w:szCs w:val="24"/>
        </w:rPr>
        <w:t>2</w:t>
      </w:r>
      <w:r w:rsidRPr="006C7DA4">
        <w:rPr>
          <w:rFonts w:ascii="Times New Roman" w:hAnsi="Times New Roman"/>
          <w:sz w:val="24"/>
          <w:szCs w:val="24"/>
        </w:rPr>
        <w:t xml:space="preserve"> год</w:t>
      </w:r>
      <w:r w:rsidR="00F94C92" w:rsidRPr="006C7DA4">
        <w:rPr>
          <w:rFonts w:ascii="Times New Roman" w:hAnsi="Times New Roman"/>
          <w:sz w:val="24"/>
          <w:szCs w:val="24"/>
        </w:rPr>
        <w:t>ов</w:t>
      </w:r>
      <w:r w:rsidRPr="006C7DA4">
        <w:rPr>
          <w:rFonts w:ascii="Times New Roman" w:hAnsi="Times New Roman"/>
          <w:sz w:val="24"/>
          <w:szCs w:val="24"/>
        </w:rPr>
        <w:t>;</w:t>
      </w:r>
    </w:p>
    <w:p w:rsidR="0040626E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 статистических данных, предоставленных Территориальным органом Федеральной службы государственной статистики по Калининградской области;</w:t>
      </w:r>
    </w:p>
    <w:p w:rsidR="0040626E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- предварительных итогов социально-экономического развития </w:t>
      </w:r>
      <w:r w:rsidR="00C34628">
        <w:rPr>
          <w:rFonts w:ascii="Times New Roman" w:hAnsi="Times New Roman"/>
          <w:sz w:val="24"/>
          <w:szCs w:val="24"/>
        </w:rPr>
        <w:t xml:space="preserve">МО </w:t>
      </w:r>
      <w:r w:rsidR="00F96CE4" w:rsidRPr="006C7DA4">
        <w:rPr>
          <w:rFonts w:ascii="Times New Roman" w:hAnsi="Times New Roman"/>
          <w:sz w:val="24"/>
          <w:szCs w:val="24"/>
        </w:rPr>
        <w:t xml:space="preserve">«Светлогорский </w:t>
      </w:r>
      <w:r w:rsidR="00252C0A">
        <w:rPr>
          <w:rFonts w:ascii="Times New Roman" w:hAnsi="Times New Roman"/>
          <w:sz w:val="24"/>
          <w:szCs w:val="24"/>
        </w:rPr>
        <w:t>городской округ</w:t>
      </w:r>
      <w:r w:rsidR="00F96CE4" w:rsidRPr="006C7DA4">
        <w:rPr>
          <w:rFonts w:ascii="Times New Roman" w:hAnsi="Times New Roman"/>
          <w:sz w:val="24"/>
          <w:szCs w:val="24"/>
        </w:rPr>
        <w:t>»</w:t>
      </w:r>
      <w:r w:rsidRPr="006C7DA4">
        <w:rPr>
          <w:rFonts w:ascii="Times New Roman" w:hAnsi="Times New Roman"/>
          <w:sz w:val="24"/>
          <w:szCs w:val="24"/>
        </w:rPr>
        <w:t xml:space="preserve"> за 1-ое полугодие 201</w:t>
      </w:r>
      <w:r w:rsidR="00252C0A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 и ожидаемых итогов социально-экономического развития </w:t>
      </w:r>
      <w:r w:rsidR="00F96CE4" w:rsidRPr="006C7DA4">
        <w:rPr>
          <w:rFonts w:ascii="Times New Roman" w:hAnsi="Times New Roman"/>
          <w:sz w:val="24"/>
          <w:szCs w:val="24"/>
        </w:rPr>
        <w:t>МО «</w:t>
      </w:r>
      <w:r w:rsidR="003316F0" w:rsidRPr="006C7DA4">
        <w:rPr>
          <w:rFonts w:ascii="Times New Roman" w:hAnsi="Times New Roman"/>
          <w:sz w:val="24"/>
          <w:szCs w:val="24"/>
        </w:rPr>
        <w:t>С</w:t>
      </w:r>
      <w:r w:rsidR="00F96CE4" w:rsidRPr="006C7DA4">
        <w:rPr>
          <w:rFonts w:ascii="Times New Roman" w:hAnsi="Times New Roman"/>
          <w:sz w:val="24"/>
          <w:szCs w:val="24"/>
        </w:rPr>
        <w:t xml:space="preserve">ветлогорский </w:t>
      </w:r>
      <w:r w:rsidR="003632FF">
        <w:rPr>
          <w:rFonts w:ascii="Times New Roman" w:hAnsi="Times New Roman"/>
          <w:sz w:val="24"/>
          <w:szCs w:val="24"/>
        </w:rPr>
        <w:t>городской округ</w:t>
      </w:r>
      <w:r w:rsidR="00F96CE4" w:rsidRPr="006C7DA4">
        <w:rPr>
          <w:rFonts w:ascii="Times New Roman" w:hAnsi="Times New Roman"/>
          <w:sz w:val="24"/>
          <w:szCs w:val="24"/>
        </w:rPr>
        <w:t>»</w:t>
      </w:r>
      <w:r w:rsidRPr="006C7DA4">
        <w:rPr>
          <w:rFonts w:ascii="Times New Roman" w:hAnsi="Times New Roman"/>
          <w:sz w:val="24"/>
          <w:szCs w:val="24"/>
        </w:rPr>
        <w:t xml:space="preserve"> за 201</w:t>
      </w:r>
      <w:r w:rsidR="00252C0A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год;</w:t>
      </w:r>
    </w:p>
    <w:p w:rsidR="00905337" w:rsidRPr="006C7DA4" w:rsidRDefault="00905337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 данных межрайонной инспекции ФНС РФ №10 по Калининградской области;</w:t>
      </w:r>
    </w:p>
    <w:p w:rsidR="0040626E" w:rsidRPr="006C7DA4" w:rsidRDefault="00BB532B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</w:t>
      </w:r>
      <w:r w:rsidR="0040626E" w:rsidRPr="006C7DA4">
        <w:rPr>
          <w:rFonts w:ascii="Times New Roman" w:hAnsi="Times New Roman"/>
          <w:sz w:val="24"/>
          <w:szCs w:val="24"/>
        </w:rPr>
        <w:t>прогнозных материалов</w:t>
      </w:r>
      <w:r w:rsidR="00AE1A8A" w:rsidRPr="006C7DA4">
        <w:rPr>
          <w:rFonts w:ascii="Times New Roman" w:hAnsi="Times New Roman"/>
          <w:sz w:val="24"/>
          <w:szCs w:val="24"/>
        </w:rPr>
        <w:t xml:space="preserve"> структурных подразделений а</w:t>
      </w:r>
      <w:r w:rsidR="0040626E" w:rsidRPr="006C7DA4">
        <w:rPr>
          <w:rFonts w:ascii="Times New Roman" w:hAnsi="Times New Roman"/>
          <w:sz w:val="24"/>
          <w:szCs w:val="24"/>
        </w:rPr>
        <w:t>дминистрации</w:t>
      </w:r>
      <w:r w:rsidR="00DC2297" w:rsidRPr="006C7DA4">
        <w:rPr>
          <w:rFonts w:ascii="Times New Roman" w:hAnsi="Times New Roman"/>
          <w:sz w:val="24"/>
          <w:szCs w:val="24"/>
        </w:rPr>
        <w:t xml:space="preserve"> </w:t>
      </w:r>
      <w:r w:rsidR="00D03C59" w:rsidRPr="006C7DA4">
        <w:rPr>
          <w:rFonts w:ascii="Times New Roman" w:hAnsi="Times New Roman"/>
          <w:sz w:val="24"/>
          <w:szCs w:val="24"/>
        </w:rPr>
        <w:t xml:space="preserve">МО </w:t>
      </w:r>
      <w:r w:rsidR="00AE1A8A" w:rsidRPr="006C7DA4">
        <w:rPr>
          <w:rFonts w:ascii="Times New Roman" w:hAnsi="Times New Roman"/>
          <w:sz w:val="24"/>
          <w:szCs w:val="24"/>
        </w:rPr>
        <w:t xml:space="preserve"> «</w:t>
      </w:r>
      <w:r w:rsidR="00D03C59" w:rsidRPr="006C7DA4">
        <w:rPr>
          <w:rFonts w:ascii="Times New Roman" w:hAnsi="Times New Roman"/>
          <w:sz w:val="24"/>
          <w:szCs w:val="24"/>
        </w:rPr>
        <w:t>Светлогорск</w:t>
      </w:r>
      <w:r w:rsidR="00AE1A8A" w:rsidRPr="006C7DA4">
        <w:rPr>
          <w:rFonts w:ascii="Times New Roman" w:hAnsi="Times New Roman"/>
          <w:sz w:val="24"/>
          <w:szCs w:val="24"/>
        </w:rPr>
        <w:t xml:space="preserve">ий </w:t>
      </w:r>
      <w:r w:rsidR="00252C0A">
        <w:rPr>
          <w:rFonts w:ascii="Times New Roman" w:hAnsi="Times New Roman"/>
          <w:sz w:val="24"/>
          <w:szCs w:val="24"/>
        </w:rPr>
        <w:t>городской округ</w:t>
      </w:r>
      <w:r w:rsidR="00AE1A8A" w:rsidRPr="006C7DA4">
        <w:rPr>
          <w:rFonts w:ascii="Times New Roman" w:hAnsi="Times New Roman"/>
          <w:sz w:val="24"/>
          <w:szCs w:val="24"/>
        </w:rPr>
        <w:t>»</w:t>
      </w:r>
      <w:r w:rsidR="000550B5" w:rsidRPr="006C7DA4">
        <w:rPr>
          <w:rFonts w:ascii="Times New Roman" w:hAnsi="Times New Roman"/>
          <w:sz w:val="24"/>
          <w:szCs w:val="24"/>
        </w:rPr>
        <w:t>.</w:t>
      </w:r>
    </w:p>
    <w:p w:rsidR="00A54E8C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Прогноз показателей социально-экономического развития </w:t>
      </w:r>
      <w:r w:rsidR="001203EE">
        <w:rPr>
          <w:rFonts w:ascii="Times New Roman" w:hAnsi="Times New Roman"/>
          <w:sz w:val="24"/>
          <w:szCs w:val="24"/>
        </w:rPr>
        <w:t>Светлогорского округа</w:t>
      </w:r>
      <w:r w:rsidRPr="006C7DA4">
        <w:rPr>
          <w:rFonts w:ascii="Times New Roman" w:hAnsi="Times New Roman"/>
          <w:sz w:val="24"/>
          <w:szCs w:val="24"/>
        </w:rPr>
        <w:t xml:space="preserve"> на 20</w:t>
      </w:r>
      <w:r w:rsidR="00252C0A">
        <w:rPr>
          <w:rFonts w:ascii="Times New Roman" w:hAnsi="Times New Roman"/>
          <w:sz w:val="24"/>
          <w:szCs w:val="24"/>
        </w:rPr>
        <w:t>20</w:t>
      </w:r>
      <w:r w:rsidR="00793354" w:rsidRPr="006C7DA4">
        <w:rPr>
          <w:rFonts w:ascii="Times New Roman" w:hAnsi="Times New Roman"/>
          <w:sz w:val="24"/>
          <w:szCs w:val="24"/>
        </w:rPr>
        <w:t>-</w:t>
      </w:r>
      <w:r w:rsidRPr="006C7DA4">
        <w:rPr>
          <w:rFonts w:ascii="Times New Roman" w:hAnsi="Times New Roman"/>
          <w:sz w:val="24"/>
          <w:szCs w:val="24"/>
        </w:rPr>
        <w:t>20</w:t>
      </w:r>
      <w:r w:rsidR="001600BF" w:rsidRPr="006C7DA4">
        <w:rPr>
          <w:rFonts w:ascii="Times New Roman" w:hAnsi="Times New Roman"/>
          <w:sz w:val="24"/>
          <w:szCs w:val="24"/>
        </w:rPr>
        <w:t>2</w:t>
      </w:r>
      <w:r w:rsidR="00252C0A">
        <w:rPr>
          <w:rFonts w:ascii="Times New Roman" w:hAnsi="Times New Roman"/>
          <w:sz w:val="24"/>
          <w:szCs w:val="24"/>
        </w:rPr>
        <w:t>2</w:t>
      </w:r>
      <w:r w:rsidRPr="006C7DA4">
        <w:rPr>
          <w:rFonts w:ascii="Times New Roman" w:hAnsi="Times New Roman"/>
          <w:sz w:val="24"/>
          <w:szCs w:val="24"/>
        </w:rPr>
        <w:t xml:space="preserve"> годы может быть уточнен с учетом информации, предоставляемой Территориальным органом Федеральной службы государственной статистики по </w:t>
      </w:r>
      <w:r w:rsidR="00D03C59" w:rsidRPr="006C7DA4">
        <w:rPr>
          <w:rFonts w:ascii="Times New Roman" w:hAnsi="Times New Roman"/>
          <w:sz w:val="24"/>
          <w:szCs w:val="24"/>
        </w:rPr>
        <w:t>Калининградской области</w:t>
      </w:r>
      <w:r w:rsidRPr="006C7DA4">
        <w:rPr>
          <w:rFonts w:ascii="Times New Roman" w:hAnsi="Times New Roman"/>
          <w:sz w:val="24"/>
          <w:szCs w:val="24"/>
        </w:rPr>
        <w:t>.</w:t>
      </w:r>
    </w:p>
    <w:p w:rsidR="00AE5521" w:rsidRPr="006C7DA4" w:rsidRDefault="00AE5521" w:rsidP="00BA2E44">
      <w:pPr>
        <w:pStyle w:val="13"/>
        <w:tabs>
          <w:tab w:val="left" w:pos="851"/>
        </w:tabs>
        <w:ind w:firstLine="567"/>
        <w:jc w:val="both"/>
        <w:rPr>
          <w:rFonts w:ascii="Times New Roman" w:hAnsi="Times New Roman"/>
          <w:szCs w:val="24"/>
        </w:rPr>
      </w:pPr>
      <w:r w:rsidRPr="006C7DA4">
        <w:rPr>
          <w:rFonts w:ascii="Times New Roman" w:hAnsi="Times New Roman"/>
          <w:szCs w:val="24"/>
        </w:rPr>
        <w:t>Все варианты прогноза социально-экономического развития муниципального образования, также как и прогноз развития Калининградской области и Российской Федерации в целом, базируются на гипотезе сохраняющегося геополитического напряжения и продолжения действия финансовых и экономических санкций в отношении российской экономики, а также ответных мер на протяжении всего прогнозного периода.</w:t>
      </w:r>
    </w:p>
    <w:p w:rsidR="00AE5521" w:rsidRPr="006C7DA4" w:rsidRDefault="00AE5521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C7DA4">
        <w:rPr>
          <w:rFonts w:ascii="Times New Roman" w:hAnsi="Times New Roman"/>
          <w:spacing w:val="-6"/>
          <w:sz w:val="24"/>
          <w:szCs w:val="24"/>
        </w:rPr>
        <w:t xml:space="preserve">Прогноз развития региона разработан на вариантной основе в составе трех вариантов </w:t>
      </w:r>
      <w:r w:rsidR="006A2014" w:rsidRPr="006C7DA4">
        <w:rPr>
          <w:rFonts w:ascii="Times New Roman" w:hAnsi="Times New Roman"/>
          <w:spacing w:val="-6"/>
          <w:sz w:val="24"/>
          <w:szCs w:val="24"/>
        </w:rPr>
        <w:t>-</w:t>
      </w:r>
      <w:r w:rsidRPr="006C7DA4">
        <w:rPr>
          <w:rFonts w:ascii="Times New Roman" w:hAnsi="Times New Roman"/>
          <w:spacing w:val="-6"/>
          <w:sz w:val="24"/>
          <w:szCs w:val="24"/>
        </w:rPr>
        <w:t xml:space="preserve"> базового, консервативного и целевого.</w:t>
      </w:r>
    </w:p>
    <w:p w:rsidR="00AE5521" w:rsidRPr="006C7DA4" w:rsidRDefault="00AE5521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C7DA4">
        <w:rPr>
          <w:rFonts w:ascii="Times New Roman" w:hAnsi="Times New Roman"/>
          <w:spacing w:val="-6"/>
          <w:sz w:val="24"/>
          <w:szCs w:val="24"/>
        </w:rPr>
        <w:t xml:space="preserve">Консервативный вариант прогноза предусматривает сохранение существующих тенденций социально-экономического развития. Развитие экономики в данном варианте прогноза будет обусловлено нестабильностью макроэкономической конъюнктуры, инерционными темпами роста основных отраслей. </w:t>
      </w:r>
    </w:p>
    <w:p w:rsidR="00D33CCF" w:rsidRDefault="00AE5521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C7DA4">
        <w:rPr>
          <w:rFonts w:ascii="Times New Roman" w:hAnsi="Times New Roman"/>
          <w:spacing w:val="-6"/>
          <w:sz w:val="24"/>
          <w:szCs w:val="24"/>
        </w:rPr>
        <w:t>Базовый вариант прогноза характеризуется постепенным восстановлением темпов роста ключевых отраслей экономики, а целевой вариант прогноза предполагает ускорение темпов индустриального развития, появление новых производств.</w:t>
      </w:r>
    </w:p>
    <w:p w:rsidR="00AE5521" w:rsidRPr="00D33CCF" w:rsidRDefault="00D33CCF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33CCF">
        <w:rPr>
          <w:rFonts w:ascii="Times New Roman" w:hAnsi="Times New Roman"/>
          <w:color w:val="000000"/>
          <w:spacing w:val="-6"/>
          <w:sz w:val="24"/>
          <w:szCs w:val="24"/>
        </w:rPr>
        <w:t>Целевой вариант прогноза предполагает ускорение темпов индустриального развития, появление новых производств.</w:t>
      </w:r>
      <w:r w:rsidR="00AE5521" w:rsidRPr="00D33CCF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541288" w:rsidRPr="006C7DA4" w:rsidRDefault="00E71B9D" w:rsidP="00BA2E44">
      <w:pPr>
        <w:pStyle w:val="a3"/>
        <w:spacing w:after="0"/>
        <w:ind w:right="-1" w:firstLine="567"/>
        <w:jc w:val="both"/>
        <w:rPr>
          <w:sz w:val="24"/>
          <w:szCs w:val="24"/>
        </w:rPr>
      </w:pPr>
      <w:r w:rsidRPr="006C7DA4">
        <w:rPr>
          <w:sz w:val="24"/>
          <w:szCs w:val="24"/>
        </w:rPr>
        <w:t>П</w:t>
      </w:r>
      <w:r w:rsidR="00541288" w:rsidRPr="006C7DA4">
        <w:rPr>
          <w:sz w:val="24"/>
          <w:szCs w:val="24"/>
        </w:rPr>
        <w:t xml:space="preserve">рогноз социально-экономического развития муниципального образования </w:t>
      </w:r>
      <w:r w:rsidRPr="006C7DA4">
        <w:rPr>
          <w:sz w:val="24"/>
          <w:szCs w:val="24"/>
        </w:rPr>
        <w:t>разрабатывается с целью</w:t>
      </w:r>
      <w:r w:rsidR="00541288" w:rsidRPr="006C7DA4">
        <w:rPr>
          <w:sz w:val="24"/>
          <w:szCs w:val="24"/>
        </w:rPr>
        <w:t>:</w:t>
      </w:r>
    </w:p>
    <w:p w:rsidR="00541288" w:rsidRDefault="00E71B9D" w:rsidP="00BA2E44">
      <w:pPr>
        <w:pStyle w:val="a3"/>
        <w:spacing w:after="0"/>
        <w:ind w:firstLine="567"/>
        <w:jc w:val="both"/>
        <w:rPr>
          <w:sz w:val="24"/>
          <w:szCs w:val="24"/>
        </w:rPr>
      </w:pPr>
      <w:r w:rsidRPr="006C7DA4">
        <w:rPr>
          <w:sz w:val="24"/>
          <w:szCs w:val="24"/>
        </w:rPr>
        <w:t>-</w:t>
      </w:r>
      <w:r w:rsidR="00541288" w:rsidRPr="006C7DA4">
        <w:rPr>
          <w:sz w:val="24"/>
          <w:szCs w:val="24"/>
        </w:rPr>
        <w:t xml:space="preserve"> планирования и прогнозирования развития муниципального образования в целом и принятия управленческих решений с целью повышения уровня и качества жизни населения</w:t>
      </w:r>
      <w:r w:rsidR="00386934" w:rsidRPr="006C7DA4">
        <w:rPr>
          <w:sz w:val="24"/>
          <w:szCs w:val="24"/>
        </w:rPr>
        <w:t>.</w:t>
      </w:r>
    </w:p>
    <w:p w:rsidR="007C1694" w:rsidRPr="007C1694" w:rsidRDefault="007C1694" w:rsidP="00BA2E44">
      <w:pPr>
        <w:pStyle w:val="a3"/>
        <w:spacing w:after="0"/>
        <w:ind w:firstLine="567"/>
        <w:jc w:val="both"/>
        <w:rPr>
          <w:sz w:val="24"/>
          <w:szCs w:val="24"/>
        </w:rPr>
      </w:pPr>
    </w:p>
    <w:p w:rsidR="00746AD5" w:rsidRPr="00006996" w:rsidRDefault="00DB0DE3" w:rsidP="00006996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t xml:space="preserve"> </w:t>
      </w:r>
      <w:r w:rsidR="00BC71E9" w:rsidRPr="00006996">
        <w:rPr>
          <w:rFonts w:ascii="Times New Roman" w:hAnsi="Times New Roman"/>
          <w:b/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DC7E78" w:rsidRPr="00006996">
        <w:rPr>
          <w:rFonts w:ascii="Times New Roman" w:hAnsi="Times New Roman"/>
          <w:b/>
          <w:sz w:val="28"/>
          <w:szCs w:val="28"/>
        </w:rPr>
        <w:t xml:space="preserve">«Светлогорский </w:t>
      </w:r>
      <w:r w:rsidR="00386934" w:rsidRPr="00006996">
        <w:rPr>
          <w:rFonts w:ascii="Times New Roman" w:hAnsi="Times New Roman"/>
          <w:b/>
          <w:sz w:val="28"/>
          <w:szCs w:val="28"/>
        </w:rPr>
        <w:t>городской округ</w:t>
      </w:r>
      <w:r w:rsidR="00DC7E78" w:rsidRPr="00006996">
        <w:rPr>
          <w:rFonts w:ascii="Times New Roman" w:hAnsi="Times New Roman"/>
          <w:b/>
          <w:sz w:val="28"/>
          <w:szCs w:val="28"/>
        </w:rPr>
        <w:t>»</w:t>
      </w:r>
      <w:r w:rsidR="0019482B" w:rsidRPr="00006996">
        <w:rPr>
          <w:rFonts w:ascii="Times New Roman" w:hAnsi="Times New Roman"/>
          <w:b/>
          <w:sz w:val="28"/>
          <w:szCs w:val="28"/>
        </w:rPr>
        <w:t xml:space="preserve"> </w:t>
      </w:r>
      <w:r w:rsidR="00BC71E9" w:rsidRPr="00006996">
        <w:rPr>
          <w:rFonts w:ascii="Times New Roman" w:hAnsi="Times New Roman"/>
          <w:b/>
          <w:sz w:val="28"/>
          <w:szCs w:val="28"/>
        </w:rPr>
        <w:t>на 20</w:t>
      </w:r>
      <w:r w:rsidR="00252C0A" w:rsidRPr="00006996">
        <w:rPr>
          <w:rFonts w:ascii="Times New Roman" w:hAnsi="Times New Roman"/>
          <w:b/>
          <w:sz w:val="28"/>
          <w:szCs w:val="28"/>
        </w:rPr>
        <w:t>20</w:t>
      </w:r>
      <w:r w:rsidR="00BC71E9" w:rsidRPr="00006996">
        <w:rPr>
          <w:rFonts w:ascii="Times New Roman" w:hAnsi="Times New Roman"/>
          <w:b/>
          <w:sz w:val="28"/>
          <w:szCs w:val="28"/>
        </w:rPr>
        <w:t>-20</w:t>
      </w:r>
      <w:r w:rsidR="00495095" w:rsidRPr="00006996">
        <w:rPr>
          <w:rFonts w:ascii="Times New Roman" w:hAnsi="Times New Roman"/>
          <w:b/>
          <w:sz w:val="28"/>
          <w:szCs w:val="28"/>
        </w:rPr>
        <w:t>2</w:t>
      </w:r>
      <w:r w:rsidR="00252C0A" w:rsidRPr="00006996">
        <w:rPr>
          <w:rFonts w:ascii="Times New Roman" w:hAnsi="Times New Roman"/>
          <w:b/>
          <w:sz w:val="28"/>
          <w:szCs w:val="28"/>
        </w:rPr>
        <w:t>2</w:t>
      </w:r>
      <w:r w:rsidR="00BC71E9" w:rsidRPr="00006996">
        <w:rPr>
          <w:rFonts w:ascii="Times New Roman" w:hAnsi="Times New Roman"/>
          <w:b/>
          <w:sz w:val="28"/>
          <w:szCs w:val="28"/>
        </w:rPr>
        <w:t xml:space="preserve"> г.г.</w:t>
      </w:r>
    </w:p>
    <w:p w:rsidR="00746AD5" w:rsidRPr="00006996" w:rsidRDefault="00B921E4" w:rsidP="0057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t>2</w:t>
      </w:r>
      <w:r w:rsidR="00BC71E9" w:rsidRPr="00006996">
        <w:rPr>
          <w:rFonts w:ascii="Times New Roman" w:hAnsi="Times New Roman"/>
          <w:b/>
          <w:sz w:val="28"/>
          <w:szCs w:val="28"/>
        </w:rPr>
        <w:t>.1. Итоги социальн</w:t>
      </w:r>
      <w:r w:rsidR="00EF1EA7" w:rsidRPr="00006996">
        <w:rPr>
          <w:rFonts w:ascii="Times New Roman" w:hAnsi="Times New Roman"/>
          <w:b/>
          <w:sz w:val="28"/>
          <w:szCs w:val="28"/>
        </w:rPr>
        <w:t>о-экономического развития в 201</w:t>
      </w:r>
      <w:r w:rsidR="00E02279" w:rsidRPr="00006996">
        <w:rPr>
          <w:rFonts w:ascii="Times New Roman" w:hAnsi="Times New Roman"/>
          <w:b/>
          <w:sz w:val="28"/>
          <w:szCs w:val="28"/>
        </w:rPr>
        <w:t>6</w:t>
      </w:r>
      <w:r w:rsidR="001E6642" w:rsidRPr="00006996">
        <w:rPr>
          <w:rFonts w:ascii="Times New Roman" w:hAnsi="Times New Roman"/>
          <w:b/>
          <w:sz w:val="28"/>
          <w:szCs w:val="28"/>
        </w:rPr>
        <w:t>-2</w:t>
      </w:r>
      <w:r w:rsidR="00D8711D" w:rsidRPr="00006996">
        <w:rPr>
          <w:rFonts w:ascii="Times New Roman" w:hAnsi="Times New Roman"/>
          <w:b/>
          <w:sz w:val="28"/>
          <w:szCs w:val="28"/>
        </w:rPr>
        <w:t>01</w:t>
      </w:r>
      <w:r w:rsidR="00252C0A" w:rsidRPr="00006996">
        <w:rPr>
          <w:rFonts w:ascii="Times New Roman" w:hAnsi="Times New Roman"/>
          <w:b/>
          <w:sz w:val="28"/>
          <w:szCs w:val="28"/>
        </w:rPr>
        <w:t>8</w:t>
      </w:r>
      <w:r w:rsidR="00BC71E9" w:rsidRPr="00006996">
        <w:rPr>
          <w:rFonts w:ascii="Times New Roman" w:hAnsi="Times New Roman"/>
          <w:b/>
          <w:sz w:val="28"/>
          <w:szCs w:val="28"/>
        </w:rPr>
        <w:t xml:space="preserve"> г.г.</w:t>
      </w:r>
    </w:p>
    <w:p w:rsidR="00006996" w:rsidRPr="00006996" w:rsidRDefault="00BC71E9" w:rsidP="0000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:rsidR="00006996" w:rsidRDefault="00006996" w:rsidP="00006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FB0" w:rsidRPr="00006996" w:rsidRDefault="008B393C" w:rsidP="0000699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Численность населения муниципального образования «Светлогорский </w:t>
      </w:r>
      <w:r w:rsidR="00D33CCF">
        <w:rPr>
          <w:rFonts w:ascii="Times New Roman" w:hAnsi="Times New Roman"/>
          <w:sz w:val="24"/>
          <w:szCs w:val="24"/>
        </w:rPr>
        <w:t>городской округ</w:t>
      </w:r>
      <w:r w:rsidRPr="006C7DA4">
        <w:rPr>
          <w:rFonts w:ascii="Times New Roman" w:hAnsi="Times New Roman"/>
          <w:sz w:val="24"/>
          <w:szCs w:val="24"/>
        </w:rPr>
        <w:t>» по данным ТОФС по Калининградской области по состоянию на 01.01.201</w:t>
      </w:r>
      <w:r w:rsidR="001203EE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 составила 1</w:t>
      </w:r>
      <w:r w:rsidR="001203EE">
        <w:rPr>
          <w:rFonts w:ascii="Times New Roman" w:hAnsi="Times New Roman"/>
          <w:sz w:val="24"/>
          <w:szCs w:val="24"/>
        </w:rPr>
        <w:t>8633</w:t>
      </w:r>
      <w:r w:rsidRPr="006C7DA4">
        <w:rPr>
          <w:rFonts w:ascii="Times New Roman" w:hAnsi="Times New Roman"/>
          <w:sz w:val="24"/>
          <w:szCs w:val="24"/>
        </w:rPr>
        <w:t xml:space="preserve"> человек, среднегодовая численность за 201</w:t>
      </w:r>
      <w:r w:rsidR="001203EE">
        <w:rPr>
          <w:rFonts w:ascii="Times New Roman" w:hAnsi="Times New Roman"/>
          <w:sz w:val="24"/>
          <w:szCs w:val="24"/>
        </w:rPr>
        <w:t>8</w:t>
      </w:r>
      <w:r w:rsidRPr="006C7DA4">
        <w:rPr>
          <w:rFonts w:ascii="Times New Roman" w:hAnsi="Times New Roman"/>
          <w:sz w:val="24"/>
          <w:szCs w:val="24"/>
        </w:rPr>
        <w:t xml:space="preserve"> год составила 1</w:t>
      </w:r>
      <w:r w:rsidR="001203EE">
        <w:rPr>
          <w:rFonts w:ascii="Times New Roman" w:hAnsi="Times New Roman"/>
          <w:sz w:val="24"/>
          <w:szCs w:val="24"/>
        </w:rPr>
        <w:t>82</w:t>
      </w:r>
      <w:r w:rsidR="00192668">
        <w:rPr>
          <w:rFonts w:ascii="Times New Roman" w:hAnsi="Times New Roman"/>
          <w:sz w:val="24"/>
          <w:szCs w:val="24"/>
        </w:rPr>
        <w:t>37</w:t>
      </w:r>
      <w:r w:rsidRPr="006C7DA4">
        <w:rPr>
          <w:rFonts w:ascii="Times New Roman" w:hAnsi="Times New Roman"/>
          <w:sz w:val="24"/>
          <w:szCs w:val="24"/>
        </w:rPr>
        <w:t xml:space="preserve"> человек.</w:t>
      </w:r>
    </w:p>
    <w:p w:rsidR="008F2CA8" w:rsidRDefault="008B393C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Динамика демографических процессов за 201</w:t>
      </w:r>
      <w:r w:rsidR="00E02279" w:rsidRPr="006C7DA4">
        <w:rPr>
          <w:rFonts w:ascii="Times New Roman" w:hAnsi="Times New Roman"/>
          <w:sz w:val="24"/>
          <w:szCs w:val="24"/>
        </w:rPr>
        <w:t>6</w:t>
      </w:r>
      <w:r w:rsidRPr="006C7DA4">
        <w:rPr>
          <w:rFonts w:ascii="Times New Roman" w:hAnsi="Times New Roman"/>
          <w:sz w:val="24"/>
          <w:szCs w:val="24"/>
        </w:rPr>
        <w:t>-201</w:t>
      </w:r>
      <w:r w:rsidR="00252C0A">
        <w:rPr>
          <w:rFonts w:ascii="Times New Roman" w:hAnsi="Times New Roman"/>
          <w:sz w:val="24"/>
          <w:szCs w:val="24"/>
        </w:rPr>
        <w:t>8</w:t>
      </w:r>
      <w:r w:rsidRPr="006C7DA4">
        <w:rPr>
          <w:rFonts w:ascii="Times New Roman" w:hAnsi="Times New Roman"/>
          <w:sz w:val="24"/>
          <w:szCs w:val="24"/>
        </w:rPr>
        <w:t xml:space="preserve"> годы свидетельствует об увеличении численности населения в муниципальном образовании, о снижении уровня рождаемости,</w:t>
      </w:r>
      <w:r w:rsidR="006A2014" w:rsidRPr="006C7DA4">
        <w:rPr>
          <w:rFonts w:ascii="Times New Roman" w:hAnsi="Times New Roman"/>
          <w:sz w:val="24"/>
          <w:szCs w:val="24"/>
        </w:rPr>
        <w:t xml:space="preserve"> </w:t>
      </w:r>
      <w:r w:rsidR="004D1D43" w:rsidRPr="006C7DA4">
        <w:rPr>
          <w:rFonts w:ascii="Times New Roman" w:hAnsi="Times New Roman"/>
          <w:sz w:val="24"/>
          <w:szCs w:val="24"/>
        </w:rPr>
        <w:t>снижении</w:t>
      </w:r>
      <w:r w:rsidR="000950DD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уровн</w:t>
      </w:r>
      <w:r w:rsidR="000950DD" w:rsidRPr="006C7DA4">
        <w:rPr>
          <w:rFonts w:ascii="Times New Roman" w:hAnsi="Times New Roman"/>
          <w:sz w:val="24"/>
          <w:szCs w:val="24"/>
        </w:rPr>
        <w:t>я</w:t>
      </w:r>
      <w:r w:rsidRPr="006C7DA4">
        <w:rPr>
          <w:rFonts w:ascii="Times New Roman" w:hAnsi="Times New Roman"/>
          <w:sz w:val="24"/>
          <w:szCs w:val="24"/>
        </w:rPr>
        <w:t xml:space="preserve"> смертности</w:t>
      </w:r>
      <w:r w:rsidR="000950DD" w:rsidRPr="006C7DA4">
        <w:rPr>
          <w:rFonts w:ascii="Times New Roman" w:hAnsi="Times New Roman"/>
          <w:sz w:val="24"/>
          <w:szCs w:val="24"/>
        </w:rPr>
        <w:t>,</w:t>
      </w:r>
      <w:r w:rsidR="00B03FB9" w:rsidRPr="006C7DA4">
        <w:rPr>
          <w:rFonts w:ascii="Times New Roman" w:hAnsi="Times New Roman"/>
          <w:sz w:val="24"/>
          <w:szCs w:val="24"/>
        </w:rPr>
        <w:t xml:space="preserve"> продолжающимся процессом естественной убыли населения. </w:t>
      </w:r>
      <w:r w:rsidRPr="006C7DA4">
        <w:rPr>
          <w:rFonts w:ascii="Times New Roman" w:hAnsi="Times New Roman"/>
          <w:sz w:val="24"/>
          <w:szCs w:val="24"/>
        </w:rPr>
        <w:t>Так численность населения на 01.01.201</w:t>
      </w:r>
      <w:r w:rsidR="001203EE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 </w:t>
      </w:r>
      <w:r w:rsidR="00B03FB9" w:rsidRPr="006C7DA4">
        <w:rPr>
          <w:rFonts w:ascii="Times New Roman" w:hAnsi="Times New Roman"/>
          <w:sz w:val="24"/>
          <w:szCs w:val="24"/>
        </w:rPr>
        <w:t>увеличи</w:t>
      </w:r>
      <w:r w:rsidRPr="006C7DA4">
        <w:rPr>
          <w:rFonts w:ascii="Times New Roman" w:hAnsi="Times New Roman"/>
          <w:sz w:val="24"/>
          <w:szCs w:val="24"/>
        </w:rPr>
        <w:t>лась по сравнению с числ</w:t>
      </w:r>
      <w:r w:rsidR="000950DD" w:rsidRPr="006C7DA4">
        <w:rPr>
          <w:rFonts w:ascii="Times New Roman" w:hAnsi="Times New Roman"/>
          <w:sz w:val="24"/>
          <w:szCs w:val="24"/>
        </w:rPr>
        <w:t>енностью населения на 01.01.201</w:t>
      </w:r>
      <w:r w:rsidR="00E0464D" w:rsidRPr="006C7DA4">
        <w:rPr>
          <w:rFonts w:ascii="Times New Roman" w:hAnsi="Times New Roman"/>
          <w:sz w:val="24"/>
          <w:szCs w:val="24"/>
        </w:rPr>
        <w:t>6</w:t>
      </w:r>
      <w:r w:rsidRPr="006C7DA4">
        <w:rPr>
          <w:rFonts w:ascii="Times New Roman" w:hAnsi="Times New Roman"/>
          <w:sz w:val="24"/>
          <w:szCs w:val="24"/>
        </w:rPr>
        <w:t xml:space="preserve"> года (</w:t>
      </w:r>
      <w:r w:rsidR="00B03FB9" w:rsidRPr="006C7DA4">
        <w:rPr>
          <w:rFonts w:ascii="Times New Roman" w:hAnsi="Times New Roman"/>
          <w:sz w:val="24"/>
          <w:szCs w:val="24"/>
        </w:rPr>
        <w:t>1</w:t>
      </w:r>
      <w:r w:rsidR="000950DD" w:rsidRPr="006C7DA4">
        <w:rPr>
          <w:rFonts w:ascii="Times New Roman" w:hAnsi="Times New Roman"/>
          <w:sz w:val="24"/>
          <w:szCs w:val="24"/>
        </w:rPr>
        <w:t>6</w:t>
      </w:r>
      <w:r w:rsidR="00E0464D" w:rsidRPr="006C7DA4">
        <w:rPr>
          <w:rFonts w:ascii="Times New Roman" w:hAnsi="Times New Roman"/>
          <w:sz w:val="24"/>
          <w:szCs w:val="24"/>
        </w:rPr>
        <w:t>500</w:t>
      </w:r>
      <w:r w:rsidRPr="006C7DA4">
        <w:rPr>
          <w:rFonts w:ascii="Times New Roman" w:hAnsi="Times New Roman"/>
          <w:sz w:val="24"/>
          <w:szCs w:val="24"/>
        </w:rPr>
        <w:t xml:space="preserve"> чел.) на </w:t>
      </w:r>
      <w:r w:rsidR="001203EE">
        <w:rPr>
          <w:rFonts w:ascii="Times New Roman" w:hAnsi="Times New Roman"/>
          <w:sz w:val="24"/>
          <w:szCs w:val="24"/>
        </w:rPr>
        <w:t>2133</w:t>
      </w:r>
      <w:r w:rsidRPr="006C7DA4">
        <w:rPr>
          <w:rFonts w:ascii="Times New Roman" w:hAnsi="Times New Roman"/>
          <w:sz w:val="24"/>
          <w:szCs w:val="24"/>
        </w:rPr>
        <w:t xml:space="preserve"> человек и по сравнению с </w:t>
      </w:r>
      <w:r w:rsidRPr="006C7DA4">
        <w:rPr>
          <w:rFonts w:ascii="Times New Roman" w:hAnsi="Times New Roman"/>
          <w:sz w:val="24"/>
          <w:szCs w:val="24"/>
        </w:rPr>
        <w:lastRenderedPageBreak/>
        <w:t>численностью населения на 01.01.201</w:t>
      </w:r>
      <w:r w:rsidR="001203EE">
        <w:rPr>
          <w:rFonts w:ascii="Times New Roman" w:hAnsi="Times New Roman"/>
          <w:sz w:val="24"/>
          <w:szCs w:val="24"/>
        </w:rPr>
        <w:t>8</w:t>
      </w:r>
      <w:r w:rsidRPr="006C7DA4">
        <w:rPr>
          <w:rFonts w:ascii="Times New Roman" w:hAnsi="Times New Roman"/>
          <w:sz w:val="24"/>
          <w:szCs w:val="24"/>
        </w:rPr>
        <w:t xml:space="preserve"> г.</w:t>
      </w:r>
      <w:r w:rsidR="00184440" w:rsidRPr="006C7DA4">
        <w:rPr>
          <w:rFonts w:ascii="Times New Roman" w:hAnsi="Times New Roman"/>
          <w:sz w:val="24"/>
          <w:szCs w:val="24"/>
        </w:rPr>
        <w:t xml:space="preserve"> </w:t>
      </w:r>
      <w:r w:rsidR="00B03FB9" w:rsidRPr="006C7DA4">
        <w:rPr>
          <w:rFonts w:ascii="Times New Roman" w:hAnsi="Times New Roman"/>
          <w:sz w:val="24"/>
          <w:szCs w:val="24"/>
        </w:rPr>
        <w:t>(1</w:t>
      </w:r>
      <w:r w:rsidR="001203EE">
        <w:rPr>
          <w:rFonts w:ascii="Times New Roman" w:hAnsi="Times New Roman"/>
          <w:sz w:val="24"/>
          <w:szCs w:val="24"/>
        </w:rPr>
        <w:t>7840</w:t>
      </w:r>
      <w:r w:rsidR="00B03FB9" w:rsidRPr="006C7DA4">
        <w:rPr>
          <w:rFonts w:ascii="Times New Roman" w:hAnsi="Times New Roman"/>
          <w:sz w:val="24"/>
          <w:szCs w:val="24"/>
        </w:rPr>
        <w:t xml:space="preserve"> чел.)</w:t>
      </w:r>
      <w:r w:rsidRPr="006C7DA4">
        <w:rPr>
          <w:rFonts w:ascii="Times New Roman" w:hAnsi="Times New Roman"/>
          <w:sz w:val="24"/>
          <w:szCs w:val="24"/>
        </w:rPr>
        <w:t xml:space="preserve"> на </w:t>
      </w:r>
      <w:r w:rsidR="001203EE">
        <w:rPr>
          <w:rFonts w:ascii="Times New Roman" w:hAnsi="Times New Roman"/>
          <w:sz w:val="24"/>
          <w:szCs w:val="24"/>
        </w:rPr>
        <w:t>793</w:t>
      </w:r>
      <w:r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1203EE">
        <w:rPr>
          <w:rFonts w:ascii="Times New Roman" w:hAnsi="Times New Roman"/>
          <w:sz w:val="24"/>
          <w:szCs w:val="24"/>
        </w:rPr>
        <w:t>а</w:t>
      </w:r>
      <w:r w:rsidRPr="006C7DA4">
        <w:rPr>
          <w:rFonts w:ascii="Times New Roman" w:hAnsi="Times New Roman"/>
          <w:sz w:val="24"/>
          <w:szCs w:val="24"/>
        </w:rPr>
        <w:t>.</w:t>
      </w:r>
      <w:r w:rsidR="00B03FB9" w:rsidRPr="006C7DA4">
        <w:rPr>
          <w:rFonts w:ascii="Times New Roman" w:hAnsi="Times New Roman"/>
          <w:sz w:val="24"/>
          <w:szCs w:val="24"/>
        </w:rPr>
        <w:t xml:space="preserve"> </w:t>
      </w:r>
      <w:r w:rsidR="00514807" w:rsidRPr="006C7DA4">
        <w:rPr>
          <w:rFonts w:ascii="Times New Roman" w:hAnsi="Times New Roman"/>
          <w:sz w:val="24"/>
          <w:szCs w:val="24"/>
        </w:rPr>
        <w:t>Увеличение среднегодовой численности с 201</w:t>
      </w:r>
      <w:r w:rsidR="00E0464D" w:rsidRPr="006C7DA4">
        <w:rPr>
          <w:rFonts w:ascii="Times New Roman" w:hAnsi="Times New Roman"/>
          <w:sz w:val="24"/>
          <w:szCs w:val="24"/>
        </w:rPr>
        <w:t>6</w:t>
      </w:r>
      <w:r w:rsidR="00514807" w:rsidRPr="006C7DA4">
        <w:rPr>
          <w:rFonts w:ascii="Times New Roman" w:hAnsi="Times New Roman"/>
          <w:sz w:val="24"/>
          <w:szCs w:val="24"/>
        </w:rPr>
        <w:t xml:space="preserve"> года (1</w:t>
      </w:r>
      <w:r w:rsidR="001A0685" w:rsidRPr="006C7DA4">
        <w:rPr>
          <w:rFonts w:ascii="Times New Roman" w:hAnsi="Times New Roman"/>
          <w:sz w:val="24"/>
          <w:szCs w:val="24"/>
        </w:rPr>
        <w:t>6</w:t>
      </w:r>
      <w:r w:rsidR="00E0464D" w:rsidRPr="006C7DA4">
        <w:rPr>
          <w:rFonts w:ascii="Times New Roman" w:hAnsi="Times New Roman"/>
          <w:sz w:val="24"/>
          <w:szCs w:val="24"/>
        </w:rPr>
        <w:t>829</w:t>
      </w:r>
      <w:r w:rsidR="00514807" w:rsidRPr="006C7DA4">
        <w:rPr>
          <w:rFonts w:ascii="Times New Roman" w:hAnsi="Times New Roman"/>
          <w:sz w:val="24"/>
          <w:szCs w:val="24"/>
        </w:rPr>
        <w:t xml:space="preserve"> чел.) по 20</w:t>
      </w:r>
      <w:r w:rsidR="00E0464D" w:rsidRPr="006C7DA4">
        <w:rPr>
          <w:rFonts w:ascii="Times New Roman" w:hAnsi="Times New Roman"/>
          <w:sz w:val="24"/>
          <w:szCs w:val="24"/>
        </w:rPr>
        <w:t>1</w:t>
      </w:r>
      <w:r w:rsidR="001203EE">
        <w:rPr>
          <w:rFonts w:ascii="Times New Roman" w:hAnsi="Times New Roman"/>
          <w:sz w:val="24"/>
          <w:szCs w:val="24"/>
        </w:rPr>
        <w:t>8</w:t>
      </w:r>
      <w:r w:rsidR="00514807" w:rsidRPr="006C7DA4">
        <w:rPr>
          <w:rFonts w:ascii="Times New Roman" w:hAnsi="Times New Roman"/>
          <w:sz w:val="24"/>
          <w:szCs w:val="24"/>
        </w:rPr>
        <w:t xml:space="preserve"> год (1</w:t>
      </w:r>
      <w:r w:rsidR="001203EE">
        <w:rPr>
          <w:rFonts w:ascii="Times New Roman" w:hAnsi="Times New Roman"/>
          <w:sz w:val="24"/>
          <w:szCs w:val="24"/>
        </w:rPr>
        <w:t>8237</w:t>
      </w:r>
      <w:r w:rsidR="00514807" w:rsidRPr="006C7DA4">
        <w:rPr>
          <w:rFonts w:ascii="Times New Roman" w:hAnsi="Times New Roman"/>
          <w:sz w:val="24"/>
          <w:szCs w:val="24"/>
        </w:rPr>
        <w:t xml:space="preserve"> чел.) составило </w:t>
      </w:r>
      <w:r w:rsidR="001203EE">
        <w:rPr>
          <w:rFonts w:ascii="Times New Roman" w:hAnsi="Times New Roman"/>
          <w:sz w:val="24"/>
          <w:szCs w:val="24"/>
        </w:rPr>
        <w:t xml:space="preserve">1408 </w:t>
      </w:r>
      <w:r w:rsidR="00514807" w:rsidRPr="006C7DA4">
        <w:rPr>
          <w:rFonts w:ascii="Times New Roman" w:hAnsi="Times New Roman"/>
          <w:sz w:val="24"/>
          <w:szCs w:val="24"/>
        </w:rPr>
        <w:t xml:space="preserve">человек. </w:t>
      </w:r>
      <w:r w:rsidR="00B03FB9" w:rsidRPr="006C7DA4">
        <w:rPr>
          <w:rFonts w:ascii="Times New Roman" w:hAnsi="Times New Roman"/>
          <w:sz w:val="24"/>
          <w:szCs w:val="24"/>
        </w:rPr>
        <w:t xml:space="preserve">Увеличение численности населения достигается </w:t>
      </w:r>
      <w:r w:rsidR="008D0104" w:rsidRPr="006C7DA4">
        <w:rPr>
          <w:rFonts w:ascii="Times New Roman" w:hAnsi="Times New Roman"/>
          <w:sz w:val="24"/>
          <w:szCs w:val="24"/>
        </w:rPr>
        <w:t xml:space="preserve">лишь </w:t>
      </w:r>
      <w:r w:rsidR="00B03FB9" w:rsidRPr="006C7DA4">
        <w:rPr>
          <w:rFonts w:ascii="Times New Roman" w:hAnsi="Times New Roman"/>
          <w:sz w:val="24"/>
          <w:szCs w:val="24"/>
        </w:rPr>
        <w:t>за счет миграционного прироста, который составил за 201</w:t>
      </w:r>
      <w:r w:rsidR="00E02279" w:rsidRPr="006C7DA4">
        <w:rPr>
          <w:rFonts w:ascii="Times New Roman" w:hAnsi="Times New Roman"/>
          <w:sz w:val="24"/>
          <w:szCs w:val="24"/>
        </w:rPr>
        <w:t>6</w:t>
      </w:r>
      <w:r w:rsidR="00B03FB9" w:rsidRPr="006C7DA4">
        <w:rPr>
          <w:rFonts w:ascii="Times New Roman" w:hAnsi="Times New Roman"/>
          <w:sz w:val="24"/>
          <w:szCs w:val="24"/>
        </w:rPr>
        <w:t>-201</w:t>
      </w:r>
      <w:r w:rsidR="001203EE">
        <w:rPr>
          <w:rFonts w:ascii="Times New Roman" w:hAnsi="Times New Roman"/>
          <w:sz w:val="24"/>
          <w:szCs w:val="24"/>
        </w:rPr>
        <w:t>8</w:t>
      </w:r>
      <w:r w:rsidR="00B03FB9" w:rsidRPr="006C7DA4">
        <w:rPr>
          <w:rFonts w:ascii="Times New Roman" w:hAnsi="Times New Roman"/>
          <w:sz w:val="24"/>
          <w:szCs w:val="24"/>
        </w:rPr>
        <w:t xml:space="preserve"> г.г. соответственно </w:t>
      </w:r>
      <w:r w:rsidR="00386934" w:rsidRPr="006C7DA4">
        <w:rPr>
          <w:rFonts w:ascii="Times New Roman" w:hAnsi="Times New Roman"/>
          <w:sz w:val="24"/>
          <w:szCs w:val="24"/>
        </w:rPr>
        <w:t>714</w:t>
      </w:r>
      <w:r w:rsidR="00B03FB9" w:rsidRPr="006C7DA4">
        <w:rPr>
          <w:rFonts w:ascii="Times New Roman" w:hAnsi="Times New Roman"/>
          <w:sz w:val="24"/>
          <w:szCs w:val="24"/>
        </w:rPr>
        <w:t xml:space="preserve"> чел.</w:t>
      </w:r>
      <w:r w:rsidR="001203EE">
        <w:rPr>
          <w:rFonts w:ascii="Times New Roman" w:hAnsi="Times New Roman"/>
          <w:sz w:val="24"/>
          <w:szCs w:val="24"/>
        </w:rPr>
        <w:t>,</w:t>
      </w:r>
      <w:r w:rsidR="000950DD" w:rsidRPr="006C7DA4">
        <w:rPr>
          <w:rFonts w:ascii="Times New Roman" w:hAnsi="Times New Roman"/>
          <w:sz w:val="24"/>
          <w:szCs w:val="24"/>
        </w:rPr>
        <w:t xml:space="preserve"> </w:t>
      </w:r>
      <w:r w:rsidR="00B03FB9" w:rsidRPr="006C7DA4">
        <w:rPr>
          <w:rFonts w:ascii="Times New Roman" w:hAnsi="Times New Roman"/>
          <w:sz w:val="24"/>
          <w:szCs w:val="24"/>
        </w:rPr>
        <w:t>7</w:t>
      </w:r>
      <w:r w:rsidR="00BC4FEA" w:rsidRPr="006C7DA4">
        <w:rPr>
          <w:rFonts w:ascii="Times New Roman" w:hAnsi="Times New Roman"/>
          <w:sz w:val="24"/>
          <w:szCs w:val="24"/>
        </w:rPr>
        <w:t>20</w:t>
      </w:r>
      <w:r w:rsidR="00B03FB9" w:rsidRPr="006C7DA4">
        <w:rPr>
          <w:rFonts w:ascii="Times New Roman" w:hAnsi="Times New Roman"/>
          <w:sz w:val="24"/>
          <w:szCs w:val="24"/>
        </w:rPr>
        <w:t xml:space="preserve"> чел</w:t>
      </w:r>
      <w:r w:rsidR="001203EE">
        <w:rPr>
          <w:rFonts w:ascii="Times New Roman" w:hAnsi="Times New Roman"/>
          <w:sz w:val="24"/>
          <w:szCs w:val="24"/>
        </w:rPr>
        <w:t>. и 858 человек</w:t>
      </w:r>
      <w:r w:rsidR="00C11968">
        <w:rPr>
          <w:rFonts w:ascii="Times New Roman" w:hAnsi="Times New Roman"/>
          <w:sz w:val="24"/>
          <w:szCs w:val="24"/>
        </w:rPr>
        <w:t xml:space="preserve">, за </w:t>
      </w:r>
      <w:r w:rsidR="00C310EF">
        <w:rPr>
          <w:rFonts w:ascii="Times New Roman" w:hAnsi="Times New Roman"/>
          <w:sz w:val="24"/>
          <w:szCs w:val="24"/>
        </w:rPr>
        <w:t xml:space="preserve">1 полугодие </w:t>
      </w:r>
      <w:r w:rsidR="00C11968">
        <w:rPr>
          <w:rFonts w:ascii="Times New Roman" w:hAnsi="Times New Roman"/>
          <w:sz w:val="24"/>
          <w:szCs w:val="24"/>
        </w:rPr>
        <w:t>201</w:t>
      </w:r>
      <w:r w:rsidR="00C310EF">
        <w:rPr>
          <w:rFonts w:ascii="Times New Roman" w:hAnsi="Times New Roman"/>
          <w:sz w:val="24"/>
          <w:szCs w:val="24"/>
        </w:rPr>
        <w:t>9</w:t>
      </w:r>
      <w:r w:rsidR="00C11968">
        <w:rPr>
          <w:rFonts w:ascii="Times New Roman" w:hAnsi="Times New Roman"/>
          <w:sz w:val="24"/>
          <w:szCs w:val="24"/>
        </w:rPr>
        <w:t xml:space="preserve"> г.</w:t>
      </w:r>
      <w:r w:rsidR="00C310EF">
        <w:rPr>
          <w:rFonts w:ascii="Times New Roman" w:hAnsi="Times New Roman"/>
          <w:sz w:val="24"/>
          <w:szCs w:val="24"/>
        </w:rPr>
        <w:t xml:space="preserve"> 489</w:t>
      </w:r>
      <w:r w:rsidR="00C11968">
        <w:rPr>
          <w:rFonts w:ascii="Times New Roman" w:hAnsi="Times New Roman"/>
          <w:sz w:val="24"/>
          <w:szCs w:val="24"/>
        </w:rPr>
        <w:t xml:space="preserve"> человек</w:t>
      </w:r>
      <w:r w:rsidR="00B03FB9" w:rsidRPr="006C7DA4">
        <w:rPr>
          <w:rFonts w:ascii="Times New Roman" w:hAnsi="Times New Roman"/>
          <w:sz w:val="24"/>
          <w:szCs w:val="24"/>
        </w:rPr>
        <w:t>.</w:t>
      </w:r>
      <w:r w:rsidRPr="006C7DA4">
        <w:rPr>
          <w:rFonts w:ascii="Times New Roman" w:hAnsi="Times New Roman"/>
          <w:sz w:val="24"/>
          <w:szCs w:val="24"/>
        </w:rPr>
        <w:t xml:space="preserve"> </w:t>
      </w:r>
    </w:p>
    <w:p w:rsidR="00AC5A06" w:rsidRPr="006C7DA4" w:rsidRDefault="008B393C" w:rsidP="005714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    </w:t>
      </w:r>
    </w:p>
    <w:p w:rsidR="00AC5A06" w:rsidRPr="006C7DA4" w:rsidRDefault="009D4209" w:rsidP="005714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140335</wp:posOffset>
            </wp:positionV>
            <wp:extent cx="6150610" cy="4746625"/>
            <wp:effectExtent l="0" t="0" r="0" b="0"/>
            <wp:wrapSquare wrapText="bothSides"/>
            <wp:docPr id="7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E5FB0" w:rsidRPr="006C7DA4" w:rsidRDefault="008B393C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Общие коэффициенты смертности </w:t>
      </w:r>
      <w:r w:rsidR="00680DCF" w:rsidRPr="006C7DA4">
        <w:rPr>
          <w:rFonts w:ascii="Times New Roman" w:hAnsi="Times New Roman"/>
          <w:sz w:val="24"/>
          <w:szCs w:val="24"/>
        </w:rPr>
        <w:t xml:space="preserve">на 1000 человек населения </w:t>
      </w:r>
      <w:r w:rsidRPr="006C7DA4">
        <w:rPr>
          <w:rFonts w:ascii="Times New Roman" w:hAnsi="Times New Roman"/>
          <w:sz w:val="24"/>
          <w:szCs w:val="24"/>
        </w:rPr>
        <w:t>за 201</w:t>
      </w:r>
      <w:r w:rsidR="00DF14CE">
        <w:rPr>
          <w:rFonts w:ascii="Times New Roman" w:hAnsi="Times New Roman"/>
          <w:sz w:val="24"/>
          <w:szCs w:val="24"/>
        </w:rPr>
        <w:t>7</w:t>
      </w:r>
      <w:r w:rsidRPr="006C7DA4">
        <w:rPr>
          <w:rFonts w:ascii="Times New Roman" w:hAnsi="Times New Roman"/>
          <w:sz w:val="24"/>
          <w:szCs w:val="24"/>
        </w:rPr>
        <w:t>-201</w:t>
      </w:r>
      <w:r w:rsidR="00DF14CE">
        <w:rPr>
          <w:rFonts w:ascii="Times New Roman" w:hAnsi="Times New Roman"/>
          <w:sz w:val="24"/>
          <w:szCs w:val="24"/>
        </w:rPr>
        <w:t>8</w:t>
      </w:r>
      <w:r w:rsidRPr="006C7DA4">
        <w:rPr>
          <w:rFonts w:ascii="Times New Roman" w:hAnsi="Times New Roman"/>
          <w:sz w:val="24"/>
          <w:szCs w:val="24"/>
        </w:rPr>
        <w:t xml:space="preserve"> годы составили соответственно - 1</w:t>
      </w:r>
      <w:r w:rsidR="00AC5A06" w:rsidRPr="006C7DA4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>,</w:t>
      </w:r>
      <w:r w:rsidR="00AC5A06" w:rsidRPr="006C7DA4">
        <w:rPr>
          <w:rFonts w:ascii="Times New Roman" w:hAnsi="Times New Roman"/>
          <w:sz w:val="24"/>
          <w:szCs w:val="24"/>
        </w:rPr>
        <w:t>3</w:t>
      </w:r>
      <w:r w:rsidR="00DF14CE">
        <w:rPr>
          <w:rFonts w:ascii="Times New Roman" w:hAnsi="Times New Roman"/>
          <w:sz w:val="24"/>
          <w:szCs w:val="24"/>
        </w:rPr>
        <w:t>, 1</w:t>
      </w:r>
      <w:r w:rsidR="00AC208C">
        <w:rPr>
          <w:rFonts w:ascii="Times New Roman" w:hAnsi="Times New Roman"/>
          <w:sz w:val="24"/>
          <w:szCs w:val="24"/>
        </w:rPr>
        <w:t>1</w:t>
      </w:r>
      <w:r w:rsidR="00DF14CE">
        <w:rPr>
          <w:rFonts w:ascii="Times New Roman" w:hAnsi="Times New Roman"/>
          <w:sz w:val="24"/>
          <w:szCs w:val="24"/>
        </w:rPr>
        <w:t>,</w:t>
      </w:r>
      <w:r w:rsidR="00AC208C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 xml:space="preserve">, </w:t>
      </w:r>
      <w:r w:rsidR="006B76FD" w:rsidRPr="006C7DA4">
        <w:rPr>
          <w:rFonts w:ascii="Times New Roman" w:hAnsi="Times New Roman"/>
          <w:sz w:val="24"/>
          <w:szCs w:val="24"/>
        </w:rPr>
        <w:t xml:space="preserve">что </w:t>
      </w:r>
      <w:r w:rsidR="00DF14CE">
        <w:rPr>
          <w:rFonts w:ascii="Times New Roman" w:hAnsi="Times New Roman"/>
          <w:sz w:val="24"/>
          <w:szCs w:val="24"/>
        </w:rPr>
        <w:t>ниже</w:t>
      </w:r>
      <w:r w:rsidR="00680DCF" w:rsidRPr="006C7DA4">
        <w:rPr>
          <w:rFonts w:ascii="Times New Roman" w:hAnsi="Times New Roman"/>
          <w:sz w:val="24"/>
          <w:szCs w:val="24"/>
        </w:rPr>
        <w:t xml:space="preserve"> коэффициента смертности по Калининградской области (</w:t>
      </w:r>
      <w:r w:rsidR="00DF14CE">
        <w:rPr>
          <w:rFonts w:ascii="Times New Roman" w:hAnsi="Times New Roman"/>
          <w:sz w:val="24"/>
          <w:szCs w:val="24"/>
        </w:rPr>
        <w:t xml:space="preserve">2017 г. - </w:t>
      </w:r>
      <w:r w:rsidRPr="006C7DA4">
        <w:rPr>
          <w:rFonts w:ascii="Times New Roman" w:hAnsi="Times New Roman"/>
          <w:sz w:val="24"/>
          <w:szCs w:val="24"/>
        </w:rPr>
        <w:t>1</w:t>
      </w:r>
      <w:r w:rsidR="00680DCF" w:rsidRPr="006C7DA4">
        <w:rPr>
          <w:rFonts w:ascii="Times New Roman" w:hAnsi="Times New Roman"/>
          <w:sz w:val="24"/>
          <w:szCs w:val="24"/>
        </w:rPr>
        <w:t>2</w:t>
      </w:r>
      <w:r w:rsidRPr="006C7DA4">
        <w:rPr>
          <w:rFonts w:ascii="Times New Roman" w:hAnsi="Times New Roman"/>
          <w:sz w:val="24"/>
          <w:szCs w:val="24"/>
        </w:rPr>
        <w:t>,</w:t>
      </w:r>
      <w:r w:rsidR="00680DCF" w:rsidRPr="006C7DA4">
        <w:rPr>
          <w:rFonts w:ascii="Times New Roman" w:hAnsi="Times New Roman"/>
          <w:sz w:val="24"/>
          <w:szCs w:val="24"/>
        </w:rPr>
        <w:t>5</w:t>
      </w:r>
      <w:r w:rsidR="00DF14CE">
        <w:rPr>
          <w:rFonts w:ascii="Times New Roman" w:hAnsi="Times New Roman"/>
          <w:sz w:val="24"/>
          <w:szCs w:val="24"/>
        </w:rPr>
        <w:t>, 2018 г. – 12,2</w:t>
      </w:r>
      <w:r w:rsidR="00680DCF" w:rsidRPr="006C7DA4">
        <w:rPr>
          <w:rFonts w:ascii="Times New Roman" w:hAnsi="Times New Roman"/>
          <w:sz w:val="24"/>
          <w:szCs w:val="24"/>
        </w:rPr>
        <w:t>)</w:t>
      </w:r>
      <w:r w:rsidR="00DF14CE">
        <w:rPr>
          <w:rFonts w:ascii="Times New Roman" w:hAnsi="Times New Roman"/>
          <w:sz w:val="24"/>
          <w:szCs w:val="24"/>
        </w:rPr>
        <w:t>.</w:t>
      </w:r>
      <w:r w:rsidR="006B76FD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Общи</w:t>
      </w:r>
      <w:r w:rsidR="006E5FB0" w:rsidRPr="006C7DA4">
        <w:rPr>
          <w:rFonts w:ascii="Times New Roman" w:hAnsi="Times New Roman"/>
          <w:sz w:val="24"/>
          <w:szCs w:val="24"/>
        </w:rPr>
        <w:t>й</w:t>
      </w:r>
      <w:r w:rsidRPr="006C7DA4">
        <w:rPr>
          <w:rFonts w:ascii="Times New Roman" w:hAnsi="Times New Roman"/>
          <w:sz w:val="24"/>
          <w:szCs w:val="24"/>
        </w:rPr>
        <w:t xml:space="preserve"> коэффициент рождаемости </w:t>
      </w:r>
      <w:r w:rsidR="00DF74C7" w:rsidRPr="006C7DA4">
        <w:rPr>
          <w:rFonts w:ascii="Times New Roman" w:hAnsi="Times New Roman"/>
          <w:sz w:val="24"/>
          <w:szCs w:val="24"/>
        </w:rPr>
        <w:t xml:space="preserve">на 1000 человек населения </w:t>
      </w:r>
      <w:r w:rsidRPr="006C7DA4">
        <w:rPr>
          <w:rFonts w:ascii="Times New Roman" w:hAnsi="Times New Roman"/>
          <w:sz w:val="24"/>
          <w:szCs w:val="24"/>
        </w:rPr>
        <w:t>за 201</w:t>
      </w:r>
      <w:r w:rsidR="00DF14CE">
        <w:rPr>
          <w:rFonts w:ascii="Times New Roman" w:hAnsi="Times New Roman"/>
          <w:sz w:val="24"/>
          <w:szCs w:val="24"/>
        </w:rPr>
        <w:t>7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DF74C7" w:rsidRPr="006C7DA4">
        <w:rPr>
          <w:rFonts w:ascii="Times New Roman" w:hAnsi="Times New Roman"/>
          <w:sz w:val="24"/>
          <w:szCs w:val="24"/>
        </w:rPr>
        <w:t>-201</w:t>
      </w:r>
      <w:r w:rsidR="00DF14CE">
        <w:rPr>
          <w:rFonts w:ascii="Times New Roman" w:hAnsi="Times New Roman"/>
          <w:sz w:val="24"/>
          <w:szCs w:val="24"/>
        </w:rPr>
        <w:t>8</w:t>
      </w:r>
      <w:r w:rsidR="00DF74C7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г</w:t>
      </w:r>
      <w:r w:rsidR="006E5FB0" w:rsidRPr="006C7DA4">
        <w:rPr>
          <w:rFonts w:ascii="Times New Roman" w:hAnsi="Times New Roman"/>
          <w:sz w:val="24"/>
          <w:szCs w:val="24"/>
        </w:rPr>
        <w:t>од</w:t>
      </w:r>
      <w:r w:rsidR="00DF74C7" w:rsidRPr="006C7DA4">
        <w:rPr>
          <w:rFonts w:ascii="Times New Roman" w:hAnsi="Times New Roman"/>
          <w:sz w:val="24"/>
          <w:szCs w:val="24"/>
        </w:rPr>
        <w:t>ы</w:t>
      </w:r>
      <w:r w:rsidRPr="006C7DA4">
        <w:rPr>
          <w:rFonts w:ascii="Times New Roman" w:hAnsi="Times New Roman"/>
          <w:sz w:val="24"/>
          <w:szCs w:val="24"/>
        </w:rPr>
        <w:t xml:space="preserve"> составил </w:t>
      </w:r>
      <w:r w:rsidR="00DF74C7" w:rsidRPr="006C7DA4">
        <w:rPr>
          <w:rFonts w:ascii="Times New Roman" w:hAnsi="Times New Roman"/>
          <w:sz w:val="24"/>
          <w:szCs w:val="24"/>
        </w:rPr>
        <w:t>9,</w:t>
      </w:r>
      <w:r w:rsidR="004D1D43" w:rsidRPr="006C7DA4">
        <w:rPr>
          <w:rFonts w:ascii="Times New Roman" w:hAnsi="Times New Roman"/>
          <w:sz w:val="24"/>
          <w:szCs w:val="24"/>
        </w:rPr>
        <w:t>1</w:t>
      </w:r>
      <w:r w:rsidR="00DF14CE">
        <w:rPr>
          <w:rFonts w:ascii="Times New Roman" w:hAnsi="Times New Roman"/>
          <w:sz w:val="24"/>
          <w:szCs w:val="24"/>
        </w:rPr>
        <w:t xml:space="preserve"> и 7,8</w:t>
      </w:r>
      <w:r w:rsidR="00DF74C7" w:rsidRPr="006C7DA4">
        <w:rPr>
          <w:rFonts w:ascii="Times New Roman" w:hAnsi="Times New Roman"/>
          <w:sz w:val="24"/>
          <w:szCs w:val="24"/>
        </w:rPr>
        <w:t xml:space="preserve"> соответственно по годам, </w:t>
      </w:r>
      <w:r w:rsidRPr="006C7DA4">
        <w:rPr>
          <w:rFonts w:ascii="Times New Roman" w:hAnsi="Times New Roman"/>
          <w:sz w:val="24"/>
          <w:szCs w:val="24"/>
        </w:rPr>
        <w:t xml:space="preserve"> что ниже уровня  по Калининградской области 1</w:t>
      </w:r>
      <w:r w:rsidR="00DF14CE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>,</w:t>
      </w:r>
      <w:r w:rsidR="00DF14CE">
        <w:rPr>
          <w:rFonts w:ascii="Times New Roman" w:hAnsi="Times New Roman"/>
          <w:sz w:val="24"/>
          <w:szCs w:val="24"/>
        </w:rPr>
        <w:t>0</w:t>
      </w:r>
      <w:r w:rsidR="00DF74C7" w:rsidRPr="006C7DA4">
        <w:rPr>
          <w:rFonts w:ascii="Times New Roman" w:hAnsi="Times New Roman"/>
          <w:sz w:val="24"/>
          <w:szCs w:val="24"/>
        </w:rPr>
        <w:t xml:space="preserve"> в 201</w:t>
      </w:r>
      <w:r w:rsidR="00DF14CE">
        <w:rPr>
          <w:rFonts w:ascii="Times New Roman" w:hAnsi="Times New Roman"/>
          <w:sz w:val="24"/>
          <w:szCs w:val="24"/>
        </w:rPr>
        <w:t>7</w:t>
      </w:r>
      <w:r w:rsidR="00DF74C7" w:rsidRPr="006C7DA4">
        <w:rPr>
          <w:rFonts w:ascii="Times New Roman" w:hAnsi="Times New Roman"/>
          <w:sz w:val="24"/>
          <w:szCs w:val="24"/>
        </w:rPr>
        <w:t xml:space="preserve"> году,1</w:t>
      </w:r>
      <w:r w:rsidR="00DF14CE">
        <w:rPr>
          <w:rFonts w:ascii="Times New Roman" w:hAnsi="Times New Roman"/>
          <w:sz w:val="24"/>
          <w:szCs w:val="24"/>
        </w:rPr>
        <w:t>0</w:t>
      </w:r>
      <w:r w:rsidR="00DF74C7" w:rsidRPr="006C7DA4">
        <w:rPr>
          <w:rFonts w:ascii="Times New Roman" w:hAnsi="Times New Roman"/>
          <w:sz w:val="24"/>
          <w:szCs w:val="24"/>
        </w:rPr>
        <w:t>,</w:t>
      </w:r>
      <w:r w:rsidR="00DF14CE">
        <w:rPr>
          <w:rFonts w:ascii="Times New Roman" w:hAnsi="Times New Roman"/>
          <w:sz w:val="24"/>
          <w:szCs w:val="24"/>
        </w:rPr>
        <w:t>3</w:t>
      </w:r>
      <w:r w:rsidR="00DF74C7" w:rsidRPr="006C7DA4">
        <w:rPr>
          <w:rFonts w:ascii="Times New Roman" w:hAnsi="Times New Roman"/>
          <w:sz w:val="24"/>
          <w:szCs w:val="24"/>
        </w:rPr>
        <w:t xml:space="preserve"> в 201</w:t>
      </w:r>
      <w:r w:rsidR="00DF14CE">
        <w:rPr>
          <w:rFonts w:ascii="Times New Roman" w:hAnsi="Times New Roman"/>
          <w:sz w:val="24"/>
          <w:szCs w:val="24"/>
        </w:rPr>
        <w:t>8</w:t>
      </w:r>
      <w:r w:rsidR="00DF74C7" w:rsidRPr="006C7DA4">
        <w:rPr>
          <w:rFonts w:ascii="Times New Roman" w:hAnsi="Times New Roman"/>
          <w:sz w:val="24"/>
          <w:szCs w:val="24"/>
        </w:rPr>
        <w:t xml:space="preserve"> году. </w:t>
      </w:r>
      <w:r w:rsidRPr="006C7DA4">
        <w:rPr>
          <w:rFonts w:ascii="Times New Roman" w:hAnsi="Times New Roman"/>
          <w:sz w:val="24"/>
          <w:szCs w:val="24"/>
        </w:rPr>
        <w:t xml:space="preserve">      </w:t>
      </w:r>
    </w:p>
    <w:p w:rsidR="006B76FD" w:rsidRPr="006C7DA4" w:rsidRDefault="006B76FD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Пик смертности в 201</w:t>
      </w:r>
      <w:r w:rsidR="00206C47">
        <w:rPr>
          <w:rFonts w:ascii="Times New Roman" w:hAnsi="Times New Roman"/>
          <w:sz w:val="24"/>
          <w:szCs w:val="24"/>
        </w:rPr>
        <w:t>7</w:t>
      </w:r>
      <w:r w:rsidRPr="006C7DA4">
        <w:rPr>
          <w:rFonts w:ascii="Times New Roman" w:hAnsi="Times New Roman"/>
          <w:sz w:val="24"/>
          <w:szCs w:val="24"/>
        </w:rPr>
        <w:t>-201</w:t>
      </w:r>
      <w:r w:rsidR="00206C47">
        <w:rPr>
          <w:rFonts w:ascii="Times New Roman" w:hAnsi="Times New Roman"/>
          <w:sz w:val="24"/>
          <w:szCs w:val="24"/>
        </w:rPr>
        <w:t>8</w:t>
      </w:r>
      <w:r w:rsidRPr="006C7DA4">
        <w:rPr>
          <w:rFonts w:ascii="Times New Roman" w:hAnsi="Times New Roman"/>
          <w:sz w:val="24"/>
          <w:szCs w:val="24"/>
        </w:rPr>
        <w:t xml:space="preserve"> г.г. приходится на возраст 75-80 лет и старше, соответственно по годам - 4</w:t>
      </w:r>
      <w:r w:rsidR="00206C47">
        <w:rPr>
          <w:rFonts w:ascii="Times New Roman" w:hAnsi="Times New Roman"/>
          <w:sz w:val="24"/>
          <w:szCs w:val="24"/>
        </w:rPr>
        <w:t>8</w:t>
      </w:r>
      <w:r w:rsidRPr="006C7DA4">
        <w:rPr>
          <w:rFonts w:ascii="Times New Roman" w:hAnsi="Times New Roman"/>
          <w:sz w:val="24"/>
          <w:szCs w:val="24"/>
        </w:rPr>
        <w:t>%,50%,</w:t>
      </w:r>
    </w:p>
    <w:p w:rsidR="006B76FD" w:rsidRPr="006C7DA4" w:rsidRDefault="006B76FD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Демографическая ситуация в </w:t>
      </w:r>
      <w:r w:rsidR="00206C47">
        <w:rPr>
          <w:rFonts w:ascii="Times New Roman" w:hAnsi="Times New Roman"/>
          <w:sz w:val="24"/>
          <w:szCs w:val="24"/>
        </w:rPr>
        <w:t xml:space="preserve">2018 году, как и в </w:t>
      </w:r>
      <w:r w:rsidRPr="006C7DA4">
        <w:rPr>
          <w:rFonts w:ascii="Times New Roman" w:hAnsi="Times New Roman"/>
          <w:sz w:val="24"/>
          <w:szCs w:val="24"/>
        </w:rPr>
        <w:t>2017 году характеризовалась продолжающимся процессом естественной убыли населения (-38 чел.</w:t>
      </w:r>
      <w:r w:rsidR="00206C47">
        <w:rPr>
          <w:rFonts w:ascii="Times New Roman" w:hAnsi="Times New Roman"/>
          <w:sz w:val="24"/>
          <w:szCs w:val="24"/>
        </w:rPr>
        <w:t xml:space="preserve"> в 2017 году, и</w:t>
      </w:r>
      <w:r w:rsidR="00AC208C">
        <w:rPr>
          <w:rFonts w:ascii="Times New Roman" w:hAnsi="Times New Roman"/>
          <w:sz w:val="24"/>
          <w:szCs w:val="24"/>
        </w:rPr>
        <w:t xml:space="preserve"> -</w:t>
      </w:r>
      <w:r w:rsidR="00206C47">
        <w:rPr>
          <w:rFonts w:ascii="Times New Roman" w:hAnsi="Times New Roman"/>
          <w:sz w:val="24"/>
          <w:szCs w:val="24"/>
        </w:rPr>
        <w:t xml:space="preserve"> 65 чел. в 2018 году</w:t>
      </w:r>
      <w:r w:rsidRPr="006C7DA4">
        <w:rPr>
          <w:rFonts w:ascii="Times New Roman" w:hAnsi="Times New Roman"/>
          <w:sz w:val="24"/>
          <w:szCs w:val="24"/>
        </w:rPr>
        <w:t xml:space="preserve">), о чем свидетельствуют следующие </w:t>
      </w:r>
      <w:r w:rsidR="00206C47">
        <w:rPr>
          <w:rFonts w:ascii="Times New Roman" w:hAnsi="Times New Roman"/>
          <w:sz w:val="24"/>
          <w:szCs w:val="24"/>
        </w:rPr>
        <w:t xml:space="preserve">статистические </w:t>
      </w:r>
      <w:r w:rsidRPr="006C7DA4">
        <w:rPr>
          <w:rFonts w:ascii="Times New Roman" w:hAnsi="Times New Roman"/>
          <w:sz w:val="24"/>
          <w:szCs w:val="24"/>
        </w:rPr>
        <w:t>данные</w:t>
      </w:r>
      <w:r w:rsidR="00206C47">
        <w:rPr>
          <w:rFonts w:ascii="Times New Roman" w:hAnsi="Times New Roman"/>
          <w:sz w:val="24"/>
          <w:szCs w:val="24"/>
        </w:rPr>
        <w:t xml:space="preserve"> за 2018 год</w:t>
      </w:r>
      <w:r w:rsidRPr="006C7DA4">
        <w:rPr>
          <w:rFonts w:ascii="Times New Roman" w:hAnsi="Times New Roman"/>
          <w:sz w:val="24"/>
          <w:szCs w:val="24"/>
        </w:rPr>
        <w:t xml:space="preserve">: умерло </w:t>
      </w:r>
      <w:r w:rsidR="00FF6656">
        <w:rPr>
          <w:rFonts w:ascii="Times New Roman" w:hAnsi="Times New Roman"/>
          <w:sz w:val="24"/>
          <w:szCs w:val="24"/>
        </w:rPr>
        <w:t>20</w:t>
      </w:r>
      <w:r w:rsidRPr="006C7DA4">
        <w:rPr>
          <w:rFonts w:ascii="Times New Roman" w:hAnsi="Times New Roman"/>
          <w:sz w:val="24"/>
          <w:szCs w:val="24"/>
        </w:rPr>
        <w:t>7 человек, родилось 1</w:t>
      </w:r>
      <w:r w:rsidR="00206C47">
        <w:rPr>
          <w:rFonts w:ascii="Times New Roman" w:hAnsi="Times New Roman"/>
          <w:sz w:val="24"/>
          <w:szCs w:val="24"/>
        </w:rPr>
        <w:t>42</w:t>
      </w:r>
      <w:r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206C47">
        <w:rPr>
          <w:rFonts w:ascii="Times New Roman" w:hAnsi="Times New Roman"/>
          <w:sz w:val="24"/>
          <w:szCs w:val="24"/>
        </w:rPr>
        <w:t>а</w:t>
      </w:r>
      <w:r w:rsidRPr="006C7DA4">
        <w:rPr>
          <w:rFonts w:ascii="Times New Roman" w:hAnsi="Times New Roman"/>
          <w:sz w:val="24"/>
          <w:szCs w:val="24"/>
        </w:rPr>
        <w:t>.</w:t>
      </w:r>
      <w:r w:rsidR="00892509">
        <w:rPr>
          <w:rFonts w:ascii="Times New Roman" w:hAnsi="Times New Roman"/>
          <w:sz w:val="24"/>
          <w:szCs w:val="24"/>
        </w:rPr>
        <w:t xml:space="preserve"> </w:t>
      </w:r>
      <w:r w:rsidR="00892509" w:rsidRPr="00A70542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Продолжительность жизни в регионе в 2018 году достигла 72,92 года. </w:t>
      </w:r>
      <w:r w:rsidRPr="006C7DA4">
        <w:rPr>
          <w:rFonts w:ascii="Times New Roman" w:hAnsi="Times New Roman"/>
          <w:sz w:val="24"/>
          <w:szCs w:val="24"/>
        </w:rPr>
        <w:t xml:space="preserve"> </w:t>
      </w:r>
    </w:p>
    <w:p w:rsidR="00822A75" w:rsidRPr="006C7DA4" w:rsidRDefault="00822A75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Коэффициенты естественного прироста </w:t>
      </w:r>
      <w:r w:rsidR="00E84B6C" w:rsidRPr="006C7DA4">
        <w:rPr>
          <w:rFonts w:ascii="Times New Roman" w:hAnsi="Times New Roman"/>
          <w:sz w:val="24"/>
          <w:szCs w:val="24"/>
        </w:rPr>
        <w:t>на 1000 человек населения за 201</w:t>
      </w:r>
      <w:r w:rsidR="00BB6F62">
        <w:rPr>
          <w:rFonts w:ascii="Times New Roman" w:hAnsi="Times New Roman"/>
          <w:sz w:val="24"/>
          <w:szCs w:val="24"/>
        </w:rPr>
        <w:t>7</w:t>
      </w:r>
      <w:r w:rsidR="00E84B6C" w:rsidRPr="006C7DA4">
        <w:rPr>
          <w:rFonts w:ascii="Times New Roman" w:hAnsi="Times New Roman"/>
          <w:sz w:val="24"/>
          <w:szCs w:val="24"/>
        </w:rPr>
        <w:t>-201</w:t>
      </w:r>
      <w:r w:rsidR="00BB6F62">
        <w:rPr>
          <w:rFonts w:ascii="Times New Roman" w:hAnsi="Times New Roman"/>
          <w:sz w:val="24"/>
          <w:szCs w:val="24"/>
        </w:rPr>
        <w:t>8</w:t>
      </w:r>
      <w:r w:rsidRPr="006C7DA4">
        <w:rPr>
          <w:rFonts w:ascii="Times New Roman" w:hAnsi="Times New Roman"/>
          <w:sz w:val="24"/>
          <w:szCs w:val="24"/>
        </w:rPr>
        <w:t xml:space="preserve"> годы составили соответственно - (-</w:t>
      </w:r>
      <w:r w:rsidR="00BB6F62">
        <w:rPr>
          <w:rFonts w:ascii="Times New Roman" w:hAnsi="Times New Roman"/>
          <w:sz w:val="24"/>
          <w:szCs w:val="24"/>
        </w:rPr>
        <w:t>2</w:t>
      </w:r>
      <w:r w:rsidRPr="006C7DA4">
        <w:rPr>
          <w:rFonts w:ascii="Times New Roman" w:hAnsi="Times New Roman"/>
          <w:sz w:val="24"/>
          <w:szCs w:val="24"/>
        </w:rPr>
        <w:t>,</w:t>
      </w:r>
      <w:r w:rsidR="00BB6F62">
        <w:rPr>
          <w:rFonts w:ascii="Times New Roman" w:hAnsi="Times New Roman"/>
          <w:sz w:val="24"/>
          <w:szCs w:val="24"/>
        </w:rPr>
        <w:t>2</w:t>
      </w:r>
      <w:r w:rsidRPr="006C7DA4">
        <w:rPr>
          <w:rFonts w:ascii="Times New Roman" w:hAnsi="Times New Roman"/>
          <w:sz w:val="24"/>
          <w:szCs w:val="24"/>
        </w:rPr>
        <w:t>); (-</w:t>
      </w:r>
      <w:r w:rsidR="00BB6F62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>,</w:t>
      </w:r>
      <w:r w:rsidR="00BB6F62">
        <w:rPr>
          <w:rFonts w:ascii="Times New Roman" w:hAnsi="Times New Roman"/>
          <w:sz w:val="24"/>
          <w:szCs w:val="24"/>
        </w:rPr>
        <w:t>5</w:t>
      </w:r>
      <w:r w:rsidRPr="006C7DA4">
        <w:rPr>
          <w:rFonts w:ascii="Times New Roman" w:hAnsi="Times New Roman"/>
          <w:sz w:val="24"/>
          <w:szCs w:val="24"/>
        </w:rPr>
        <w:t>)</w:t>
      </w:r>
      <w:r w:rsidR="00E84B6C" w:rsidRPr="006C7DA4">
        <w:rPr>
          <w:rFonts w:ascii="Times New Roman" w:hAnsi="Times New Roman"/>
          <w:sz w:val="24"/>
          <w:szCs w:val="24"/>
        </w:rPr>
        <w:t>,</w:t>
      </w:r>
      <w:r w:rsidRPr="006C7DA4">
        <w:rPr>
          <w:rFonts w:ascii="Times New Roman" w:hAnsi="Times New Roman"/>
          <w:sz w:val="24"/>
          <w:szCs w:val="24"/>
        </w:rPr>
        <w:t xml:space="preserve"> что ниже коэффициентов по Калининградской области соответственно (- </w:t>
      </w:r>
      <w:r w:rsidR="00BB6F62">
        <w:rPr>
          <w:rFonts w:ascii="Times New Roman" w:hAnsi="Times New Roman"/>
          <w:sz w:val="24"/>
          <w:szCs w:val="24"/>
        </w:rPr>
        <w:t>1,5</w:t>
      </w:r>
      <w:r w:rsidR="00B57CDD" w:rsidRPr="006C7DA4">
        <w:rPr>
          <w:rFonts w:ascii="Times New Roman" w:hAnsi="Times New Roman"/>
          <w:sz w:val="24"/>
          <w:szCs w:val="24"/>
        </w:rPr>
        <w:t>)</w:t>
      </w:r>
      <w:r w:rsidRPr="006C7DA4">
        <w:rPr>
          <w:rFonts w:ascii="Times New Roman" w:hAnsi="Times New Roman"/>
          <w:sz w:val="24"/>
          <w:szCs w:val="24"/>
        </w:rPr>
        <w:t xml:space="preserve">; (- </w:t>
      </w:r>
      <w:r w:rsidR="00B57CDD" w:rsidRPr="006C7DA4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>,</w:t>
      </w:r>
      <w:r w:rsidR="00BB6F62">
        <w:rPr>
          <w:rFonts w:ascii="Times New Roman" w:hAnsi="Times New Roman"/>
          <w:sz w:val="24"/>
          <w:szCs w:val="24"/>
        </w:rPr>
        <w:t>9</w:t>
      </w:r>
      <w:r w:rsidR="00B57CDD" w:rsidRPr="006C7DA4">
        <w:rPr>
          <w:rFonts w:ascii="Times New Roman" w:hAnsi="Times New Roman"/>
          <w:sz w:val="24"/>
          <w:szCs w:val="24"/>
        </w:rPr>
        <w:t>)</w:t>
      </w:r>
      <w:r w:rsidRPr="006C7DA4">
        <w:rPr>
          <w:rFonts w:ascii="Times New Roman" w:hAnsi="Times New Roman"/>
          <w:sz w:val="24"/>
          <w:szCs w:val="24"/>
        </w:rPr>
        <w:t xml:space="preserve"> .</w:t>
      </w:r>
    </w:p>
    <w:p w:rsidR="00BC71E9" w:rsidRDefault="000E2F1D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</w:t>
      </w:r>
      <w:r w:rsidR="00C800C5" w:rsidRPr="006C7DA4">
        <w:rPr>
          <w:rFonts w:ascii="Times New Roman" w:hAnsi="Times New Roman"/>
          <w:sz w:val="24"/>
          <w:szCs w:val="24"/>
        </w:rPr>
        <w:t>20</w:t>
      </w:r>
      <w:r w:rsidR="009F502F" w:rsidRPr="006C7DA4">
        <w:rPr>
          <w:rFonts w:ascii="Times New Roman" w:hAnsi="Times New Roman"/>
          <w:sz w:val="24"/>
          <w:szCs w:val="24"/>
        </w:rPr>
        <w:t>1</w:t>
      </w:r>
      <w:r w:rsidR="00386934" w:rsidRPr="006C7DA4">
        <w:rPr>
          <w:rFonts w:ascii="Times New Roman" w:hAnsi="Times New Roman"/>
          <w:sz w:val="24"/>
          <w:szCs w:val="24"/>
        </w:rPr>
        <w:t>6</w:t>
      </w:r>
      <w:r w:rsidR="00A2595D" w:rsidRPr="006C7DA4">
        <w:rPr>
          <w:rFonts w:ascii="Times New Roman" w:hAnsi="Times New Roman"/>
          <w:sz w:val="24"/>
          <w:szCs w:val="24"/>
        </w:rPr>
        <w:t>-20</w:t>
      </w:r>
      <w:r w:rsidR="00386934" w:rsidRPr="006C7D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A2595D" w:rsidRPr="006C7DA4">
        <w:rPr>
          <w:rFonts w:ascii="Times New Roman" w:hAnsi="Times New Roman"/>
          <w:sz w:val="24"/>
          <w:szCs w:val="24"/>
        </w:rPr>
        <w:t xml:space="preserve"> г.г. наблюдается </w:t>
      </w:r>
      <w:r>
        <w:rPr>
          <w:rFonts w:ascii="Times New Roman" w:hAnsi="Times New Roman"/>
          <w:sz w:val="24"/>
          <w:szCs w:val="24"/>
        </w:rPr>
        <w:t xml:space="preserve">постоянное </w:t>
      </w:r>
      <w:r w:rsidR="009F502F" w:rsidRPr="006C7DA4">
        <w:rPr>
          <w:rFonts w:ascii="Times New Roman" w:hAnsi="Times New Roman"/>
          <w:sz w:val="24"/>
          <w:szCs w:val="24"/>
        </w:rPr>
        <w:t xml:space="preserve">увеличение </w:t>
      </w:r>
      <w:r w:rsidR="00A2595D" w:rsidRPr="006C7DA4">
        <w:rPr>
          <w:rFonts w:ascii="Times New Roman" w:hAnsi="Times New Roman"/>
          <w:sz w:val="24"/>
          <w:szCs w:val="24"/>
        </w:rPr>
        <w:t>м</w:t>
      </w:r>
      <w:r w:rsidR="00C714A4" w:rsidRPr="006C7DA4">
        <w:rPr>
          <w:rFonts w:ascii="Times New Roman" w:hAnsi="Times New Roman"/>
          <w:sz w:val="24"/>
          <w:szCs w:val="24"/>
        </w:rPr>
        <w:t>играционн</w:t>
      </w:r>
      <w:r w:rsidR="009F502F" w:rsidRPr="006C7DA4">
        <w:rPr>
          <w:rFonts w:ascii="Times New Roman" w:hAnsi="Times New Roman"/>
          <w:sz w:val="24"/>
          <w:szCs w:val="24"/>
        </w:rPr>
        <w:t>ого</w:t>
      </w:r>
      <w:r w:rsidR="00C714A4" w:rsidRPr="006C7DA4">
        <w:rPr>
          <w:rFonts w:ascii="Times New Roman" w:hAnsi="Times New Roman"/>
          <w:sz w:val="24"/>
          <w:szCs w:val="24"/>
        </w:rPr>
        <w:t xml:space="preserve"> прирост</w:t>
      </w:r>
      <w:r w:rsidR="009F502F" w:rsidRPr="006C7DA4">
        <w:rPr>
          <w:rFonts w:ascii="Times New Roman" w:hAnsi="Times New Roman"/>
          <w:sz w:val="24"/>
          <w:szCs w:val="24"/>
        </w:rPr>
        <w:t>а</w:t>
      </w:r>
      <w:r w:rsidR="00C714A4" w:rsidRPr="006C7DA4">
        <w:rPr>
          <w:rFonts w:ascii="Times New Roman" w:hAnsi="Times New Roman"/>
          <w:sz w:val="24"/>
          <w:szCs w:val="24"/>
        </w:rPr>
        <w:t xml:space="preserve"> населения </w:t>
      </w:r>
      <w:r w:rsidR="00C800C5" w:rsidRPr="006C7DA4">
        <w:rPr>
          <w:rFonts w:ascii="Times New Roman" w:hAnsi="Times New Roman"/>
          <w:sz w:val="24"/>
          <w:szCs w:val="24"/>
        </w:rPr>
        <w:t>с</w:t>
      </w:r>
      <w:r w:rsidR="00A56FC3" w:rsidRPr="006C7DA4">
        <w:rPr>
          <w:rFonts w:ascii="Times New Roman" w:hAnsi="Times New Roman"/>
          <w:sz w:val="24"/>
          <w:szCs w:val="24"/>
        </w:rPr>
        <w:t xml:space="preserve"> </w:t>
      </w:r>
      <w:r w:rsidR="00386934" w:rsidRPr="006C7DA4">
        <w:rPr>
          <w:rFonts w:ascii="Times New Roman" w:hAnsi="Times New Roman"/>
          <w:sz w:val="24"/>
          <w:szCs w:val="24"/>
        </w:rPr>
        <w:t>714</w:t>
      </w:r>
      <w:r w:rsidR="009F502F" w:rsidRPr="006C7DA4">
        <w:rPr>
          <w:rFonts w:ascii="Times New Roman" w:hAnsi="Times New Roman"/>
          <w:sz w:val="24"/>
          <w:szCs w:val="24"/>
        </w:rPr>
        <w:t xml:space="preserve"> чел.</w:t>
      </w:r>
      <w:r w:rsidR="00A56FC3" w:rsidRPr="006C7DA4">
        <w:rPr>
          <w:rFonts w:ascii="Times New Roman" w:hAnsi="Times New Roman"/>
          <w:sz w:val="24"/>
          <w:szCs w:val="24"/>
        </w:rPr>
        <w:t xml:space="preserve"> в 201</w:t>
      </w:r>
      <w:r w:rsidR="00386934" w:rsidRPr="006C7DA4">
        <w:rPr>
          <w:rFonts w:ascii="Times New Roman" w:hAnsi="Times New Roman"/>
          <w:sz w:val="24"/>
          <w:szCs w:val="24"/>
        </w:rPr>
        <w:t>6</w:t>
      </w:r>
      <w:r w:rsidR="00C714A4" w:rsidRPr="006C7DA4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оду</w:t>
      </w:r>
      <w:r w:rsidR="00C714A4" w:rsidRPr="006C7DA4">
        <w:rPr>
          <w:rFonts w:ascii="Times New Roman" w:hAnsi="Times New Roman"/>
          <w:sz w:val="24"/>
          <w:szCs w:val="24"/>
        </w:rPr>
        <w:t xml:space="preserve"> </w:t>
      </w:r>
      <w:r w:rsidR="00A56FC3" w:rsidRPr="006C7DA4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858</w:t>
      </w:r>
      <w:r w:rsidR="00E718B1" w:rsidRPr="006C7DA4">
        <w:rPr>
          <w:rFonts w:ascii="Times New Roman" w:hAnsi="Times New Roman"/>
          <w:sz w:val="24"/>
          <w:szCs w:val="24"/>
        </w:rPr>
        <w:t xml:space="preserve"> </w:t>
      </w:r>
      <w:r w:rsidR="00A56FC3" w:rsidRPr="006C7DA4">
        <w:rPr>
          <w:rFonts w:ascii="Times New Roman" w:hAnsi="Times New Roman"/>
          <w:sz w:val="24"/>
          <w:szCs w:val="24"/>
        </w:rPr>
        <w:t>человек в 201</w:t>
      </w:r>
      <w:r>
        <w:rPr>
          <w:rFonts w:ascii="Times New Roman" w:hAnsi="Times New Roman"/>
          <w:sz w:val="24"/>
          <w:szCs w:val="24"/>
        </w:rPr>
        <w:t>8</w:t>
      </w:r>
      <w:r w:rsidR="00E718B1" w:rsidRPr="006C7DA4">
        <w:rPr>
          <w:rFonts w:ascii="Times New Roman" w:hAnsi="Times New Roman"/>
          <w:sz w:val="24"/>
          <w:szCs w:val="24"/>
        </w:rPr>
        <w:t xml:space="preserve"> году.</w:t>
      </w:r>
      <w:r w:rsidR="00A2595D" w:rsidRPr="006C7DA4">
        <w:rPr>
          <w:rFonts w:ascii="Times New Roman" w:hAnsi="Times New Roman"/>
          <w:sz w:val="24"/>
          <w:szCs w:val="24"/>
        </w:rPr>
        <w:t xml:space="preserve"> Прирост </w:t>
      </w:r>
      <w:r>
        <w:rPr>
          <w:rFonts w:ascii="Times New Roman" w:hAnsi="Times New Roman"/>
          <w:sz w:val="24"/>
          <w:szCs w:val="24"/>
        </w:rPr>
        <w:t xml:space="preserve">численности постоянного </w:t>
      </w:r>
      <w:r w:rsidR="00A2595D" w:rsidRPr="006C7DA4">
        <w:rPr>
          <w:rFonts w:ascii="Times New Roman" w:hAnsi="Times New Roman"/>
          <w:sz w:val="24"/>
          <w:szCs w:val="24"/>
        </w:rPr>
        <w:t xml:space="preserve">населения </w:t>
      </w:r>
      <w:r w:rsidR="003F6F55" w:rsidRPr="006C7DA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Светлогорском</w:t>
      </w:r>
      <w:r w:rsidR="00192668">
        <w:rPr>
          <w:rFonts w:ascii="Times New Roman" w:hAnsi="Times New Roman"/>
          <w:sz w:val="24"/>
          <w:szCs w:val="24"/>
        </w:rPr>
        <w:t xml:space="preserve"> городском</w:t>
      </w:r>
      <w:r>
        <w:rPr>
          <w:rFonts w:ascii="Times New Roman" w:hAnsi="Times New Roman"/>
          <w:sz w:val="24"/>
          <w:szCs w:val="24"/>
        </w:rPr>
        <w:t xml:space="preserve"> округе</w:t>
      </w:r>
      <w:r w:rsidR="003F6F55" w:rsidRPr="006C7DA4">
        <w:rPr>
          <w:rFonts w:ascii="Times New Roman" w:hAnsi="Times New Roman"/>
          <w:sz w:val="24"/>
          <w:szCs w:val="24"/>
        </w:rPr>
        <w:t xml:space="preserve"> </w:t>
      </w:r>
      <w:r w:rsidR="00A2595D" w:rsidRPr="006C7DA4">
        <w:rPr>
          <w:rFonts w:ascii="Times New Roman" w:hAnsi="Times New Roman"/>
          <w:sz w:val="24"/>
          <w:szCs w:val="24"/>
        </w:rPr>
        <w:t>достигается только за счет миграци</w:t>
      </w:r>
      <w:r>
        <w:rPr>
          <w:rFonts w:ascii="Times New Roman" w:hAnsi="Times New Roman"/>
          <w:sz w:val="24"/>
          <w:szCs w:val="24"/>
        </w:rPr>
        <w:t xml:space="preserve">онных процессов </w:t>
      </w:r>
      <w:r w:rsidR="00A2595D" w:rsidRPr="006C7DA4">
        <w:rPr>
          <w:rFonts w:ascii="Times New Roman" w:hAnsi="Times New Roman"/>
          <w:sz w:val="24"/>
          <w:szCs w:val="24"/>
        </w:rPr>
        <w:t>населения.</w:t>
      </w:r>
    </w:p>
    <w:p w:rsidR="00192668" w:rsidRPr="006C7DA4" w:rsidRDefault="00192668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5C6" w:rsidRDefault="003915C6" w:rsidP="00FF163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Состояние на рынке труда</w:t>
      </w:r>
    </w:p>
    <w:p w:rsidR="00517ED9" w:rsidRDefault="00517ED9" w:rsidP="00391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15C6" w:rsidRDefault="003915C6" w:rsidP="00517E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января 201</w:t>
      </w:r>
      <w:r w:rsidR="000E2F1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численность безработных граждан, состоящих на учете в Балтийском отделе по содействию занятости (г.</w:t>
      </w:r>
      <w:r w:rsidR="00F12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Светлогорск) составила 4</w:t>
      </w:r>
      <w:r w:rsidR="000E2F1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(на 1 января 2017 года - 66 человек), уменьшение за 2017 год на 1</w:t>
      </w:r>
      <w:r w:rsidR="000E2F1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517ED9" w:rsidRPr="00517ED9" w:rsidRDefault="00F122B8" w:rsidP="00517E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517ED9">
        <w:rPr>
          <w:rFonts w:ascii="Times New Roman" w:hAnsi="Times New Roman"/>
          <w:color w:val="333333"/>
          <w:sz w:val="24"/>
          <w:szCs w:val="24"/>
        </w:rPr>
        <w:t xml:space="preserve">Регистрируемая </w:t>
      </w:r>
      <w:r w:rsidRPr="00517ED9">
        <w:rPr>
          <w:rFonts w:ascii="Times New Roman" w:hAnsi="Times New Roman"/>
          <w:bCs/>
          <w:color w:val="333333"/>
          <w:sz w:val="24"/>
          <w:szCs w:val="24"/>
        </w:rPr>
        <w:t>безработица</w:t>
      </w:r>
      <w:r w:rsidRPr="00517ED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17ED9">
        <w:rPr>
          <w:rFonts w:ascii="Times New Roman" w:hAnsi="Times New Roman"/>
          <w:bCs/>
          <w:color w:val="333333"/>
          <w:sz w:val="24"/>
          <w:szCs w:val="24"/>
        </w:rPr>
        <w:t>в</w:t>
      </w:r>
      <w:r w:rsidRPr="00517ED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17ED9">
        <w:rPr>
          <w:rFonts w:ascii="Times New Roman" w:hAnsi="Times New Roman"/>
          <w:bCs/>
          <w:color w:val="333333"/>
          <w:sz w:val="24"/>
          <w:szCs w:val="24"/>
        </w:rPr>
        <w:t>Калининградской</w:t>
      </w:r>
      <w:r w:rsidRPr="00517ED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17ED9">
        <w:rPr>
          <w:rFonts w:ascii="Times New Roman" w:hAnsi="Times New Roman"/>
          <w:bCs/>
          <w:color w:val="333333"/>
          <w:sz w:val="24"/>
          <w:szCs w:val="24"/>
        </w:rPr>
        <w:t>области</w:t>
      </w:r>
      <w:r w:rsidRPr="00517ED9">
        <w:rPr>
          <w:rFonts w:ascii="Times New Roman" w:hAnsi="Times New Roman"/>
          <w:color w:val="333333"/>
          <w:sz w:val="24"/>
          <w:szCs w:val="24"/>
        </w:rPr>
        <w:t xml:space="preserve"> последние 5 лет стабильно находится в пределах 7- 9 тысяч человек и носит структурный характер. По своим масштабам и формам это фрикционная </w:t>
      </w:r>
      <w:r w:rsidRPr="00517ED9">
        <w:rPr>
          <w:rFonts w:ascii="Times New Roman" w:hAnsi="Times New Roman"/>
          <w:bCs/>
          <w:color w:val="333333"/>
          <w:sz w:val="24"/>
          <w:szCs w:val="24"/>
        </w:rPr>
        <w:t>безработица</w:t>
      </w:r>
      <w:r w:rsidRPr="00517ED9">
        <w:rPr>
          <w:rFonts w:ascii="Times New Roman" w:hAnsi="Times New Roman"/>
          <w:color w:val="333333"/>
          <w:sz w:val="24"/>
          <w:szCs w:val="24"/>
        </w:rPr>
        <w:t xml:space="preserve">, составляющая «естественный фон» для экономики. По состоянию на </w:t>
      </w:r>
      <w:r w:rsidR="00517ED9" w:rsidRPr="00517ED9">
        <w:rPr>
          <w:rFonts w:ascii="Times New Roman" w:hAnsi="Times New Roman"/>
          <w:color w:val="333333"/>
          <w:sz w:val="24"/>
          <w:szCs w:val="24"/>
        </w:rPr>
        <w:t>01.09.2018 года</w:t>
      </w:r>
      <w:r w:rsidRPr="00517ED9">
        <w:rPr>
          <w:rFonts w:ascii="Times New Roman" w:hAnsi="Times New Roman"/>
          <w:color w:val="333333"/>
          <w:sz w:val="24"/>
          <w:szCs w:val="24"/>
        </w:rPr>
        <w:t xml:space="preserve"> в службе занятости населения было зарегистрировано 6,4 тысяч человек, имеющих официальный статус безработного. Уровень регистрируемой </w:t>
      </w:r>
      <w:r w:rsidRPr="00517ED9">
        <w:rPr>
          <w:rFonts w:ascii="Times New Roman" w:hAnsi="Times New Roman"/>
          <w:bCs/>
          <w:color w:val="333333"/>
          <w:sz w:val="24"/>
          <w:szCs w:val="24"/>
        </w:rPr>
        <w:t>безработицы</w:t>
      </w:r>
      <w:r w:rsidRPr="00517ED9">
        <w:rPr>
          <w:rFonts w:ascii="Times New Roman" w:hAnsi="Times New Roman"/>
          <w:color w:val="333333"/>
          <w:sz w:val="24"/>
          <w:szCs w:val="24"/>
        </w:rPr>
        <w:t xml:space="preserve"> составил 1,2% от экономически активного населения при среднем периоде продолжительности </w:t>
      </w:r>
      <w:r w:rsidRPr="00517ED9">
        <w:rPr>
          <w:rFonts w:ascii="Times New Roman" w:hAnsi="Times New Roman"/>
          <w:bCs/>
          <w:color w:val="333333"/>
          <w:sz w:val="24"/>
          <w:szCs w:val="24"/>
        </w:rPr>
        <w:t>безработицы</w:t>
      </w:r>
      <w:r w:rsidRPr="00517ED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17ED9">
        <w:rPr>
          <w:rFonts w:ascii="Times New Roman" w:hAnsi="Times New Roman"/>
          <w:bCs/>
          <w:color w:val="333333"/>
          <w:sz w:val="24"/>
          <w:szCs w:val="24"/>
        </w:rPr>
        <w:t>в</w:t>
      </w:r>
      <w:r w:rsidRPr="00517ED9">
        <w:rPr>
          <w:rFonts w:ascii="Times New Roman" w:hAnsi="Times New Roman"/>
          <w:color w:val="333333"/>
          <w:sz w:val="24"/>
          <w:szCs w:val="24"/>
        </w:rPr>
        <w:t xml:space="preserve"> 4,9 месяцев.</w:t>
      </w:r>
    </w:p>
    <w:p w:rsidR="000E2F1D" w:rsidRDefault="003915C6" w:rsidP="00517E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Уровень регистрируемой безработицы</w:t>
      </w:r>
      <w:r w:rsidR="00517ED9">
        <w:rPr>
          <w:rFonts w:ascii="Times New Roman" w:eastAsia="Times New Roman" w:hAnsi="Times New Roman"/>
          <w:sz w:val="24"/>
          <w:szCs w:val="24"/>
          <w:lang w:eastAsia="ru-RU"/>
        </w:rPr>
        <w:t xml:space="preserve"> в округе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2017</w:t>
      </w:r>
      <w:r w:rsidR="000E2F1D">
        <w:rPr>
          <w:rFonts w:ascii="Times New Roman" w:eastAsia="Times New Roman" w:hAnsi="Times New Roman"/>
          <w:sz w:val="24"/>
          <w:szCs w:val="24"/>
          <w:lang w:eastAsia="ru-RU"/>
        </w:rPr>
        <w:t xml:space="preserve"> и 2018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0E2F1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76FD" w:rsidRPr="006C7DA4">
        <w:rPr>
          <w:rFonts w:ascii="Times New Roman" w:eastAsia="Times New Roman" w:hAnsi="Times New Roman"/>
          <w:sz w:val="24"/>
          <w:szCs w:val="24"/>
          <w:lang w:eastAsia="ru-RU"/>
        </w:rPr>
        <w:t>составил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0,6 % (за 2016 год - 0,85 %) от численности экономически активного населения, уменьшение к уровню 2016 года на 0,25 процентных пункта.</w:t>
      </w:r>
    </w:p>
    <w:p w:rsidR="00517ED9" w:rsidRDefault="003915C6" w:rsidP="00517E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граждан, обратившихся в отдел по содействию занятости населения </w:t>
      </w:r>
      <w:proofErr w:type="gramStart"/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C2297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2F190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C2297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году</w:t>
      </w:r>
      <w:proofErr w:type="gramEnd"/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составило 6</w:t>
      </w:r>
      <w:r w:rsidR="002F1906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человека. </w:t>
      </w:r>
    </w:p>
    <w:p w:rsidR="003915C6" w:rsidRPr="00517ED9" w:rsidRDefault="003915C6" w:rsidP="00517E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С начала года трудоустроено 4</w:t>
      </w:r>
      <w:r w:rsidR="00396509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3965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, в том числе по направлению службы занятости 2</w:t>
      </w:r>
      <w:r w:rsidR="00396509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517ED9" w:rsidRDefault="00517ED9" w:rsidP="00746AD5">
      <w:pPr>
        <w:spacing w:after="0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6AD5" w:rsidRDefault="00E745A9" w:rsidP="00746AD5">
      <w:pPr>
        <w:spacing w:after="0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6C7DA4">
        <w:rPr>
          <w:rFonts w:ascii="Times New Roman" w:hAnsi="Times New Roman"/>
          <w:b/>
          <w:bCs/>
          <w:sz w:val="24"/>
          <w:szCs w:val="24"/>
        </w:rPr>
        <w:t>Основные показатели уровня доходов населения</w:t>
      </w:r>
    </w:p>
    <w:p w:rsidR="00396509" w:rsidRPr="006C7DA4" w:rsidRDefault="00396509" w:rsidP="00746AD5">
      <w:pPr>
        <w:spacing w:after="0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637" w:rsidRDefault="00B848FA" w:rsidP="00B84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Основываясь на данных ТОФС государственной статистики по Калининградской области среднемесячная заработная плата, приходящаяся на одного работника крупных и средних предприятий МО «Светлогорский </w:t>
      </w:r>
      <w:r w:rsidR="003632FF">
        <w:rPr>
          <w:rFonts w:ascii="Times New Roman" w:eastAsia="Times New Roman" w:hAnsi="Times New Roman"/>
          <w:sz w:val="24"/>
          <w:szCs w:val="24"/>
          <w:lang w:eastAsia="ru-RU"/>
        </w:rPr>
        <w:t>городской округ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» за 201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составила 39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540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r w:rsidR="009F1A48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0,25</w:t>
      </w:r>
      <w:r w:rsidR="009F1A48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меньше</w:t>
      </w:r>
      <w:r w:rsidR="009F1A48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среднеобластного показателя (по области</w:t>
      </w:r>
      <w:r w:rsidR="00FF1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F1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1A48" w:rsidRPr="006C7DA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9638,9</w:t>
      </w:r>
      <w:r w:rsidR="009F1A48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руб.) и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0,21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 больше уровня 201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В 201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выросла оплата труда работников бюджетной сферы: - среднемесячная заработная плата педагогов дошкольного образования составила 2</w:t>
      </w:r>
      <w:r w:rsidR="00B515D4">
        <w:rPr>
          <w:rFonts w:ascii="Times New Roman" w:eastAsia="Times New Roman" w:hAnsi="Times New Roman"/>
          <w:sz w:val="24"/>
          <w:szCs w:val="24"/>
          <w:lang w:eastAsia="ru-RU"/>
        </w:rPr>
        <w:t>9412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что выше уровня прошлого года</w:t>
      </w:r>
      <w:r w:rsidR="00B515D4">
        <w:rPr>
          <w:rFonts w:ascii="Times New Roman" w:eastAsia="Times New Roman" w:hAnsi="Times New Roman"/>
          <w:sz w:val="24"/>
          <w:szCs w:val="24"/>
          <w:lang w:eastAsia="ru-RU"/>
        </w:rPr>
        <w:t xml:space="preserve"> (2017г.)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B515D4">
        <w:rPr>
          <w:rFonts w:ascii="Times New Roman" w:eastAsia="Times New Roman" w:hAnsi="Times New Roman"/>
          <w:sz w:val="24"/>
          <w:szCs w:val="24"/>
          <w:lang w:eastAsia="ru-RU"/>
        </w:rPr>
        <w:t>16,7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%.</w:t>
      </w:r>
      <w:r w:rsidR="00FF1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1637" w:rsidRDefault="00FF1637" w:rsidP="00B84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E5D" w:rsidRPr="006C7DA4" w:rsidRDefault="00B848FA" w:rsidP="00B84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20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06406" cy="2970081"/>
            <wp:effectExtent l="19050" t="0" r="27644" b="1719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6509" w:rsidRDefault="00396509" w:rsidP="00B84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509" w:rsidRDefault="00B848FA" w:rsidP="00B84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Среднемесячная заработная плата педагогических работников дополнительного образования составила 32625 руб., что выше уровня прошлого года на 31,1 %</w:t>
      </w:r>
      <w:r w:rsidR="00A83C43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(24882 руб.)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D2E9A" w:rsidRDefault="00B848FA" w:rsidP="0039650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- среднемесячная заработная плата работников культуры составила </w:t>
      </w:r>
      <w:r w:rsidR="003360BC">
        <w:rPr>
          <w:rFonts w:ascii="Times New Roman" w:eastAsia="Times New Roman" w:hAnsi="Times New Roman"/>
          <w:sz w:val="24"/>
          <w:szCs w:val="24"/>
          <w:lang w:eastAsia="ru-RU"/>
        </w:rPr>
        <w:t xml:space="preserve"> в 2017 году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25789 руб., </w:t>
      </w:r>
      <w:r w:rsidR="003360BC">
        <w:rPr>
          <w:rFonts w:ascii="Times New Roman" w:eastAsia="Times New Roman" w:hAnsi="Times New Roman"/>
          <w:sz w:val="24"/>
          <w:szCs w:val="24"/>
          <w:lang w:eastAsia="ru-RU"/>
        </w:rPr>
        <w:t xml:space="preserve"> в 2018 году – 30312 руб.,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что в</w:t>
      </w:r>
      <w:r w:rsidR="00396509">
        <w:rPr>
          <w:rFonts w:ascii="Times New Roman" w:eastAsia="Times New Roman" w:hAnsi="Times New Roman"/>
          <w:sz w:val="24"/>
          <w:szCs w:val="24"/>
          <w:lang w:eastAsia="ru-RU"/>
        </w:rPr>
        <w:t xml:space="preserve">ыше уровня прошлого года на </w:t>
      </w:r>
      <w:r w:rsidR="003360BC">
        <w:rPr>
          <w:rFonts w:ascii="Times New Roman" w:eastAsia="Times New Roman" w:hAnsi="Times New Roman"/>
          <w:sz w:val="24"/>
          <w:szCs w:val="24"/>
          <w:lang w:eastAsia="ru-RU"/>
        </w:rPr>
        <w:t>17,5</w:t>
      </w:r>
      <w:r w:rsidR="003965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1110C7" w:rsidRDefault="001110C7" w:rsidP="0039650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8FA" w:rsidRPr="006C7DA4" w:rsidRDefault="009D4209" w:rsidP="0039650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66510" cy="518414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039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>Этому способствовали меры, принятые в целях реализации Указа Президента РФ от 07.05.2012 г. № 597 «О мерах по реализации государственной социальной политики».</w:t>
      </w:r>
    </w:p>
    <w:p w:rsidR="00B848FA" w:rsidRPr="006C7DA4" w:rsidRDefault="00B848FA" w:rsidP="00B84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400"/>
        <w:gridCol w:w="1105"/>
        <w:gridCol w:w="1276"/>
        <w:gridCol w:w="1984"/>
        <w:gridCol w:w="1276"/>
      </w:tblGrid>
      <w:tr w:rsidR="000902B1" w:rsidRPr="006C7DA4" w:rsidTr="003D2E9A">
        <w:trPr>
          <w:trHeight w:val="331"/>
        </w:trPr>
        <w:tc>
          <w:tcPr>
            <w:tcW w:w="560" w:type="dxa"/>
            <w:vMerge w:val="restart"/>
            <w:shd w:val="clear" w:color="auto" w:fill="auto"/>
          </w:tcPr>
          <w:p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0" w:type="dxa"/>
            <w:vMerge w:val="restart"/>
            <w:shd w:val="clear" w:color="auto" w:fill="auto"/>
          </w:tcPr>
          <w:p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B848FA" w:rsidRPr="003D2E9A" w:rsidRDefault="00B848FA" w:rsidP="003D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48FA" w:rsidRPr="003D2E9A" w:rsidRDefault="00B848FA" w:rsidP="003D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848FA" w:rsidRPr="003D2E9A" w:rsidRDefault="00B848FA" w:rsidP="003D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0902B1" w:rsidRPr="006C7DA4" w:rsidTr="003D2E9A">
        <w:trPr>
          <w:trHeight w:val="277"/>
        </w:trPr>
        <w:tc>
          <w:tcPr>
            <w:tcW w:w="560" w:type="dxa"/>
            <w:vMerge/>
            <w:shd w:val="clear" w:color="auto" w:fill="auto"/>
          </w:tcPr>
          <w:p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051E" w:rsidRPr="003D2E9A" w:rsidRDefault="00B848FA" w:rsidP="00CC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Светлогорск</w:t>
            </w:r>
            <w:r w:rsidR="000902B1"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ий </w:t>
            </w:r>
            <w:r w:rsid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276" w:type="dxa"/>
            <w:shd w:val="clear" w:color="auto" w:fill="auto"/>
          </w:tcPr>
          <w:p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</w:t>
            </w:r>
          </w:p>
        </w:tc>
      </w:tr>
      <w:tr w:rsidR="003D2E9A" w:rsidRPr="006C7DA4" w:rsidTr="00CC051E">
        <w:tc>
          <w:tcPr>
            <w:tcW w:w="560" w:type="dxa"/>
            <w:shd w:val="clear" w:color="auto" w:fill="auto"/>
          </w:tcPr>
          <w:p w:rsidR="003D2E9A" w:rsidRPr="006C7DA4" w:rsidRDefault="003D2E9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CC051E" w:rsidRPr="006C7DA4" w:rsidRDefault="003D2E9A" w:rsidP="00F21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Номинальная начисленная среднемесячная заработная плата, руб.</w:t>
            </w:r>
          </w:p>
        </w:tc>
        <w:tc>
          <w:tcPr>
            <w:tcW w:w="1105" w:type="dxa"/>
            <w:shd w:val="clear" w:color="auto" w:fill="auto"/>
          </w:tcPr>
          <w:p w:rsidR="003D2E9A" w:rsidRPr="006C7DA4" w:rsidRDefault="003D2E9A" w:rsidP="00CC0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27711,2</w:t>
            </w:r>
          </w:p>
        </w:tc>
        <w:tc>
          <w:tcPr>
            <w:tcW w:w="1276" w:type="dxa"/>
            <w:shd w:val="clear" w:color="auto" w:fill="auto"/>
          </w:tcPr>
          <w:p w:rsidR="003D2E9A" w:rsidRPr="006C7DA4" w:rsidRDefault="003D2E9A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39456,4</w:t>
            </w:r>
          </w:p>
        </w:tc>
        <w:tc>
          <w:tcPr>
            <w:tcW w:w="1984" w:type="dxa"/>
            <w:shd w:val="clear" w:color="auto" w:fill="auto"/>
          </w:tcPr>
          <w:p w:rsidR="002C669A" w:rsidRPr="006C7DA4" w:rsidRDefault="002C669A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39540</w:t>
            </w:r>
          </w:p>
        </w:tc>
        <w:tc>
          <w:tcPr>
            <w:tcW w:w="1276" w:type="dxa"/>
            <w:shd w:val="clear" w:color="auto" w:fill="auto"/>
          </w:tcPr>
          <w:p w:rsidR="003D2E9A" w:rsidRPr="006C7DA4" w:rsidRDefault="002C669A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39639</w:t>
            </w:r>
          </w:p>
        </w:tc>
      </w:tr>
      <w:tr w:rsidR="003D2E9A" w:rsidRPr="006C7DA4" w:rsidTr="00CC051E">
        <w:tc>
          <w:tcPr>
            <w:tcW w:w="560" w:type="dxa"/>
            <w:shd w:val="clear" w:color="auto" w:fill="auto"/>
          </w:tcPr>
          <w:p w:rsidR="003D2E9A" w:rsidRPr="006C7DA4" w:rsidRDefault="003D2E9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3360BC" w:rsidRPr="006C7DA4" w:rsidRDefault="003D2E9A" w:rsidP="00F21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прожиточного минимума на душу населения (в среднем по году), руб.</w:t>
            </w:r>
          </w:p>
        </w:tc>
        <w:tc>
          <w:tcPr>
            <w:tcW w:w="1105" w:type="dxa"/>
            <w:shd w:val="clear" w:color="auto" w:fill="auto"/>
          </w:tcPr>
          <w:p w:rsidR="003D2E9A" w:rsidRPr="006C7DA4" w:rsidRDefault="003D2E9A" w:rsidP="00CC0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10066,5</w:t>
            </w:r>
          </w:p>
        </w:tc>
        <w:tc>
          <w:tcPr>
            <w:tcW w:w="1276" w:type="dxa"/>
            <w:shd w:val="clear" w:color="auto" w:fill="auto"/>
          </w:tcPr>
          <w:p w:rsidR="003D2E9A" w:rsidRPr="00CC051E" w:rsidRDefault="003D2E9A" w:rsidP="00CC0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10510,25</w:t>
            </w:r>
          </w:p>
          <w:p w:rsidR="003D2E9A" w:rsidRPr="00CC051E" w:rsidRDefault="003D2E9A" w:rsidP="00CC0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D2E9A" w:rsidRPr="006C7DA4" w:rsidRDefault="002C669A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276" w:type="dxa"/>
            <w:shd w:val="clear" w:color="auto" w:fill="auto"/>
          </w:tcPr>
          <w:p w:rsidR="003D2E9A" w:rsidRPr="006C7DA4" w:rsidRDefault="002C669A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</w:t>
            </w:r>
          </w:p>
        </w:tc>
      </w:tr>
      <w:tr w:rsidR="003D2E9A" w:rsidRPr="006C7DA4" w:rsidTr="00CC051E">
        <w:tc>
          <w:tcPr>
            <w:tcW w:w="560" w:type="dxa"/>
            <w:shd w:val="clear" w:color="auto" w:fill="auto"/>
          </w:tcPr>
          <w:p w:rsidR="003D2E9A" w:rsidRPr="006C7DA4" w:rsidRDefault="003D2E9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3360BC" w:rsidRPr="006C7DA4" w:rsidRDefault="003D2E9A" w:rsidP="00F21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Соотношение среднемесячной заработной платы с величиной  прожиточного минимума, %</w:t>
            </w:r>
          </w:p>
        </w:tc>
        <w:tc>
          <w:tcPr>
            <w:tcW w:w="1105" w:type="dxa"/>
            <w:shd w:val="clear" w:color="auto" w:fill="auto"/>
          </w:tcPr>
          <w:p w:rsidR="003442B4" w:rsidRDefault="003442B4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D2E9A" w:rsidRPr="006C7DA4" w:rsidRDefault="003D2E9A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1276" w:type="dxa"/>
            <w:shd w:val="clear" w:color="auto" w:fill="auto"/>
          </w:tcPr>
          <w:p w:rsidR="003442B4" w:rsidRDefault="003442B4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D2E9A" w:rsidRPr="006C7DA4" w:rsidRDefault="003D2E9A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375,4</w:t>
            </w:r>
          </w:p>
        </w:tc>
        <w:tc>
          <w:tcPr>
            <w:tcW w:w="1984" w:type="dxa"/>
            <w:shd w:val="clear" w:color="auto" w:fill="auto"/>
          </w:tcPr>
          <w:p w:rsidR="002C669A" w:rsidRDefault="002C669A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D2E9A" w:rsidRPr="006C7DA4" w:rsidRDefault="002C669A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360,6</w:t>
            </w:r>
          </w:p>
        </w:tc>
        <w:tc>
          <w:tcPr>
            <w:tcW w:w="1276" w:type="dxa"/>
            <w:shd w:val="clear" w:color="auto" w:fill="auto"/>
          </w:tcPr>
          <w:p w:rsidR="002C669A" w:rsidRDefault="002C669A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D2E9A" w:rsidRPr="006C7DA4" w:rsidRDefault="002C669A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361,5</w:t>
            </w:r>
          </w:p>
        </w:tc>
      </w:tr>
    </w:tbl>
    <w:p w:rsidR="00B848FA" w:rsidRPr="006C7DA4" w:rsidRDefault="00B848FA" w:rsidP="00B0392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Численность населения с доходами ниже прожиточного минимума за 201</w:t>
      </w:r>
      <w:r w:rsidR="00B0392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составила 1</w:t>
      </w:r>
      <w:r w:rsidR="00266F7B">
        <w:rPr>
          <w:rFonts w:ascii="Times New Roman" w:eastAsia="Times New Roman" w:hAnsi="Times New Roman"/>
          <w:sz w:val="24"/>
          <w:szCs w:val="24"/>
          <w:lang w:eastAsia="ru-RU"/>
        </w:rPr>
        <w:t>148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или </w:t>
      </w:r>
      <w:r w:rsidR="00266F7B">
        <w:rPr>
          <w:rFonts w:ascii="Times New Roman" w:eastAsia="Times New Roman" w:hAnsi="Times New Roman"/>
          <w:sz w:val="24"/>
          <w:szCs w:val="24"/>
          <w:lang w:eastAsia="ru-RU"/>
        </w:rPr>
        <w:t>6,3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среднегодовой численности населения МО «Светлогорский</w:t>
      </w:r>
      <w:r w:rsidR="00266F7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округ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», что на 0,</w:t>
      </w:r>
      <w:r w:rsidR="00266F7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процентных пункта выше уровня прошлого года.</w:t>
      </w:r>
    </w:p>
    <w:p w:rsidR="00C05BB7" w:rsidRPr="006C7DA4" w:rsidRDefault="00C05BB7" w:rsidP="00B039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113B" w:rsidRDefault="00C05BB7" w:rsidP="00C05B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t>Величина прожиточного минимума на душу населения</w:t>
      </w:r>
    </w:p>
    <w:p w:rsidR="00F21545" w:rsidRPr="006C7DA4" w:rsidRDefault="00F21545" w:rsidP="00C05B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B7" w:rsidRPr="006C7DA4" w:rsidRDefault="00C05BB7" w:rsidP="00B039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Прожиточный минимум Калининградской области представляет собой стоимостную оценку минимального набора товаров и услуг, необходимых для поддержания жизнедеятельности человека, а также обязательных сборов и платежей в соответствии с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пунктом 3 статьи 2 Закона Калининградской области от 15.04.2005 г. № 565 «О порядке установления величины прожиточного минимума в Калининградской области».</w:t>
      </w:r>
    </w:p>
    <w:p w:rsidR="00C05BB7" w:rsidRPr="006C7DA4" w:rsidRDefault="00C05BB7" w:rsidP="00B039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Он устанавливается ежеквартально Постановлением Правительства области. Информация предоставляется по трем социально-демографическим группам и в расчете на душу населения.</w:t>
      </w:r>
    </w:p>
    <w:p w:rsidR="00C05BB7" w:rsidRDefault="00C05BB7" w:rsidP="00B039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В среднем за 201</w:t>
      </w:r>
      <w:r w:rsidR="0019306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величина прожиточного минимума в расчете на душу населения составила 10</w:t>
      </w:r>
      <w:r w:rsidR="002C669A">
        <w:rPr>
          <w:rFonts w:ascii="Times New Roman" w:eastAsia="Times New Roman" w:hAnsi="Times New Roman"/>
          <w:sz w:val="24"/>
          <w:szCs w:val="24"/>
          <w:lang w:eastAsia="ru-RU"/>
        </w:rPr>
        <w:t>964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17113B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, что составляет 10</w:t>
      </w:r>
      <w:r w:rsidR="002C669A">
        <w:rPr>
          <w:rFonts w:ascii="Times New Roman" w:eastAsia="Times New Roman" w:hAnsi="Times New Roman"/>
          <w:sz w:val="24"/>
          <w:szCs w:val="24"/>
          <w:lang w:eastAsia="ru-RU"/>
        </w:rPr>
        <w:t>4,3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 к уровню 201</w:t>
      </w:r>
      <w:r w:rsidR="0017113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(10</w:t>
      </w:r>
      <w:r w:rsidR="0017113B">
        <w:rPr>
          <w:rFonts w:ascii="Times New Roman" w:eastAsia="Times New Roman" w:hAnsi="Times New Roman"/>
          <w:sz w:val="24"/>
          <w:szCs w:val="24"/>
          <w:lang w:eastAsia="ru-RU"/>
        </w:rPr>
        <w:t>510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7113B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на душу населения).</w:t>
      </w:r>
    </w:p>
    <w:p w:rsidR="0017113B" w:rsidRPr="006C7DA4" w:rsidRDefault="0017113B" w:rsidP="001711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134"/>
        <w:gridCol w:w="1818"/>
        <w:gridCol w:w="1367"/>
        <w:gridCol w:w="1059"/>
        <w:gridCol w:w="2711"/>
      </w:tblGrid>
      <w:tr w:rsidR="00540315" w:rsidRPr="008B1A18" w:rsidTr="00540315">
        <w:trPr>
          <w:trHeight w:val="278"/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0315" w:rsidRPr="00540315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0315" w:rsidRPr="00540315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душу</w:t>
            </w:r>
          </w:p>
          <w:p w:rsidR="00540315" w:rsidRPr="00540315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0315" w:rsidRPr="00540315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</w:p>
          <w:p w:rsidR="00540315" w:rsidRPr="00540315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трудоспособного </w:t>
            </w: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0315" w:rsidRPr="00540315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</w:p>
          <w:p w:rsidR="00540315" w:rsidRPr="00540315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пенсионеров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0315" w:rsidRPr="00540315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</w:p>
          <w:p w:rsidR="00540315" w:rsidRPr="00540315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480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</w:p>
          <w:p w:rsidR="00540315" w:rsidRPr="00540315" w:rsidRDefault="005659F1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 Правительства КО</w:t>
            </w:r>
          </w:p>
        </w:tc>
      </w:tr>
      <w:tr w:rsidR="00540315" w:rsidRPr="008B1A18" w:rsidTr="00540315">
        <w:trPr>
          <w:trHeight w:val="278"/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8938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10651</w:t>
            </w:r>
            <w:r w:rsid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113B"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113B"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20.02.2019 </w:t>
            </w:r>
          </w:p>
        </w:tc>
      </w:tr>
      <w:tr w:rsidR="00540315" w:rsidRPr="008B1A18" w:rsidTr="00540315">
        <w:trPr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8848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№ 679 от 13.11.2018 </w:t>
              </w:r>
            </w:hyperlink>
          </w:p>
        </w:tc>
      </w:tr>
      <w:tr w:rsidR="00540315" w:rsidRPr="008B1A18" w:rsidTr="00540315">
        <w:trPr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9088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№ 481 от 09.08.2018 </w:t>
              </w:r>
            </w:hyperlink>
          </w:p>
        </w:tc>
      </w:tr>
      <w:tr w:rsidR="00540315" w:rsidRPr="008B1A18" w:rsidTr="00540315">
        <w:trPr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0315" w:rsidRPr="0051101C" w:rsidRDefault="00540315" w:rsidP="0054031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1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Среднее значение</w:t>
            </w:r>
            <w:r w:rsidR="003360BC" w:rsidRPr="00511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2018</w:t>
            </w:r>
            <w:r w:rsidR="00B03928" w:rsidRPr="00511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0315" w:rsidRPr="0051101C" w:rsidRDefault="00540315" w:rsidP="0054031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40315" w:rsidRPr="0051101C" w:rsidRDefault="00540315" w:rsidP="0054031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1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10964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0315" w:rsidRDefault="00540315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315" w:rsidRPr="008B1A18" w:rsidRDefault="00540315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0315" w:rsidRDefault="00540315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315" w:rsidRPr="008B1A18" w:rsidRDefault="00540315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8958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0315" w:rsidRDefault="00540315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315" w:rsidRPr="008B1A18" w:rsidRDefault="00540315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  <w:r w:rsidR="00957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0315" w:rsidRPr="00540315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113B" w:rsidRDefault="0017113B" w:rsidP="00B0392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518E" w:rsidRDefault="0048518E" w:rsidP="0048518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Потребительский рынок</w:t>
      </w:r>
    </w:p>
    <w:p w:rsidR="0048518E" w:rsidRPr="006C7DA4" w:rsidRDefault="0048518E" w:rsidP="0048518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8518E" w:rsidRPr="006C7DA4" w:rsidRDefault="0048518E" w:rsidP="0048518E">
      <w:pPr>
        <w:pStyle w:val="a3"/>
        <w:tabs>
          <w:tab w:val="left" w:pos="7380"/>
        </w:tabs>
        <w:spacing w:after="0"/>
        <w:ind w:firstLine="567"/>
        <w:jc w:val="both"/>
        <w:rPr>
          <w:sz w:val="24"/>
          <w:szCs w:val="24"/>
        </w:rPr>
      </w:pPr>
      <w:r w:rsidRPr="006C7DA4">
        <w:rPr>
          <w:sz w:val="24"/>
          <w:szCs w:val="24"/>
        </w:rPr>
        <w:t xml:space="preserve">Потребительский рынок складывается из организаций розничной торговли, общественного питания и организаций, предоставляющих платные услуги населению. </w:t>
      </w:r>
    </w:p>
    <w:p w:rsidR="0048518E" w:rsidRPr="006C7DA4" w:rsidRDefault="0048518E" w:rsidP="00485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Как и в большинстве других муниципальных образований Калининградской области, сектор экономики, представленный предприятиями торговли и общественного питания в г</w:t>
      </w:r>
      <w:r>
        <w:rPr>
          <w:rFonts w:ascii="Times New Roman" w:hAnsi="Times New Roman"/>
          <w:sz w:val="24"/>
          <w:szCs w:val="24"/>
        </w:rPr>
        <w:t xml:space="preserve">ороде </w:t>
      </w:r>
      <w:proofErr w:type="gramStart"/>
      <w:r w:rsidRPr="006C7DA4">
        <w:rPr>
          <w:rFonts w:ascii="Times New Roman" w:hAnsi="Times New Roman"/>
          <w:sz w:val="24"/>
          <w:szCs w:val="24"/>
        </w:rPr>
        <w:t>Светлогорске</w:t>
      </w:r>
      <w:proofErr w:type="gramEnd"/>
      <w:r w:rsidRPr="006C7DA4">
        <w:rPr>
          <w:rFonts w:ascii="Times New Roman" w:hAnsi="Times New Roman"/>
          <w:sz w:val="24"/>
          <w:szCs w:val="24"/>
        </w:rPr>
        <w:t xml:space="preserve"> является самым развитым и многочисленным сектором муниципальной экономики.</w:t>
      </w:r>
    </w:p>
    <w:p w:rsidR="0048518E" w:rsidRDefault="0048518E" w:rsidP="00485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 таблице приведены основные показатели, характеризующие деятельность предприятий торговли и общественного питания в МО «Светлогорский</w:t>
      </w:r>
      <w:r>
        <w:rPr>
          <w:rFonts w:ascii="Times New Roman" w:hAnsi="Times New Roman"/>
          <w:sz w:val="24"/>
          <w:szCs w:val="24"/>
        </w:rPr>
        <w:t xml:space="preserve"> городской округ</w:t>
      </w:r>
      <w:r w:rsidRPr="006C7DA4">
        <w:rPr>
          <w:rFonts w:ascii="Times New Roman" w:hAnsi="Times New Roman"/>
          <w:sz w:val="24"/>
          <w:szCs w:val="24"/>
        </w:rPr>
        <w:t>» за 2015-201</w:t>
      </w:r>
      <w:r>
        <w:rPr>
          <w:rFonts w:ascii="Times New Roman" w:hAnsi="Times New Roman"/>
          <w:sz w:val="24"/>
          <w:szCs w:val="24"/>
        </w:rPr>
        <w:t>8</w:t>
      </w:r>
      <w:r w:rsidRPr="006C7DA4">
        <w:rPr>
          <w:rFonts w:ascii="Times New Roman" w:hAnsi="Times New Roman"/>
          <w:sz w:val="24"/>
          <w:szCs w:val="24"/>
        </w:rPr>
        <w:t xml:space="preserve"> гг.:</w:t>
      </w:r>
    </w:p>
    <w:tbl>
      <w:tblPr>
        <w:tblW w:w="9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1100"/>
        <w:gridCol w:w="1100"/>
        <w:gridCol w:w="1100"/>
        <w:gridCol w:w="1100"/>
      </w:tblGrid>
      <w:tr w:rsidR="0048518E" w:rsidRPr="006C7DA4" w:rsidTr="0048518E">
        <w:trPr>
          <w:trHeight w:val="57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  <w:p w:rsidR="0048518E" w:rsidRPr="006C7DA4" w:rsidRDefault="0048518E" w:rsidP="0048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7DA4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6C7D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7DA4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6C7D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48518E" w:rsidRPr="006C7DA4" w:rsidTr="004851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Оборот розничной торговли  (без СМП)</w:t>
            </w:r>
          </w:p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(в факт</w:t>
            </w:r>
            <w:proofErr w:type="gramStart"/>
            <w:r w:rsidRPr="006C7D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действующих ценах)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 xml:space="preserve">млн.руб.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930,47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1042,46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1005,8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1503,8</w:t>
            </w:r>
          </w:p>
        </w:tc>
      </w:tr>
      <w:tr w:rsidR="0048518E" w:rsidRPr="006C7DA4" w:rsidTr="004851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</w:tr>
      <w:tr w:rsidR="0048518E" w:rsidRPr="006C7DA4" w:rsidTr="004851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Оборот розничной торговли на душу населения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57098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61944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57478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84685</w:t>
            </w:r>
          </w:p>
        </w:tc>
      </w:tr>
      <w:tr w:rsidR="0048518E" w:rsidRPr="006C7DA4" w:rsidTr="004851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Оборот общественного питания (без СМП)</w:t>
            </w:r>
          </w:p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(в факт</w:t>
            </w:r>
            <w:proofErr w:type="gramStart"/>
            <w:r w:rsidRPr="006C7D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действующих ценах)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112,49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177,26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193,0</w:t>
            </w:r>
            <w:r w:rsidR="007F2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170,41</w:t>
            </w:r>
          </w:p>
        </w:tc>
      </w:tr>
      <w:tr w:rsidR="0048518E" w:rsidRPr="006C7DA4" w:rsidTr="004851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931042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042">
              <w:rPr>
                <w:rFonts w:ascii="Times New Roman" w:hAnsi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564,6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157,6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88,28</w:t>
            </w:r>
          </w:p>
        </w:tc>
      </w:tr>
      <w:tr w:rsidR="0048518E" w:rsidRPr="006C7DA4" w:rsidTr="004851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Оборот общественного питания на душу населения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6903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10533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11029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9344</w:t>
            </w:r>
          </w:p>
        </w:tc>
      </w:tr>
    </w:tbl>
    <w:p w:rsidR="0048518E" w:rsidRDefault="0048518E" w:rsidP="00485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ab/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 ТОФС государственной статистики по Калининградской области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2018 год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оборот розничной торговли (без субъектов малого предпринимательства)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в сравнении с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увеличился на 2,7% и составил 1503,8 млн.руб., за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2017 год в сравнении с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годом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оборот розничной торговли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снизился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,5 % и составил 1005,8 млн.рублей.</w:t>
      </w:r>
    </w:p>
    <w:p w:rsidR="0048518E" w:rsidRDefault="0048518E" w:rsidP="00485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Оборот общественного питания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снизился на 20,62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 относительно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составил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рублей. </w:t>
      </w:r>
    </w:p>
    <w:p w:rsidR="0048518E" w:rsidRDefault="0048518E" w:rsidP="00171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113B" w:rsidRDefault="0017113B" w:rsidP="00171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t>Индекс потребительских цен</w:t>
      </w:r>
    </w:p>
    <w:p w:rsidR="00592FB2" w:rsidRDefault="00592FB2" w:rsidP="00171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FB2" w:rsidRPr="00592FB2" w:rsidRDefault="00592FB2" w:rsidP="00592FB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FB2">
        <w:rPr>
          <w:rFonts w:ascii="Times New Roman" w:hAnsi="Times New Roman"/>
          <w:color w:val="000000" w:themeColor="text1"/>
          <w:sz w:val="24"/>
          <w:szCs w:val="24"/>
        </w:rPr>
        <w:t xml:space="preserve">Индекс потребительских цен в декабре 2018 года по отношению к декабрю предыдущего года составил 104,8% (в декабре 2017 года по отношению к декабрю 2016 года составил 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lastRenderedPageBreak/>
        <w:t>102,8%).  Индекс потребительских цен на продовольственные товары составил 105,3%, на непродовольственные товары – 104,6%, услуги – 104,3% (в декабре 2017 года по отношению к декабрю 2016 года на продовольственные товары – 102,1%, непродовольственные товары – 101,5%, услуги – 106,2%).</w:t>
      </w:r>
    </w:p>
    <w:p w:rsidR="0017113B" w:rsidRDefault="00592FB2" w:rsidP="00B039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7113B" w:rsidRPr="006C7DA4">
        <w:rPr>
          <w:rFonts w:ascii="Times New Roman" w:eastAsia="Times New Roman" w:hAnsi="Times New Roman"/>
          <w:sz w:val="24"/>
          <w:szCs w:val="24"/>
          <w:lang w:eastAsia="ru-RU"/>
        </w:rPr>
        <w:t>ндекс потребительских цен (ИПЦ) в декабре 2017 года составил 102,8 % к декабрю 2016 года (ИПЦ в декабре 2016 года к декабрю 2015 года - 104,7 %). Индекс потребительских цен на продовольственные товары в декабре 2017 года составил 102,1 %, на непродовольственные товары - 101,5 %, на услуги - 106,2 %. Таким образом, в декабре 2017 года по отношению к декабрю 2016 года потребительские цены по Калининградской области повысились на 2,8 %, в том числе на продовольственные товары - на 2,1 %, на непродовольственные товары - на 1,5 %, на услуги - на 6,2 %.</w:t>
      </w:r>
    </w:p>
    <w:p w:rsidR="0048518E" w:rsidRDefault="0048518E" w:rsidP="0048518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7966">
        <w:rPr>
          <w:rFonts w:ascii="Times New Roman" w:hAnsi="Times New Roman"/>
          <w:color w:val="000000" w:themeColor="text1"/>
          <w:sz w:val="24"/>
          <w:szCs w:val="24"/>
        </w:rPr>
        <w:t xml:space="preserve">Состояние потребительского рынка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как в округе, так в целом по </w:t>
      </w:r>
      <w:r w:rsidRPr="00F67966">
        <w:rPr>
          <w:rFonts w:ascii="Times New Roman" w:hAnsi="Times New Roman"/>
          <w:color w:val="000000" w:themeColor="text1"/>
          <w:sz w:val="24"/>
          <w:szCs w:val="24"/>
        </w:rPr>
        <w:t>регион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F67966">
        <w:rPr>
          <w:rFonts w:ascii="Times New Roman" w:hAnsi="Times New Roman"/>
          <w:color w:val="000000" w:themeColor="text1"/>
          <w:sz w:val="24"/>
          <w:szCs w:val="24"/>
        </w:rPr>
        <w:t xml:space="preserve"> характеризуется как устойчивое. Основные розничные сети, реализующие продукты питания, обеспечивают спрос населения, предлагая достаточно широкий ассортимент товаров.</w:t>
      </w:r>
    </w:p>
    <w:p w:rsidR="0048518E" w:rsidRPr="00F67966" w:rsidRDefault="0048518E" w:rsidP="0048518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7966">
        <w:rPr>
          <w:rFonts w:ascii="Times New Roman" w:hAnsi="Times New Roman"/>
          <w:color w:val="000000" w:themeColor="text1"/>
          <w:sz w:val="24"/>
          <w:szCs w:val="24"/>
        </w:rPr>
        <w:t>В 2018 году в структуре оборота розничной торговли удельный вес пищевых продуктов, включая напитки, и табачных изделий составил 48,4%, непродовольственных товаров – 51,6% (в 2017 году – 49,7% и 50,3% соответственно).</w:t>
      </w:r>
    </w:p>
    <w:p w:rsidR="00F67966" w:rsidRPr="00F67966" w:rsidRDefault="00F67966" w:rsidP="00F6796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96509" w:rsidRDefault="00396509" w:rsidP="003915C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15C6" w:rsidRPr="006C7DA4" w:rsidRDefault="003915C6" w:rsidP="003915C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t>Индексы потребительских цен и тарифов на</w:t>
      </w:r>
    </w:p>
    <w:p w:rsidR="003915C6" w:rsidRPr="006C7DA4" w:rsidRDefault="003915C6" w:rsidP="003915C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t>товары и услуги в Калининградской области   *</w:t>
      </w:r>
    </w:p>
    <w:p w:rsidR="003915C6" w:rsidRPr="00B41E47" w:rsidRDefault="003915C6" w:rsidP="00B41E47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E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B41E4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41E47">
        <w:rPr>
          <w:rFonts w:ascii="Times New Roman" w:eastAsia="Times New Roman" w:hAnsi="Times New Roman"/>
          <w:sz w:val="24"/>
          <w:szCs w:val="24"/>
          <w:lang w:eastAsia="ru-RU"/>
        </w:rPr>
        <w:t>в процентах</w:t>
      </w:r>
      <w:r w:rsidR="00B41E4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875"/>
        <w:gridCol w:w="1701"/>
        <w:gridCol w:w="1843"/>
        <w:gridCol w:w="2126"/>
      </w:tblGrid>
      <w:tr w:rsidR="0000737C" w:rsidRPr="006C7DA4" w:rsidTr="00B41E47">
        <w:tc>
          <w:tcPr>
            <w:tcW w:w="2340" w:type="dxa"/>
            <w:vMerge w:val="restart"/>
            <w:shd w:val="clear" w:color="auto" w:fill="auto"/>
          </w:tcPr>
          <w:p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shd w:val="clear" w:color="auto" w:fill="auto"/>
          </w:tcPr>
          <w:p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0737C" w:rsidRPr="006C7DA4" w:rsidTr="00B41E47">
        <w:tc>
          <w:tcPr>
            <w:tcW w:w="2340" w:type="dxa"/>
            <w:vMerge/>
            <w:shd w:val="clear" w:color="auto" w:fill="auto"/>
          </w:tcPr>
          <w:p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21545">
              <w:rPr>
                <w:rFonts w:ascii="Times New Roman" w:eastAsia="Times New Roman" w:hAnsi="Times New Roman"/>
                <w:lang w:eastAsia="ru-RU"/>
              </w:rPr>
              <w:t>Продовольст</w:t>
            </w:r>
            <w:proofErr w:type="spellEnd"/>
            <w:r w:rsidRPr="00F21545">
              <w:rPr>
                <w:rFonts w:ascii="Times New Roman" w:eastAsia="Times New Roman" w:hAnsi="Times New Roman"/>
                <w:lang w:eastAsia="ru-RU"/>
              </w:rPr>
              <w:t>-венные</w:t>
            </w:r>
            <w:proofErr w:type="gramEnd"/>
            <w:r w:rsidRPr="00F21545">
              <w:rPr>
                <w:rFonts w:ascii="Times New Roman" w:eastAsia="Times New Roman" w:hAnsi="Times New Roman"/>
                <w:lang w:eastAsia="ru-RU"/>
              </w:rPr>
              <w:t xml:space="preserve"> товары</w:t>
            </w:r>
          </w:p>
        </w:tc>
        <w:tc>
          <w:tcPr>
            <w:tcW w:w="1843" w:type="dxa"/>
            <w:shd w:val="clear" w:color="auto" w:fill="auto"/>
          </w:tcPr>
          <w:p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21545">
              <w:rPr>
                <w:rFonts w:ascii="Times New Roman" w:eastAsia="Times New Roman" w:hAnsi="Times New Roman"/>
                <w:lang w:eastAsia="ru-RU"/>
              </w:rPr>
              <w:t>Непродовольс</w:t>
            </w:r>
            <w:proofErr w:type="spellEnd"/>
            <w:r w:rsidRPr="00F21545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21545">
              <w:rPr>
                <w:rFonts w:ascii="Times New Roman" w:eastAsia="Times New Roman" w:hAnsi="Times New Roman"/>
                <w:lang w:eastAsia="ru-RU"/>
              </w:rPr>
              <w:t>твенные</w:t>
            </w:r>
            <w:proofErr w:type="spellEnd"/>
            <w:r w:rsidRPr="00F21545">
              <w:rPr>
                <w:rFonts w:ascii="Times New Roman" w:eastAsia="Times New Roman" w:hAnsi="Times New Roman"/>
                <w:lang w:eastAsia="ru-RU"/>
              </w:rPr>
              <w:t xml:space="preserve"> товары</w:t>
            </w:r>
          </w:p>
        </w:tc>
        <w:tc>
          <w:tcPr>
            <w:tcW w:w="2126" w:type="dxa"/>
            <w:shd w:val="clear" w:color="auto" w:fill="auto"/>
          </w:tcPr>
          <w:p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услуги</w:t>
            </w:r>
          </w:p>
        </w:tc>
      </w:tr>
      <w:tr w:rsidR="0000737C" w:rsidRPr="006C7DA4" w:rsidTr="00B41E47">
        <w:tc>
          <w:tcPr>
            <w:tcW w:w="2340" w:type="dxa"/>
            <w:vMerge/>
            <w:shd w:val="clear" w:color="auto" w:fill="auto"/>
          </w:tcPr>
          <w:p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915C6" w:rsidRPr="00F21545" w:rsidRDefault="003915C6" w:rsidP="00B41E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к декабрю предыдущег</w:t>
            </w:r>
            <w:r w:rsidR="00B41E47" w:rsidRPr="00F2154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21545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к декабрю предыдущего</w:t>
            </w:r>
          </w:p>
          <w:p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к декабрю предыдущего</w:t>
            </w:r>
          </w:p>
          <w:p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:rsidR="003915C6" w:rsidRPr="00F21545" w:rsidRDefault="003915C6" w:rsidP="00B41E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к декабрю предыдущего года</w:t>
            </w:r>
          </w:p>
        </w:tc>
      </w:tr>
      <w:tr w:rsidR="0000737C" w:rsidRPr="006C7DA4" w:rsidTr="00B41E47">
        <w:tc>
          <w:tcPr>
            <w:tcW w:w="2340" w:type="dxa"/>
            <w:shd w:val="clear" w:color="auto" w:fill="auto"/>
          </w:tcPr>
          <w:p w:rsidR="003915C6" w:rsidRPr="006C7DA4" w:rsidRDefault="003915C6" w:rsidP="00CC051E">
            <w:pPr>
              <w:spacing w:after="0" w:line="240" w:lineRule="auto"/>
              <w:ind w:left="-288" w:firstLine="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</w:t>
            </w:r>
            <w:r w:rsidR="00CC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5" w:type="dxa"/>
            <w:shd w:val="clear" w:color="auto" w:fill="auto"/>
          </w:tcPr>
          <w:p w:rsidR="003915C6" w:rsidRPr="006C7DA4" w:rsidRDefault="003915C6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7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  <w:shd w:val="clear" w:color="auto" w:fill="auto"/>
          </w:tcPr>
          <w:p w:rsidR="003915C6" w:rsidRPr="006C7DA4" w:rsidRDefault="003915C6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7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843" w:type="dxa"/>
            <w:shd w:val="clear" w:color="auto" w:fill="auto"/>
          </w:tcPr>
          <w:p w:rsidR="003915C6" w:rsidRPr="006C7DA4" w:rsidRDefault="003915C6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7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126" w:type="dxa"/>
            <w:shd w:val="clear" w:color="auto" w:fill="auto"/>
          </w:tcPr>
          <w:p w:rsidR="003915C6" w:rsidRPr="006C7DA4" w:rsidRDefault="003915C6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7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7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C051E" w:rsidRPr="006C7DA4" w:rsidTr="00B41E47">
        <w:tc>
          <w:tcPr>
            <w:tcW w:w="2340" w:type="dxa"/>
            <w:shd w:val="clear" w:color="auto" w:fill="auto"/>
          </w:tcPr>
          <w:p w:rsidR="00CC051E" w:rsidRPr="006C7DA4" w:rsidRDefault="00CC051E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C051E" w:rsidRPr="006C7DA4" w:rsidRDefault="00CC051E" w:rsidP="00CC0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5" w:type="dxa"/>
            <w:shd w:val="clear" w:color="auto" w:fill="auto"/>
          </w:tcPr>
          <w:p w:rsidR="00CC051E" w:rsidRPr="006C7DA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C051E" w:rsidRPr="006C7DA4" w:rsidRDefault="00CC051E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843" w:type="dxa"/>
            <w:shd w:val="clear" w:color="auto" w:fill="auto"/>
          </w:tcPr>
          <w:p w:rsidR="00CC051E" w:rsidRPr="006C7DA4" w:rsidRDefault="00CC051E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2126" w:type="dxa"/>
            <w:shd w:val="clear" w:color="auto" w:fill="auto"/>
          </w:tcPr>
          <w:p w:rsidR="00CC051E" w:rsidRPr="006C7DA4" w:rsidRDefault="00CC051E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106,2</w:t>
            </w:r>
          </w:p>
        </w:tc>
      </w:tr>
      <w:tr w:rsidR="00CC051E" w:rsidRPr="006C7DA4" w:rsidTr="00B41E47">
        <w:trPr>
          <w:trHeight w:val="364"/>
        </w:trPr>
        <w:tc>
          <w:tcPr>
            <w:tcW w:w="2340" w:type="dxa"/>
            <w:vMerge w:val="restart"/>
            <w:shd w:val="clear" w:color="auto" w:fill="auto"/>
          </w:tcPr>
          <w:p w:rsidR="00CC051E" w:rsidRPr="006C7DA4" w:rsidRDefault="00CC051E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:**по РФ</w:t>
            </w:r>
          </w:p>
          <w:p w:rsidR="00CC051E" w:rsidRPr="006C7DA4" w:rsidRDefault="00CC051E" w:rsidP="00E70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</w:t>
            </w:r>
            <w:r w:rsidR="00E7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CC051E" w:rsidRPr="006C7DA4" w:rsidRDefault="00CC051E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7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7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051E" w:rsidRPr="006C7DA4" w:rsidRDefault="00CC051E" w:rsidP="00391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C051E" w:rsidRPr="006C7DA4" w:rsidRDefault="00CC051E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7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CC051E" w:rsidRPr="006C7DA4" w:rsidTr="00B41E47">
        <w:trPr>
          <w:trHeight w:val="363"/>
        </w:trPr>
        <w:tc>
          <w:tcPr>
            <w:tcW w:w="2340" w:type="dxa"/>
            <w:vMerge/>
            <w:shd w:val="clear" w:color="auto" w:fill="auto"/>
          </w:tcPr>
          <w:p w:rsidR="00CC051E" w:rsidRPr="006C7DA4" w:rsidRDefault="00CC051E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CC051E" w:rsidRPr="006C7DA4" w:rsidRDefault="00CC051E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CC051E" w:rsidRPr="006C7DA4" w:rsidRDefault="00CC051E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7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7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Merge/>
            <w:shd w:val="clear" w:color="auto" w:fill="auto"/>
          </w:tcPr>
          <w:p w:rsidR="00CC051E" w:rsidRPr="006C7DA4" w:rsidRDefault="00CC051E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3BE6" w:rsidRDefault="00833BE6" w:rsidP="0039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5C6" w:rsidRPr="006C7DA4" w:rsidRDefault="003915C6" w:rsidP="0039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*- по сведениям ТОФС государственной статистики по Калининградской области </w:t>
      </w:r>
    </w:p>
    <w:p w:rsidR="003915C6" w:rsidRPr="006C7DA4" w:rsidRDefault="003915C6" w:rsidP="00391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**- по сведениям Росстата</w:t>
      </w:r>
    </w:p>
    <w:p w:rsidR="003915C6" w:rsidRPr="006C7DA4" w:rsidRDefault="003915C6" w:rsidP="00391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ab/>
        <w:t>Сводный индекс потребительских цен по Калининградской области за 201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выше сводного индекса потребительских цен по Российской Федерации на 0,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процентных пункта.</w:t>
      </w:r>
    </w:p>
    <w:p w:rsidR="003915C6" w:rsidRPr="006C7DA4" w:rsidRDefault="003915C6" w:rsidP="00391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Значение сводного индекса потребительских цен за 201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ИПЦ 201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(10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%) на 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2,0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процентных пункта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3C43" w:rsidRPr="006C7DA4" w:rsidRDefault="00A83C43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0542" w:rsidRDefault="00A70542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37C" w:rsidRDefault="0000737C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Строительство</w:t>
      </w:r>
    </w:p>
    <w:p w:rsidR="00D4252C" w:rsidRPr="006C7DA4" w:rsidRDefault="00D4252C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37C" w:rsidRPr="006C7DA4" w:rsidRDefault="0000737C" w:rsidP="000073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МО «Светлогорский </w:t>
      </w:r>
      <w:r w:rsidR="00DB2941">
        <w:rPr>
          <w:rFonts w:ascii="Times New Roman" w:eastAsia="Times New Roman" w:hAnsi="Times New Roman"/>
          <w:sz w:val="24"/>
          <w:szCs w:val="24"/>
          <w:lang w:eastAsia="ru-RU"/>
        </w:rPr>
        <w:t>городской округ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» организациями всех форм собственности было введено в 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эксплуатацию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многоквартирных жилых дом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составило 538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квартир общей площадью 2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3,72 тыс.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кв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адратных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метров.</w:t>
      </w:r>
    </w:p>
    <w:p w:rsidR="0000737C" w:rsidRPr="006C7DA4" w:rsidRDefault="0000737C" w:rsidP="000073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Индивидуальными застройщиками за свой счет построено и введено в действие 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 жилых домов общей площадью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 3,2 тыс.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кв.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метров. </w:t>
      </w:r>
    </w:p>
    <w:p w:rsidR="0000737C" w:rsidRDefault="0000737C" w:rsidP="000073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Всего введено в эксплуатацию - 3</w:t>
      </w:r>
      <w:r w:rsidR="00D4252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 w:rsidR="00D4252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2</w:t>
      </w:r>
      <w:r w:rsidR="00D4252C">
        <w:rPr>
          <w:rFonts w:ascii="Times New Roman" w:eastAsia="Times New Roman" w:hAnsi="Times New Roman"/>
          <w:sz w:val="24"/>
          <w:szCs w:val="24"/>
          <w:lang w:eastAsia="ru-RU"/>
        </w:rPr>
        <w:t xml:space="preserve">6941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r w:rsidR="00D4252C">
        <w:rPr>
          <w:rFonts w:ascii="Times New Roman" w:eastAsia="Times New Roman" w:hAnsi="Times New Roman"/>
          <w:sz w:val="24"/>
          <w:szCs w:val="24"/>
          <w:lang w:eastAsia="ru-RU"/>
        </w:rPr>
        <w:t xml:space="preserve">адратный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метр.</w:t>
      </w:r>
    </w:p>
    <w:p w:rsidR="00D4252C" w:rsidRDefault="00D4252C" w:rsidP="00D425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План по вводу в эксплуатацию объектов жилого строительства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74,8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запланированного показателя - 36,0 тыс.кв. метров.</w:t>
      </w:r>
    </w:p>
    <w:p w:rsidR="00D4252C" w:rsidRPr="006C7DA4" w:rsidRDefault="00D4252C" w:rsidP="002237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хозяйствующих субъектов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осуществляющих свою деятельность на территории округа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зарегистрированных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виду деятельности «Строительство», в 2018 году 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составило 158 единиц, в том числе: 102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>и и 56 индивидуальных предпринимателей.</w:t>
      </w:r>
    </w:p>
    <w:p w:rsidR="005C3327" w:rsidRPr="006C7DA4" w:rsidRDefault="005C3327" w:rsidP="000073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5C6" w:rsidRPr="006C7DA4" w:rsidRDefault="009D4209" w:rsidP="00007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92775" cy="3169285"/>
            <wp:effectExtent l="19050" t="0" r="22225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5132" w:rsidRDefault="00375132" w:rsidP="005714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75132" w:rsidRDefault="00375132" w:rsidP="005714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7635D" w:rsidRPr="007F2482" w:rsidRDefault="00C7635D" w:rsidP="00C76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482">
        <w:rPr>
          <w:rFonts w:ascii="Times New Roman" w:hAnsi="Times New Roman"/>
          <w:sz w:val="24"/>
          <w:szCs w:val="24"/>
        </w:rPr>
        <w:t xml:space="preserve">         В рамках подготовки к Чемпиону мира по футболу в 2018 году, в соответствии с муниципальной  программой "Ремонт автомобильных дорог на 2014-2018 годы" выполнен капитальный</w:t>
      </w:r>
      <w:r w:rsidR="00955D4A" w:rsidRPr="007F2482">
        <w:rPr>
          <w:rFonts w:ascii="Times New Roman" w:hAnsi="Times New Roman"/>
          <w:sz w:val="24"/>
          <w:szCs w:val="24"/>
        </w:rPr>
        <w:t xml:space="preserve"> и текущий ремонт </w:t>
      </w:r>
      <w:r w:rsidRPr="007F2482">
        <w:rPr>
          <w:rFonts w:ascii="Times New Roman" w:hAnsi="Times New Roman"/>
          <w:sz w:val="24"/>
          <w:szCs w:val="24"/>
        </w:rPr>
        <w:t>дорог общей протяженностью 3,3 км, благоустроены территории двух многоквартирных домов общей площадью 3,1 тыс. м2. Общая стоимость   работ 50287,3 тыс. рублей:</w:t>
      </w:r>
      <w:r w:rsidR="00955D4A" w:rsidRPr="007F2482">
        <w:rPr>
          <w:rFonts w:ascii="Times New Roman" w:hAnsi="Times New Roman"/>
          <w:sz w:val="24"/>
          <w:szCs w:val="24"/>
        </w:rPr>
        <w:t xml:space="preserve"> </w:t>
      </w:r>
      <w:r w:rsidRPr="007F2482">
        <w:rPr>
          <w:rFonts w:ascii="Times New Roman" w:hAnsi="Times New Roman"/>
          <w:sz w:val="24"/>
          <w:szCs w:val="24"/>
        </w:rPr>
        <w:t>из средств ОБ -28608,6 тыс. руб</w:t>
      </w:r>
      <w:r w:rsidR="00955D4A" w:rsidRPr="007F2482">
        <w:rPr>
          <w:rFonts w:ascii="Times New Roman" w:hAnsi="Times New Roman"/>
          <w:sz w:val="24"/>
          <w:szCs w:val="24"/>
        </w:rPr>
        <w:t>.</w:t>
      </w:r>
      <w:r w:rsidRPr="007F2482">
        <w:rPr>
          <w:rFonts w:ascii="Times New Roman" w:hAnsi="Times New Roman"/>
          <w:sz w:val="24"/>
          <w:szCs w:val="24"/>
        </w:rPr>
        <w:t>, из средств МБ -21678,7тыс. руб., в том числе:</w:t>
      </w:r>
    </w:p>
    <w:p w:rsidR="00C7635D" w:rsidRPr="00C7635D" w:rsidRDefault="00C7635D" w:rsidP="00C763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482">
        <w:rPr>
          <w:rFonts w:ascii="Times New Roman" w:hAnsi="Times New Roman"/>
          <w:sz w:val="24"/>
          <w:szCs w:val="24"/>
        </w:rPr>
        <w:t>- г. Светлогорск, капитальный ремонт ул. Балтийская, протяженностью 1,45 км, Стоимость работ составила 28608,6 тыс. рублей из средств областного бюджета (май 2018).</w:t>
      </w:r>
      <w:r w:rsidRPr="00C7635D">
        <w:rPr>
          <w:rFonts w:ascii="Times New Roman" w:hAnsi="Times New Roman"/>
          <w:sz w:val="24"/>
          <w:szCs w:val="24"/>
        </w:rPr>
        <w:t xml:space="preserve">  </w:t>
      </w:r>
    </w:p>
    <w:p w:rsidR="00177C23" w:rsidRPr="006C7DA4" w:rsidRDefault="00177C23" w:rsidP="009937C6">
      <w:pPr>
        <w:pStyle w:val="Default"/>
        <w:jc w:val="center"/>
        <w:rPr>
          <w:b/>
          <w:bCs/>
          <w:color w:val="auto"/>
        </w:rPr>
      </w:pPr>
    </w:p>
    <w:p w:rsidR="00652975" w:rsidRPr="009439F5" w:rsidRDefault="00652975" w:rsidP="00652975">
      <w:pPr>
        <w:pStyle w:val="Default"/>
        <w:jc w:val="center"/>
        <w:rPr>
          <w:b/>
          <w:bCs/>
          <w:color w:val="auto"/>
        </w:rPr>
      </w:pPr>
      <w:r w:rsidRPr="009439F5">
        <w:rPr>
          <w:b/>
          <w:bCs/>
          <w:color w:val="auto"/>
        </w:rPr>
        <w:t>Исполнение бюджета муниципального образования</w:t>
      </w:r>
    </w:p>
    <w:p w:rsidR="00652975" w:rsidRPr="009439F5" w:rsidRDefault="00652975" w:rsidP="00652975">
      <w:pPr>
        <w:pStyle w:val="Default"/>
        <w:jc w:val="center"/>
        <w:rPr>
          <w:b/>
          <w:bCs/>
        </w:rPr>
      </w:pPr>
      <w:r w:rsidRPr="009439F5">
        <w:rPr>
          <w:b/>
          <w:bCs/>
          <w:color w:val="auto"/>
        </w:rPr>
        <w:t xml:space="preserve"> «Светлогорский </w:t>
      </w:r>
      <w:r w:rsidR="005F77C7">
        <w:rPr>
          <w:b/>
          <w:bCs/>
          <w:color w:val="auto"/>
        </w:rPr>
        <w:t>городской округ</w:t>
      </w:r>
      <w:r w:rsidRPr="009439F5">
        <w:rPr>
          <w:b/>
          <w:bCs/>
          <w:color w:val="auto"/>
        </w:rPr>
        <w:t xml:space="preserve">» за </w:t>
      </w:r>
      <w:r w:rsidRPr="009439F5">
        <w:rPr>
          <w:b/>
          <w:bCs/>
        </w:rPr>
        <w:t>2018 год</w:t>
      </w:r>
    </w:p>
    <w:p w:rsidR="00652975" w:rsidRPr="009439F5" w:rsidRDefault="00652975" w:rsidP="00833BE6">
      <w:pPr>
        <w:pStyle w:val="Default"/>
        <w:tabs>
          <w:tab w:val="left" w:pos="567"/>
        </w:tabs>
        <w:jc w:val="center"/>
      </w:pPr>
    </w:p>
    <w:p w:rsidR="00652975" w:rsidRPr="009439F5" w:rsidRDefault="00652975" w:rsidP="00652975">
      <w:pPr>
        <w:pStyle w:val="Default"/>
        <w:ind w:firstLine="567"/>
        <w:jc w:val="both"/>
        <w:rPr>
          <w:color w:val="auto"/>
        </w:rPr>
      </w:pPr>
      <w:r w:rsidRPr="009439F5">
        <w:rPr>
          <w:color w:val="auto"/>
        </w:rPr>
        <w:t xml:space="preserve">Отчет об исполнении бюджета за 2018 год отражает кассовое исполнение бюджета </w:t>
      </w:r>
      <w:r w:rsidR="00F374B5">
        <w:rPr>
          <w:color w:val="auto"/>
        </w:rPr>
        <w:t>округа</w:t>
      </w:r>
      <w:r w:rsidRPr="009439F5">
        <w:rPr>
          <w:color w:val="auto"/>
        </w:rPr>
        <w:t xml:space="preserve"> и составлен на основе отчетов главных администраторов доходов, главных распорядителей бюджетных средств. Кассовое исполнение бюджета </w:t>
      </w:r>
      <w:r w:rsidR="00F374B5">
        <w:rPr>
          <w:color w:val="auto"/>
        </w:rPr>
        <w:t>округа</w:t>
      </w:r>
      <w:r w:rsidRPr="009439F5">
        <w:rPr>
          <w:color w:val="auto"/>
        </w:rPr>
        <w:t xml:space="preserve">, которое соответствует данным органов Федерального казначейства. </w:t>
      </w:r>
    </w:p>
    <w:p w:rsidR="00652975" w:rsidRPr="009439F5" w:rsidRDefault="00652975" w:rsidP="00652975">
      <w:pPr>
        <w:pStyle w:val="Default"/>
        <w:ind w:firstLine="567"/>
        <w:jc w:val="both"/>
        <w:rPr>
          <w:color w:val="auto"/>
        </w:rPr>
      </w:pPr>
      <w:r w:rsidRPr="009439F5">
        <w:rPr>
          <w:color w:val="auto"/>
        </w:rPr>
        <w:t xml:space="preserve">Плановые назначения бюджета </w:t>
      </w:r>
      <w:r w:rsidR="00F374B5">
        <w:rPr>
          <w:color w:val="auto"/>
        </w:rPr>
        <w:t>округа</w:t>
      </w:r>
      <w:r w:rsidRPr="009439F5">
        <w:rPr>
          <w:color w:val="auto"/>
        </w:rPr>
        <w:t xml:space="preserve"> на 2018 год составили по доходам 537 437 тыс. рублей, по расходам 547 267 тыс. рублей, дефицит - 9 830 тыс. руб. </w:t>
      </w:r>
    </w:p>
    <w:p w:rsidR="00652975" w:rsidRDefault="00652975" w:rsidP="00652975">
      <w:pPr>
        <w:pStyle w:val="Default"/>
        <w:ind w:firstLine="567"/>
        <w:jc w:val="both"/>
        <w:rPr>
          <w:color w:val="auto"/>
        </w:rPr>
      </w:pPr>
      <w:r w:rsidRPr="009439F5">
        <w:rPr>
          <w:color w:val="auto"/>
        </w:rPr>
        <w:t xml:space="preserve">Бюджет </w:t>
      </w:r>
      <w:r w:rsidR="005F77C7">
        <w:rPr>
          <w:color w:val="auto"/>
        </w:rPr>
        <w:t xml:space="preserve">муниципального образования </w:t>
      </w:r>
      <w:r w:rsidRPr="009439F5">
        <w:rPr>
          <w:color w:val="auto"/>
        </w:rPr>
        <w:t>по доходам исполнен на 523 557 тыс.руб., что составляет 97,4% от годовых назначений, расходы бюджета исполнены на 517 260 тыс.руб., что составляет 94,5% от годовых назначений, профицит бюджета составил 6 297тыс.рублей</w:t>
      </w:r>
      <w:r>
        <w:rPr>
          <w:color w:val="auto"/>
        </w:rPr>
        <w:t>.</w:t>
      </w:r>
    </w:p>
    <w:p w:rsidR="00652975" w:rsidRDefault="00652975" w:rsidP="00652975">
      <w:pPr>
        <w:pStyle w:val="Default"/>
        <w:ind w:firstLine="708"/>
        <w:jc w:val="center"/>
        <w:rPr>
          <w:b/>
          <w:color w:val="auto"/>
        </w:rPr>
      </w:pPr>
    </w:p>
    <w:p w:rsidR="00652975" w:rsidRPr="00652975" w:rsidRDefault="00652975" w:rsidP="00652975">
      <w:pPr>
        <w:pStyle w:val="Default"/>
        <w:ind w:firstLine="708"/>
        <w:jc w:val="center"/>
        <w:rPr>
          <w:b/>
          <w:color w:val="auto"/>
        </w:rPr>
      </w:pPr>
      <w:r w:rsidRPr="00652975">
        <w:rPr>
          <w:b/>
          <w:color w:val="auto"/>
        </w:rPr>
        <w:t>Таблица</w:t>
      </w:r>
    </w:p>
    <w:p w:rsidR="00652975" w:rsidRPr="009439F5" w:rsidRDefault="00652975" w:rsidP="00652975">
      <w:pPr>
        <w:pStyle w:val="Default"/>
        <w:ind w:firstLine="708"/>
        <w:jc w:val="right"/>
        <w:rPr>
          <w:color w:val="auto"/>
        </w:rPr>
      </w:pPr>
      <w:r>
        <w:t>(</w:t>
      </w:r>
      <w:r w:rsidRPr="009439F5">
        <w:t>тыс. рублей</w:t>
      </w:r>
      <w:r>
        <w:t xml:space="preserve">)    </w:t>
      </w:r>
    </w:p>
    <w:tbl>
      <w:tblPr>
        <w:tblW w:w="4878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503"/>
        <w:gridCol w:w="1724"/>
        <w:gridCol w:w="1525"/>
      </w:tblGrid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652975" w:rsidRPr="0065297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975">
              <w:rPr>
                <w:rFonts w:ascii="Times New Roman" w:hAnsi="Times New Roman"/>
                <w:b/>
                <w:sz w:val="24"/>
                <w:szCs w:val="24"/>
              </w:rPr>
              <w:t xml:space="preserve">    Наименование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65297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975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65297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975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9439F5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537 437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523 557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239 636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240 152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297 801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283 406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Расходы,</w:t>
            </w:r>
            <w:r w:rsidRPr="009439F5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547 267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517 260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535 627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505 620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межбюджетные трансферты поселений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11 640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11 640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Дефицит (-), профицит (+)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- 9 830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6 297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50 777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51 427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33 229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34 129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14 600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13 764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Прочие налоговые поступления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3 300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3 596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135 495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134 285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2 235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2 951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9 435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9 435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46 847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46 781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129 560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129 539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110 959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98 684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прошлых лет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- 2 033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537 437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523 557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 xml:space="preserve">Расходы: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84 249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78 631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6 686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6 608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75 073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69 878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85 432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78 003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220 522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219 682</w:t>
            </w:r>
          </w:p>
        </w:tc>
      </w:tr>
      <w:tr w:rsidR="00652975" w:rsidRPr="009439F5" w:rsidTr="00652975">
        <w:trPr>
          <w:trHeight w:val="616"/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13 271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12 642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24 458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24 199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22 084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12 219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2 539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2 539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11 640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11 640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547 267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517 260</w:t>
            </w:r>
          </w:p>
        </w:tc>
      </w:tr>
    </w:tbl>
    <w:p w:rsidR="00EC0AEC" w:rsidRDefault="00E62302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 xml:space="preserve">Исполнение </w:t>
      </w:r>
      <w:r w:rsidR="00EC0AEC">
        <w:rPr>
          <w:rFonts w:ascii="Times New Roman" w:hAnsi="Times New Roman"/>
          <w:b/>
          <w:sz w:val="24"/>
          <w:szCs w:val="24"/>
        </w:rPr>
        <w:t>муниципальных программ</w:t>
      </w:r>
    </w:p>
    <w:p w:rsidR="00E779EC" w:rsidRDefault="00EC0AEC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r w:rsidR="00E62302" w:rsidRPr="006C7DA4">
        <w:rPr>
          <w:rFonts w:ascii="Times New Roman" w:hAnsi="Times New Roman"/>
          <w:b/>
          <w:sz w:val="24"/>
          <w:szCs w:val="24"/>
        </w:rPr>
        <w:t>до</w:t>
      </w:r>
      <w:r w:rsidR="00113E6B">
        <w:rPr>
          <w:rFonts w:ascii="Times New Roman" w:hAnsi="Times New Roman"/>
          <w:b/>
          <w:sz w:val="24"/>
          <w:szCs w:val="24"/>
        </w:rPr>
        <w:t>кументов стратегического планирования</w:t>
      </w:r>
      <w:r>
        <w:rPr>
          <w:rFonts w:ascii="Times New Roman" w:hAnsi="Times New Roman"/>
          <w:b/>
          <w:sz w:val="24"/>
          <w:szCs w:val="24"/>
        </w:rPr>
        <w:t>)</w:t>
      </w:r>
      <w:r w:rsidR="00652975">
        <w:rPr>
          <w:rFonts w:ascii="Times New Roman" w:hAnsi="Times New Roman"/>
          <w:b/>
          <w:sz w:val="24"/>
          <w:szCs w:val="24"/>
        </w:rPr>
        <w:t>,</w:t>
      </w:r>
    </w:p>
    <w:p w:rsidR="001B5940" w:rsidRDefault="00652975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принятых в муниципальном образовании</w:t>
      </w:r>
      <w:r w:rsidR="00DC4229">
        <w:rPr>
          <w:rFonts w:ascii="Times New Roman" w:hAnsi="Times New Roman"/>
          <w:b/>
          <w:sz w:val="24"/>
          <w:szCs w:val="24"/>
        </w:rPr>
        <w:t xml:space="preserve"> «Светлогорский городской округ»</w:t>
      </w:r>
    </w:p>
    <w:p w:rsidR="00E779EC" w:rsidRDefault="00E779EC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13190" w:rsidRPr="00E13190" w:rsidRDefault="00E13190" w:rsidP="00E779EC">
      <w:pPr>
        <w:pStyle w:val="a6"/>
        <w:widowControl w:val="0"/>
        <w:tabs>
          <w:tab w:val="left" w:pos="0"/>
          <w:tab w:val="left" w:pos="567"/>
        </w:tabs>
        <w:suppressAutoHyphens/>
        <w:spacing w:after="0"/>
        <w:ind w:left="0" w:firstLine="567"/>
        <w:jc w:val="both"/>
      </w:pPr>
      <w:r w:rsidRPr="00E13190">
        <w:t xml:space="preserve">В 2018 году выполнение мероприятий муниципальных программ было направлено на достижение долгосрочных целей социально-экономического развития МО «Светлогорский район» и показателей в соответствии со Стратегией социально-экономического развития МО «Светлогорский район» до 2020 года, утвержденной решением районного Совета депутатов Светлогорского района от 26 декабря </w:t>
      </w:r>
      <w:smartTag w:uri="urn:schemas-microsoft-com:office:smarttags" w:element="metricconverter">
        <w:smartTagPr>
          <w:attr w:name="ProductID" w:val="2011 г"/>
        </w:smartTagPr>
        <w:r w:rsidRPr="00E13190">
          <w:t>2011 г</w:t>
        </w:r>
      </w:smartTag>
      <w:r w:rsidRPr="00E13190">
        <w:t>. № 55 и Комплексной программой социально-экономического развития МО «Светлогорский район» на 2013-2020 гг., утвержденной решением районного Совета депутатов Светлогорского района от 24 февраля 2014 года № 4.</w:t>
      </w:r>
    </w:p>
    <w:p w:rsidR="00E13190" w:rsidRPr="00E13190" w:rsidRDefault="00E13190" w:rsidP="00E779E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 xml:space="preserve">Тринадцать муниципальных программ имели социальную направленность и решали задачи по улучшению качества жизни населения: </w:t>
      </w:r>
    </w:p>
    <w:p w:rsidR="00E13190" w:rsidRPr="00E13190" w:rsidRDefault="00E13190" w:rsidP="00E779E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 xml:space="preserve">- повышение уровня и качества жизни населения за счет развития газификации населенных пунктов </w:t>
      </w:r>
      <w:r w:rsidR="00E779EC">
        <w:rPr>
          <w:rFonts w:ascii="Times New Roman" w:hAnsi="Times New Roman"/>
          <w:sz w:val="24"/>
          <w:szCs w:val="24"/>
        </w:rPr>
        <w:t>Светлогорского округа</w:t>
      </w:r>
      <w:r w:rsidRPr="00E13190">
        <w:rPr>
          <w:rFonts w:ascii="Times New Roman" w:hAnsi="Times New Roman"/>
          <w:sz w:val="24"/>
          <w:szCs w:val="24"/>
        </w:rPr>
        <w:t>, капитального ремонта общего имущества в многоквартирных домах, формирование современной городской среды, благоустройства территорий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3190">
        <w:rPr>
          <w:rFonts w:ascii="Times New Roman" w:hAnsi="Times New Roman"/>
          <w:sz w:val="24"/>
          <w:szCs w:val="24"/>
        </w:rPr>
        <w:t xml:space="preserve">а также были направлены на повышение </w:t>
      </w:r>
      <w:r w:rsidRPr="00E13190">
        <w:rPr>
          <w:rFonts w:ascii="Times New Roman" w:hAnsi="Times New Roman"/>
          <w:sz w:val="24"/>
          <w:szCs w:val="24"/>
        </w:rPr>
        <w:lastRenderedPageBreak/>
        <w:t>эффективности доступности и качества дошкольного, общего и дополнительного образования в Светлогорск</w:t>
      </w:r>
      <w:r w:rsidR="00E779EC">
        <w:rPr>
          <w:rFonts w:ascii="Times New Roman" w:hAnsi="Times New Roman"/>
          <w:sz w:val="24"/>
          <w:szCs w:val="24"/>
        </w:rPr>
        <w:t>ом округе</w:t>
      </w:r>
      <w:r w:rsidRPr="00E13190">
        <w:rPr>
          <w:rFonts w:ascii="Times New Roman" w:hAnsi="Times New Roman"/>
          <w:sz w:val="24"/>
          <w:szCs w:val="24"/>
        </w:rPr>
        <w:t>; повышение интереса населения к занятиям физической культурой и спортом; культурой; обеспечение беспрепятственного доступа инвалидов к объектам социальной, инженерной инфраструктуры; социальной поддержке населения; социальной поддержке детей-сирот и детей, оставшихся без попечения родителей, государственной и муниципальной поддержке детей, оказавшихся в трудной жизненной ситуации, обеспечение жильем молодых семей.</w:t>
      </w:r>
    </w:p>
    <w:p w:rsidR="00E13190" w:rsidRPr="00E13190" w:rsidRDefault="00E13190" w:rsidP="00E13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>Реализация 5 муниципальных программ была направлена на инновационное развитие и модернизацию экономики Светлогорск</w:t>
      </w:r>
      <w:r w:rsidR="00E779EC">
        <w:rPr>
          <w:rFonts w:ascii="Times New Roman" w:hAnsi="Times New Roman"/>
          <w:sz w:val="24"/>
          <w:szCs w:val="24"/>
        </w:rPr>
        <w:t>ого округа</w:t>
      </w:r>
      <w:r w:rsidRPr="00E13190">
        <w:rPr>
          <w:rFonts w:ascii="Times New Roman" w:hAnsi="Times New Roman"/>
          <w:sz w:val="24"/>
          <w:szCs w:val="24"/>
        </w:rPr>
        <w:t>:</w:t>
      </w:r>
    </w:p>
    <w:p w:rsidR="00E13190" w:rsidRPr="00E13190" w:rsidRDefault="00E13190" w:rsidP="00E13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>- содействие развития субъектов малого и среднего предпринимательства;</w:t>
      </w:r>
    </w:p>
    <w:p w:rsidR="00E13190" w:rsidRPr="00E13190" w:rsidRDefault="00E13190" w:rsidP="00E13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 xml:space="preserve">- ремонт и содержание дорожного хозяйства; </w:t>
      </w:r>
    </w:p>
    <w:p w:rsidR="00E13190" w:rsidRPr="00E13190" w:rsidRDefault="00E13190" w:rsidP="00E13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>- энергосбережение и повышение энергетической эффективности;</w:t>
      </w:r>
    </w:p>
    <w:p w:rsidR="00E13190" w:rsidRPr="00E13190" w:rsidRDefault="00E13190" w:rsidP="00E13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>- развитие туризма.</w:t>
      </w:r>
    </w:p>
    <w:p w:rsidR="00E13190" w:rsidRPr="00E13190" w:rsidRDefault="00E13190" w:rsidP="00E13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>Реализация 5 муниципальных программ была направлена на:</w:t>
      </w:r>
    </w:p>
    <w:p w:rsidR="00E13190" w:rsidRPr="00E13190" w:rsidRDefault="00E13190" w:rsidP="00E13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>- эффективное распределение и использование финансовых ресурсов;</w:t>
      </w:r>
    </w:p>
    <w:p w:rsidR="00E13190" w:rsidRPr="00E13190" w:rsidRDefault="00E13190" w:rsidP="00E13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>- профилактику безнадзорности и правонарушений несовершеннолетних, профилактику правонарушений;</w:t>
      </w:r>
    </w:p>
    <w:p w:rsidR="00E13190" w:rsidRPr="00E13190" w:rsidRDefault="00E13190" w:rsidP="00E13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 xml:space="preserve">- обеспечение безопасности жизнедеятельности населения Светлогорского </w:t>
      </w:r>
      <w:r w:rsidR="00F374B5">
        <w:rPr>
          <w:rFonts w:ascii="Times New Roman" w:hAnsi="Times New Roman"/>
          <w:sz w:val="24"/>
          <w:szCs w:val="24"/>
        </w:rPr>
        <w:t>городского округа</w:t>
      </w:r>
      <w:r w:rsidRPr="00E13190">
        <w:rPr>
          <w:rFonts w:ascii="Times New Roman" w:hAnsi="Times New Roman"/>
          <w:sz w:val="24"/>
          <w:szCs w:val="24"/>
        </w:rPr>
        <w:t>;</w:t>
      </w:r>
    </w:p>
    <w:p w:rsidR="00E13190" w:rsidRPr="00E13190" w:rsidRDefault="00E13190" w:rsidP="00E13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>- развитие муниципальной службы.</w:t>
      </w:r>
    </w:p>
    <w:p w:rsidR="00E13190" w:rsidRDefault="00E13190" w:rsidP="00E13190">
      <w:pPr>
        <w:pStyle w:val="13"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E13190">
        <w:rPr>
          <w:rFonts w:ascii="Times New Roman" w:hAnsi="Times New Roman"/>
          <w:szCs w:val="24"/>
        </w:rPr>
        <w:t>Экономическим отделом администрации МО «Светлогорский городской округ» проведена оценка эффективности реализации муниципальных программ,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программу.</w:t>
      </w:r>
    </w:p>
    <w:p w:rsidR="00E13190" w:rsidRPr="00E40D43" w:rsidRDefault="00E13190" w:rsidP="00E1319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D43">
        <w:rPr>
          <w:rFonts w:ascii="Times New Roman" w:hAnsi="Times New Roman"/>
          <w:sz w:val="24"/>
          <w:szCs w:val="24"/>
        </w:rPr>
        <w:t xml:space="preserve">В рамках Постановления администрации от 25.05.2015 года № 331, которым утверждён Порядок оценки эффективности реализации программ муниципального образования проведена </w:t>
      </w:r>
      <w:proofErr w:type="gramStart"/>
      <w:r w:rsidRPr="00E40D43">
        <w:rPr>
          <w:rFonts w:ascii="Times New Roman" w:hAnsi="Times New Roman"/>
          <w:sz w:val="24"/>
          <w:szCs w:val="24"/>
        </w:rPr>
        <w:t>оценка муниципальных программ</w:t>
      </w:r>
      <w:proofErr w:type="gramEnd"/>
      <w:r w:rsidRPr="00E40D43">
        <w:rPr>
          <w:rFonts w:ascii="Times New Roman" w:hAnsi="Times New Roman"/>
          <w:sz w:val="24"/>
          <w:szCs w:val="24"/>
        </w:rPr>
        <w:t xml:space="preserve"> действовавших в 2018 году.</w:t>
      </w:r>
    </w:p>
    <w:p w:rsidR="00E40D43" w:rsidRPr="00E13190" w:rsidRDefault="00E40D43" w:rsidP="00E1319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 xml:space="preserve">Порядком предусмотрено, что оценка эффективности реализации муниципальных программ проводится ежегодно в срок до 1 апреля. </w:t>
      </w: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103"/>
      </w:tblGrid>
      <w:tr w:rsidR="005E2B83" w:rsidRPr="006C7DA4" w:rsidTr="009227D5">
        <w:trPr>
          <w:trHeight w:val="600"/>
        </w:trPr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874" w:type="dxa"/>
              <w:tblLayout w:type="fixed"/>
              <w:tblLook w:val="0000" w:firstRow="0" w:lastRow="0" w:firstColumn="0" w:lastColumn="0" w:noHBand="0" w:noVBand="0"/>
            </w:tblPr>
            <w:tblGrid>
              <w:gridCol w:w="540"/>
              <w:gridCol w:w="4630"/>
              <w:gridCol w:w="1139"/>
              <w:gridCol w:w="1013"/>
              <w:gridCol w:w="2305"/>
              <w:gridCol w:w="247"/>
            </w:tblGrid>
            <w:tr w:rsidR="00E40D43" w:rsidRPr="00E40D43" w:rsidTr="00D94DE7">
              <w:trPr>
                <w:gridAfter w:val="1"/>
                <w:wAfter w:w="247" w:type="dxa"/>
                <w:trHeight w:val="600"/>
              </w:trPr>
              <w:tc>
                <w:tcPr>
                  <w:tcW w:w="96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779EC" w:rsidRDefault="00E40D43" w:rsidP="009227D5">
                  <w:pPr>
                    <w:spacing w:after="0" w:line="240" w:lineRule="auto"/>
                    <w:ind w:firstLine="53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31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результате проведенного анализа каждая муниципальная программа получила оценку в баллах, на основании которой сложилась ее качественная характеристика и определена ее эффективность.</w:t>
                  </w:r>
                  <w:bookmarkStart w:id="2" w:name="_Hlk6305643"/>
                </w:p>
                <w:p w:rsidR="00E779EC" w:rsidRDefault="00E779EC" w:rsidP="00247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00414" w:rsidRDefault="00200414" w:rsidP="00247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00414" w:rsidRDefault="00200414" w:rsidP="00247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00414" w:rsidRDefault="00200414" w:rsidP="00247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40D43" w:rsidRPr="00E40D43" w:rsidRDefault="00E40D43" w:rsidP="00247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Оценка эффективности реализации</w:t>
                  </w:r>
                  <w:r w:rsidR="00247F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E40D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муниципальных программ за 2018 году</w:t>
                  </w:r>
                </w:p>
              </w:tc>
            </w:tr>
            <w:tr w:rsidR="00E40D43" w:rsidRPr="00E40D43" w:rsidTr="00D94DE7">
              <w:trPr>
                <w:trHeight w:val="76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779EC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779EC">
                    <w:rPr>
                      <w:rFonts w:ascii="Times New Roman" w:hAnsi="Times New Roman"/>
                    </w:rPr>
                    <w:t xml:space="preserve">№ п/п    </w:t>
                  </w:r>
                </w:p>
                <w:p w:rsidR="00E40D43" w:rsidRPr="00E779EC" w:rsidRDefault="00E40D43" w:rsidP="00C02722">
                  <w:pPr>
                    <w:spacing w:after="0" w:line="240" w:lineRule="auto"/>
                    <w:ind w:left="72" w:right="-288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779EC" w:rsidRDefault="00E40D43" w:rsidP="00D94D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779EC">
                    <w:rPr>
                      <w:rFonts w:ascii="Times New Roman" w:hAnsi="Times New Roman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779EC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779EC">
                    <w:rPr>
                      <w:rFonts w:ascii="Times New Roman" w:hAnsi="Times New Roman"/>
                    </w:rPr>
                    <w:t xml:space="preserve">Индекс </w:t>
                  </w:r>
                  <w:proofErr w:type="spellStart"/>
                  <w:r w:rsidRPr="00E779EC">
                    <w:rPr>
                      <w:rFonts w:ascii="Times New Roman" w:hAnsi="Times New Roman"/>
                    </w:rPr>
                    <w:t>нефинан</w:t>
                  </w:r>
                  <w:proofErr w:type="spellEnd"/>
                </w:p>
                <w:p w:rsidR="00E40D43" w:rsidRPr="00E779EC" w:rsidRDefault="00E40D43" w:rsidP="00D94D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779EC">
                    <w:rPr>
                      <w:rFonts w:ascii="Times New Roman" w:hAnsi="Times New Roman"/>
                    </w:rPr>
                    <w:t>совой результативности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779EC" w:rsidRDefault="00E40D43" w:rsidP="008957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779EC">
                    <w:rPr>
                      <w:rFonts w:ascii="Times New Roman" w:hAnsi="Times New Roman"/>
                    </w:rPr>
                    <w:t>Индекс эффективности программы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779EC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779EC">
                    <w:rPr>
                      <w:rFonts w:ascii="Times New Roman" w:hAnsi="Times New Roman"/>
                    </w:rPr>
                    <w:t>Результат оценки (заключение об эффективности)</w:t>
                  </w:r>
                </w:p>
              </w:tc>
            </w:tr>
            <w:tr w:rsidR="00E40D43" w:rsidRPr="00E40D43" w:rsidTr="00D94DE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40D43" w:rsidRPr="00E40D43" w:rsidTr="00D94DE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Жилищно-коммунальная сфера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E40D43" w:rsidRPr="00E40D43" w:rsidTr="00D94DE7">
              <w:trPr>
                <w:trHeight w:val="88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«Ремонт муниципального жилищного фонда на территории МО «Светлогорский район» на 2017-2019 годы»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0,83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1,28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53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МП «Формирование современной городской среды МО </w:t>
                  </w:r>
                  <w:proofErr w:type="spellStart"/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г.п</w:t>
                  </w:r>
                  <w:proofErr w:type="spellEnd"/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«Город Светлогорск» на 2018-2022 г.г.» 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Низкий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53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«Благоустройство территории муниципального образования городское поселение «Город Светлогорск» на 2018-2020 годы»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0,85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1,12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Высокий уровень</w:t>
                  </w:r>
                </w:p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эффективности</w:t>
                  </w:r>
                </w:p>
              </w:tc>
            </w:tr>
            <w:tr w:rsidR="00E40D43" w:rsidRPr="00E40D43" w:rsidTr="00D94DE7">
              <w:trPr>
                <w:trHeight w:val="27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МП «Капитальный ремонт крыш многоквартирных домов на </w:t>
                  </w:r>
                  <w:proofErr w:type="gramStart"/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территории  Мо</w:t>
                  </w:r>
                  <w:proofErr w:type="gramEnd"/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г.п</w:t>
                  </w:r>
                  <w:proofErr w:type="spellEnd"/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  « Город Светлогорск»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Высокий уровень</w:t>
                  </w:r>
                </w:p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эффективности</w:t>
                  </w:r>
                </w:p>
              </w:tc>
            </w:tr>
            <w:tr w:rsidR="00E40D43" w:rsidRPr="00E40D43" w:rsidTr="00D94DE7">
              <w:trPr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Дорожное хозяйство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40D43" w:rsidRPr="00E40D43" w:rsidTr="00D94DE7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«Ремонт автомобильных дорог муниципального образования «Светло-горский район» на  2016-2018 годы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«Повышение безопасности дорожного движения на территории МО г.п. Город Светлогорск на 2018-2020 г.г.2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Социальная сфера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40D43" w:rsidRPr="00E40D43" w:rsidTr="00D94DE7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 «Развитие системы образования Светлогорского района на 2016-2018 годы»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0,99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 «Социальная поддержка населения Светлогорского района» на 2015-2020 годы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0,91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819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 Светлогорского района «Доступная для инвалидов среда жизнедеятельности» на 2015-2020 годы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 эффективности </w:t>
                  </w:r>
                </w:p>
              </w:tc>
            </w:tr>
            <w:tr w:rsidR="00E40D43" w:rsidRPr="00E40D43" w:rsidTr="00D94DE7">
              <w:trPr>
                <w:trHeight w:val="453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 МО «Светлогорский район» «Дети-сироты» на 2016-2020 годы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«Обеспечение жильем молодых семей в Светлогорском районе» на 2015-2020 годы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</w:t>
                  </w:r>
                </w:p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0D43" w:rsidRPr="00E40D43" w:rsidTr="00D94DE7">
              <w:trPr>
                <w:trHeight w:val="7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МЦП «Развитие физической культуры и спорта на территории МО «Светлогорский район» на 2017-2020 годы»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0,98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«Развитие культуры на территории Светлогорского района» на 2018-2019 годы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0,94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Развитие малого и среднего предпринимательства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40D43" w:rsidRPr="00E40D43" w:rsidTr="00D94DE7">
              <w:trPr>
                <w:trHeight w:val="76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МП «Развитие малого и среднего предпринимательства в муниципальном образовании «Светлогорский район» 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0,75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1,25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39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Энергосбережение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0D43" w:rsidRPr="00E40D43" w:rsidTr="00D94DE7">
              <w:trPr>
                <w:trHeight w:val="27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Светлогорского района «</w:t>
                  </w:r>
                  <w:proofErr w:type="spellStart"/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Энергосбе-режение</w:t>
                  </w:r>
                  <w:proofErr w:type="spellEnd"/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повышение энергетической эффективности МО «Светлогорский район» на 2010 -2020 годы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0,86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</w:t>
                  </w:r>
                </w:p>
              </w:tc>
            </w:tr>
            <w:tr w:rsidR="00E40D43" w:rsidRPr="00E40D43" w:rsidTr="00D94DE7">
              <w:trPr>
                <w:trHeight w:val="35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Газоснабжение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0D43" w:rsidRPr="00E40D43" w:rsidTr="00D94DE7">
              <w:trPr>
                <w:trHeight w:val="76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«Газификация муниципального образования «Светлогорский район» на 2016-2020 годы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0,54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0,56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Низкий уровень эффективности </w:t>
                  </w:r>
                </w:p>
              </w:tc>
            </w:tr>
            <w:tr w:rsidR="00E40D43" w:rsidRPr="00E40D43" w:rsidTr="00D94DE7">
              <w:trPr>
                <w:trHeight w:val="34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Развитие туризма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0D43" w:rsidRPr="00E40D43" w:rsidTr="00D94DE7">
              <w:trPr>
                <w:trHeight w:val="76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«Развитие туризма в МО «Светлогорский район» на 2017-2019 годы»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0,81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0,85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Средний уровень эффективности</w:t>
                  </w:r>
                </w:p>
              </w:tc>
            </w:tr>
            <w:tr w:rsidR="00E40D43" w:rsidRPr="00E40D43" w:rsidTr="00D94DE7">
              <w:trPr>
                <w:trHeight w:val="29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Финансы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0D43" w:rsidRPr="00E40D43" w:rsidTr="00D94DE7">
              <w:trPr>
                <w:trHeight w:val="491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«Управление муниципальными финансами»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0,83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0,87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Средний уровень эффективности</w:t>
                  </w:r>
                </w:p>
              </w:tc>
            </w:tr>
            <w:tr w:rsidR="00E40D43" w:rsidRPr="00E40D43" w:rsidTr="00D94DE7">
              <w:trPr>
                <w:trHeight w:val="3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Профилактика безнадзорности и правонарушений несовершеннолетних</w:t>
                  </w:r>
                </w:p>
              </w:tc>
            </w:tr>
            <w:tr w:rsidR="00E40D43" w:rsidRPr="00E40D43" w:rsidTr="00D94DE7">
              <w:trPr>
                <w:trHeight w:val="76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«Профилактика безнадзорности и правонарушений несовершеннолетних на территории муниципального образования «Светлогорский район» на 2018-2020 г.г.»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76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«Профилактика правонарушений на территории МО «Светлогорский район» на 2018-2020 г.г.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61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Гражданская оборона и защита населения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0D43" w:rsidRPr="00E40D43" w:rsidTr="00D94DE7">
              <w:trPr>
                <w:trHeight w:val="76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МЦП «Обеспечение безопасности жизнедеятельности населения Светло-горского района Калининградской области на 2015-2019 годы»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0,92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1,16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39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Развитие муниципальной службы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0D43" w:rsidRPr="00E40D43" w:rsidTr="00D94DE7">
              <w:trPr>
                <w:trHeight w:val="39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МП «Развитие муниципальной службы в Администрации МО «Светлогорский район» 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0,95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1,15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39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Программа конкретных дел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1,03</w:t>
                  </w:r>
                </w:p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</w:tbl>
          <w:p w:rsidR="00963F72" w:rsidRDefault="00963F72" w:rsidP="00C02722">
            <w:pPr>
              <w:pStyle w:val="a6"/>
              <w:widowControl w:val="0"/>
              <w:tabs>
                <w:tab w:val="left" w:pos="0"/>
              </w:tabs>
              <w:suppressAutoHyphens/>
              <w:jc w:val="both"/>
              <w:rPr>
                <w:szCs w:val="28"/>
              </w:rPr>
            </w:pPr>
          </w:p>
          <w:p w:rsidR="00963F72" w:rsidRPr="00B27A0E" w:rsidRDefault="00963F72" w:rsidP="00833BE6">
            <w:pPr>
              <w:pStyle w:val="a6"/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szCs w:val="28"/>
              </w:rPr>
            </w:pPr>
            <w:r w:rsidRPr="00B27A0E">
              <w:rPr>
                <w:szCs w:val="28"/>
              </w:rPr>
              <w:t>Анализ достижения показателей мероприятий 2</w:t>
            </w:r>
            <w:r>
              <w:rPr>
                <w:szCs w:val="28"/>
              </w:rPr>
              <w:t>3</w:t>
            </w:r>
            <w:r w:rsidRPr="00B27A0E">
              <w:rPr>
                <w:szCs w:val="28"/>
              </w:rPr>
              <w:t xml:space="preserve"> муниципальн</w:t>
            </w:r>
            <w:r>
              <w:rPr>
                <w:szCs w:val="28"/>
              </w:rPr>
              <w:t>ых</w:t>
            </w:r>
            <w:r w:rsidRPr="00B27A0E">
              <w:rPr>
                <w:szCs w:val="28"/>
              </w:rPr>
              <w:t xml:space="preserve"> программ позволяет сделать выводы об уровне выполнения мероприятий: </w:t>
            </w:r>
          </w:p>
          <w:p w:rsidR="00963F72" w:rsidRPr="00B27A0E" w:rsidRDefault="00C02722" w:rsidP="00833BE6">
            <w:pPr>
              <w:pStyle w:val="a6"/>
              <w:widowControl w:val="0"/>
              <w:tabs>
                <w:tab w:val="left" w:pos="4536"/>
              </w:tabs>
              <w:suppressAutoHyphens/>
              <w:spacing w:after="0"/>
              <w:ind w:left="0" w:firstLine="498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63F72" w:rsidRPr="00B27A0E">
              <w:rPr>
                <w:szCs w:val="28"/>
              </w:rPr>
              <w:t>Высокий уровень выполнения мероприятий</w:t>
            </w:r>
            <w:r w:rsidR="00963F72">
              <w:rPr>
                <w:szCs w:val="28"/>
              </w:rPr>
              <w:t xml:space="preserve"> -</w:t>
            </w:r>
            <w:r w:rsidR="00963F72" w:rsidRPr="00B27A0E">
              <w:rPr>
                <w:szCs w:val="28"/>
              </w:rPr>
              <w:t xml:space="preserve"> 1</w:t>
            </w:r>
            <w:r w:rsidR="00963F72">
              <w:rPr>
                <w:szCs w:val="28"/>
              </w:rPr>
              <w:t>9</w:t>
            </w:r>
            <w:r w:rsidR="00963F72" w:rsidRPr="00B27A0E">
              <w:rPr>
                <w:szCs w:val="28"/>
              </w:rPr>
              <w:t xml:space="preserve"> муниципальных программ (индекс эффективности от 1,0 до 1,28) или 8</w:t>
            </w:r>
            <w:r w:rsidR="00963F72">
              <w:rPr>
                <w:szCs w:val="28"/>
              </w:rPr>
              <w:t>2,6</w:t>
            </w:r>
            <w:r w:rsidR="00963F72" w:rsidRPr="00B27A0E">
              <w:rPr>
                <w:szCs w:val="28"/>
              </w:rPr>
              <w:t xml:space="preserve"> % от общего количества программ, мероприятия этих программ целесообразны к финансированию;</w:t>
            </w:r>
          </w:p>
          <w:p w:rsidR="00963F72" w:rsidRPr="00B27A0E" w:rsidRDefault="00C02722" w:rsidP="00833BE6">
            <w:pPr>
              <w:pStyle w:val="a6"/>
              <w:widowControl w:val="0"/>
              <w:tabs>
                <w:tab w:val="left" w:pos="4536"/>
              </w:tabs>
              <w:suppressAutoHyphens/>
              <w:spacing w:after="0"/>
              <w:ind w:left="0" w:firstLine="63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63F72" w:rsidRPr="00B27A0E">
              <w:rPr>
                <w:szCs w:val="28"/>
              </w:rPr>
              <w:t>Средний уровень выполнения мероприятий</w:t>
            </w:r>
            <w:r w:rsidR="00963F72">
              <w:rPr>
                <w:szCs w:val="28"/>
              </w:rPr>
              <w:t xml:space="preserve"> -</w:t>
            </w:r>
            <w:r w:rsidR="00963F72" w:rsidRPr="00B27A0E">
              <w:rPr>
                <w:szCs w:val="28"/>
              </w:rPr>
              <w:t xml:space="preserve"> 2 муниципальны</w:t>
            </w:r>
            <w:r w:rsidR="00963F72">
              <w:rPr>
                <w:szCs w:val="28"/>
              </w:rPr>
              <w:t>е</w:t>
            </w:r>
            <w:r w:rsidR="00963F72" w:rsidRPr="00B27A0E">
              <w:rPr>
                <w:szCs w:val="28"/>
              </w:rPr>
              <w:t xml:space="preserve"> программ</w:t>
            </w:r>
            <w:r w:rsidR="00963F72">
              <w:rPr>
                <w:szCs w:val="28"/>
              </w:rPr>
              <w:t>ы</w:t>
            </w:r>
            <w:r w:rsidR="00963F72" w:rsidRPr="00B27A0E">
              <w:rPr>
                <w:szCs w:val="28"/>
              </w:rPr>
              <w:t xml:space="preserve"> или </w:t>
            </w:r>
            <w:r w:rsidR="00963F72">
              <w:rPr>
                <w:szCs w:val="28"/>
              </w:rPr>
              <w:t>8,7</w:t>
            </w:r>
            <w:r w:rsidR="00963F72" w:rsidRPr="00B27A0E">
              <w:rPr>
                <w:szCs w:val="28"/>
              </w:rPr>
              <w:t xml:space="preserve"> % от общего количества программ, мероприятия этих программ целесообразны к финансированию</w:t>
            </w:r>
            <w:r w:rsidR="00963F72">
              <w:rPr>
                <w:szCs w:val="28"/>
              </w:rPr>
              <w:t>;</w:t>
            </w:r>
          </w:p>
          <w:p w:rsidR="00963F72" w:rsidRPr="00B27A0E" w:rsidRDefault="00C02722" w:rsidP="00E4668F">
            <w:pPr>
              <w:pStyle w:val="a6"/>
              <w:widowControl w:val="0"/>
              <w:tabs>
                <w:tab w:val="left" w:pos="4536"/>
              </w:tabs>
              <w:suppressAutoHyphens/>
              <w:spacing w:after="0"/>
              <w:ind w:left="0" w:firstLine="63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63F72" w:rsidRPr="00B27A0E">
              <w:rPr>
                <w:szCs w:val="28"/>
              </w:rPr>
              <w:t xml:space="preserve">Низкий уровень выполнения мероприятий </w:t>
            </w:r>
            <w:r w:rsidR="00963F72">
              <w:rPr>
                <w:szCs w:val="28"/>
              </w:rPr>
              <w:t xml:space="preserve">- </w:t>
            </w:r>
            <w:r w:rsidR="00963F72" w:rsidRPr="00B27A0E">
              <w:rPr>
                <w:szCs w:val="28"/>
              </w:rPr>
              <w:t>2 муниципальны</w:t>
            </w:r>
            <w:r w:rsidR="00963F72">
              <w:rPr>
                <w:szCs w:val="28"/>
              </w:rPr>
              <w:t>е</w:t>
            </w:r>
            <w:r w:rsidR="00963F72" w:rsidRPr="00B27A0E">
              <w:rPr>
                <w:szCs w:val="28"/>
              </w:rPr>
              <w:t xml:space="preserve"> программ</w:t>
            </w:r>
            <w:r w:rsidR="00963F72">
              <w:rPr>
                <w:szCs w:val="28"/>
              </w:rPr>
              <w:t>ы</w:t>
            </w:r>
            <w:r w:rsidR="00963F72" w:rsidRPr="00B27A0E">
              <w:rPr>
                <w:szCs w:val="28"/>
              </w:rPr>
              <w:t xml:space="preserve"> или </w:t>
            </w:r>
            <w:r w:rsidR="00963F72">
              <w:rPr>
                <w:szCs w:val="28"/>
              </w:rPr>
              <w:t>8</w:t>
            </w:r>
            <w:r w:rsidR="00963F72" w:rsidRPr="00B27A0E">
              <w:rPr>
                <w:szCs w:val="28"/>
              </w:rPr>
              <w:t>,</w:t>
            </w:r>
            <w:r w:rsidR="00963F72">
              <w:rPr>
                <w:szCs w:val="28"/>
              </w:rPr>
              <w:t>7</w:t>
            </w:r>
            <w:r w:rsidR="00963F72" w:rsidRPr="00B27A0E">
              <w:rPr>
                <w:szCs w:val="28"/>
              </w:rPr>
              <w:t xml:space="preserve"> % от общего количества программ.</w:t>
            </w:r>
          </w:p>
          <w:p w:rsidR="00963F72" w:rsidRPr="00963F72" w:rsidRDefault="00963F72" w:rsidP="00E4668F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72">
              <w:rPr>
                <w:rFonts w:ascii="Times New Roman" w:hAnsi="Times New Roman"/>
                <w:sz w:val="24"/>
                <w:szCs w:val="24"/>
              </w:rPr>
              <w:t xml:space="preserve">В реализации программ остаются актуальными следующие недостатки: </w:t>
            </w:r>
          </w:p>
          <w:p w:rsidR="00963F72" w:rsidRPr="00963F72" w:rsidRDefault="00963F72" w:rsidP="00E4668F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72">
              <w:rPr>
                <w:rFonts w:ascii="Times New Roman" w:hAnsi="Times New Roman"/>
                <w:sz w:val="24"/>
                <w:szCs w:val="24"/>
              </w:rPr>
              <w:t>- несвоевременное внесение изменений в программы в соответствии с изменениями условий финансирования и после принятия бюджета на очередной финансовый год,</w:t>
            </w:r>
          </w:p>
          <w:p w:rsidR="00963F72" w:rsidRPr="00963F72" w:rsidRDefault="00963F72" w:rsidP="00E4668F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72">
              <w:rPr>
                <w:rFonts w:ascii="Times New Roman" w:hAnsi="Times New Roman"/>
                <w:sz w:val="24"/>
                <w:szCs w:val="24"/>
              </w:rPr>
              <w:t xml:space="preserve">- отсутствие количественных показателей при составлении программ. </w:t>
            </w:r>
          </w:p>
          <w:p w:rsidR="00963F72" w:rsidRDefault="00963F72" w:rsidP="00E4668F">
            <w:pPr>
              <w:pStyle w:val="a6"/>
              <w:widowControl w:val="0"/>
              <w:suppressAutoHyphens/>
              <w:spacing w:after="0"/>
              <w:ind w:left="0" w:firstLine="639"/>
              <w:jc w:val="both"/>
            </w:pPr>
            <w:r w:rsidRPr="00963F72">
              <w:t>Учитывая вышеизложенное, координаторам муниципальных программ, необходимо</w:t>
            </w:r>
            <w:r>
              <w:t xml:space="preserve"> внести изменения в</w:t>
            </w:r>
            <w:r w:rsidRPr="00963F72">
              <w:t xml:space="preserve"> муниципальные программы </w:t>
            </w:r>
            <w:r>
              <w:t xml:space="preserve">и при разработке новых муниципальных программ учитывать выявленные недоработки </w:t>
            </w:r>
            <w:r w:rsidRPr="00963F72">
              <w:t xml:space="preserve">в </w:t>
            </w:r>
            <w:r>
              <w:t>действующих программ</w:t>
            </w:r>
            <w:r w:rsidR="00113E6B">
              <w:t>а</w:t>
            </w:r>
            <w:r>
              <w:t>х</w:t>
            </w:r>
            <w:r w:rsidR="00113E6B">
              <w:t>.</w:t>
            </w:r>
          </w:p>
          <w:bookmarkEnd w:id="2"/>
          <w:p w:rsidR="00E40D43" w:rsidRPr="006C7DA4" w:rsidRDefault="00E40D43" w:rsidP="00C02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F1956" w:rsidRPr="00247F99" w:rsidRDefault="005F1956" w:rsidP="00551A46">
      <w:pPr>
        <w:pStyle w:val="a6"/>
        <w:widowControl w:val="0"/>
        <w:tabs>
          <w:tab w:val="left" w:pos="0"/>
        </w:tabs>
        <w:suppressAutoHyphens/>
        <w:spacing w:after="0"/>
        <w:ind w:left="0"/>
        <w:jc w:val="center"/>
        <w:rPr>
          <w:b/>
          <w:sz w:val="28"/>
          <w:szCs w:val="28"/>
        </w:rPr>
      </w:pPr>
      <w:r w:rsidRPr="00247F99">
        <w:rPr>
          <w:b/>
          <w:sz w:val="28"/>
          <w:szCs w:val="28"/>
        </w:rPr>
        <w:lastRenderedPageBreak/>
        <w:t xml:space="preserve">2.2. Тенденции и оценка социально-экономического развития </w:t>
      </w:r>
      <w:r w:rsidR="00EC5838" w:rsidRPr="00247F99">
        <w:rPr>
          <w:b/>
          <w:sz w:val="28"/>
          <w:szCs w:val="28"/>
        </w:rPr>
        <w:t>в 201</w:t>
      </w:r>
      <w:r w:rsidR="00551A46" w:rsidRPr="00247F99">
        <w:rPr>
          <w:b/>
          <w:sz w:val="28"/>
          <w:szCs w:val="28"/>
        </w:rPr>
        <w:t>9</w:t>
      </w:r>
      <w:r w:rsidRPr="00247F99">
        <w:rPr>
          <w:b/>
          <w:sz w:val="28"/>
          <w:szCs w:val="28"/>
        </w:rPr>
        <w:t xml:space="preserve"> году</w:t>
      </w:r>
    </w:p>
    <w:p w:rsidR="00551A46" w:rsidRPr="00551A46" w:rsidRDefault="00551A46" w:rsidP="00551A46">
      <w:pPr>
        <w:pStyle w:val="a6"/>
        <w:widowControl w:val="0"/>
        <w:tabs>
          <w:tab w:val="left" w:pos="0"/>
        </w:tabs>
        <w:suppressAutoHyphens/>
        <w:spacing w:after="0"/>
        <w:ind w:left="0"/>
        <w:jc w:val="center"/>
        <w:rPr>
          <w:b/>
        </w:rPr>
      </w:pPr>
    </w:p>
    <w:p w:rsidR="00F83D30" w:rsidRDefault="00400357" w:rsidP="007D4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Демографическая ситуация</w:t>
      </w:r>
    </w:p>
    <w:p w:rsidR="00806486" w:rsidRPr="006C7DA4" w:rsidRDefault="00400357" w:rsidP="00833B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 </w:t>
      </w:r>
      <w:r w:rsidR="007F729B" w:rsidRPr="006C7DA4">
        <w:rPr>
          <w:rFonts w:ascii="Times New Roman" w:hAnsi="Times New Roman"/>
          <w:sz w:val="24"/>
          <w:szCs w:val="24"/>
        </w:rPr>
        <w:t xml:space="preserve">      </w:t>
      </w:r>
      <w:r w:rsidRPr="006C7DA4">
        <w:rPr>
          <w:rFonts w:ascii="Times New Roman" w:hAnsi="Times New Roman"/>
          <w:sz w:val="24"/>
          <w:szCs w:val="24"/>
        </w:rPr>
        <w:t xml:space="preserve">По данным ТОФС по Калининградской области численность населения </w:t>
      </w:r>
      <w:r w:rsidR="003B03BE" w:rsidRPr="006C7DA4">
        <w:rPr>
          <w:rFonts w:ascii="Times New Roman" w:hAnsi="Times New Roman"/>
          <w:sz w:val="24"/>
          <w:szCs w:val="24"/>
        </w:rPr>
        <w:t xml:space="preserve">МО «Светлогорский </w:t>
      </w:r>
      <w:r w:rsidR="00E779EC">
        <w:rPr>
          <w:rFonts w:ascii="Times New Roman" w:hAnsi="Times New Roman"/>
          <w:sz w:val="24"/>
          <w:szCs w:val="24"/>
        </w:rPr>
        <w:t>городской округ</w:t>
      </w:r>
      <w:r w:rsidR="003B03BE" w:rsidRPr="006C7DA4">
        <w:rPr>
          <w:rFonts w:ascii="Times New Roman" w:hAnsi="Times New Roman"/>
          <w:sz w:val="24"/>
          <w:szCs w:val="24"/>
        </w:rPr>
        <w:t>» на 01.0</w:t>
      </w:r>
      <w:r w:rsidR="00E779EC">
        <w:rPr>
          <w:rFonts w:ascii="Times New Roman" w:hAnsi="Times New Roman"/>
          <w:sz w:val="24"/>
          <w:szCs w:val="24"/>
        </w:rPr>
        <w:t>1</w:t>
      </w:r>
      <w:r w:rsidR="00EE4FF4" w:rsidRPr="006C7DA4">
        <w:rPr>
          <w:rFonts w:ascii="Times New Roman" w:hAnsi="Times New Roman"/>
          <w:sz w:val="24"/>
          <w:szCs w:val="24"/>
        </w:rPr>
        <w:t>.201</w:t>
      </w:r>
      <w:r w:rsidR="00E779EC">
        <w:rPr>
          <w:rFonts w:ascii="Times New Roman" w:hAnsi="Times New Roman"/>
          <w:sz w:val="24"/>
          <w:szCs w:val="24"/>
        </w:rPr>
        <w:t>9</w:t>
      </w:r>
      <w:r w:rsidR="008D34A7" w:rsidRPr="006C7DA4">
        <w:rPr>
          <w:rFonts w:ascii="Times New Roman" w:hAnsi="Times New Roman"/>
          <w:sz w:val="24"/>
          <w:szCs w:val="24"/>
        </w:rPr>
        <w:t xml:space="preserve"> г. составила </w:t>
      </w:r>
      <w:r w:rsidR="00CE3F98" w:rsidRPr="006C7DA4">
        <w:rPr>
          <w:rFonts w:ascii="Times New Roman" w:hAnsi="Times New Roman"/>
          <w:sz w:val="24"/>
          <w:szCs w:val="24"/>
        </w:rPr>
        <w:t>1</w:t>
      </w:r>
      <w:r w:rsidR="00806486" w:rsidRPr="006C7DA4">
        <w:rPr>
          <w:rFonts w:ascii="Times New Roman" w:hAnsi="Times New Roman"/>
          <w:sz w:val="24"/>
          <w:szCs w:val="24"/>
        </w:rPr>
        <w:t>8</w:t>
      </w:r>
      <w:r w:rsidR="00E779EC">
        <w:rPr>
          <w:rFonts w:ascii="Times New Roman" w:hAnsi="Times New Roman"/>
          <w:sz w:val="24"/>
          <w:szCs w:val="24"/>
        </w:rPr>
        <w:t>633</w:t>
      </w:r>
      <w:r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806486" w:rsidRPr="006C7DA4">
        <w:rPr>
          <w:rFonts w:ascii="Times New Roman" w:hAnsi="Times New Roman"/>
          <w:sz w:val="24"/>
          <w:szCs w:val="24"/>
        </w:rPr>
        <w:t>,</w:t>
      </w:r>
      <w:r w:rsidR="009F1A48" w:rsidRPr="006C7DA4">
        <w:rPr>
          <w:rFonts w:ascii="Times New Roman" w:hAnsi="Times New Roman"/>
          <w:sz w:val="24"/>
          <w:szCs w:val="24"/>
        </w:rPr>
        <w:t xml:space="preserve"> </w:t>
      </w:r>
      <w:r w:rsidR="00806486" w:rsidRPr="006C7DA4">
        <w:rPr>
          <w:rFonts w:ascii="Times New Roman" w:hAnsi="Times New Roman"/>
          <w:sz w:val="24"/>
          <w:szCs w:val="24"/>
        </w:rPr>
        <w:t>общий прирост населения за полугодие 201</w:t>
      </w:r>
      <w:r w:rsidR="00E779EC">
        <w:rPr>
          <w:rFonts w:ascii="Times New Roman" w:hAnsi="Times New Roman"/>
          <w:sz w:val="24"/>
          <w:szCs w:val="24"/>
        </w:rPr>
        <w:t>9</w:t>
      </w:r>
      <w:r w:rsidR="00806486" w:rsidRPr="006C7DA4">
        <w:rPr>
          <w:rFonts w:ascii="Times New Roman" w:hAnsi="Times New Roman"/>
          <w:sz w:val="24"/>
          <w:szCs w:val="24"/>
        </w:rPr>
        <w:t xml:space="preserve"> года составил </w:t>
      </w:r>
      <w:r w:rsidR="00FA0E74">
        <w:rPr>
          <w:rFonts w:ascii="Times New Roman" w:hAnsi="Times New Roman"/>
          <w:sz w:val="24"/>
          <w:szCs w:val="24"/>
        </w:rPr>
        <w:t>469</w:t>
      </w:r>
      <w:r w:rsidR="00806486" w:rsidRPr="006C7DA4">
        <w:rPr>
          <w:rFonts w:ascii="Times New Roman" w:hAnsi="Times New Roman"/>
          <w:sz w:val="24"/>
          <w:szCs w:val="24"/>
        </w:rPr>
        <w:t xml:space="preserve"> человек.</w:t>
      </w:r>
    </w:p>
    <w:p w:rsidR="00F83D30" w:rsidRDefault="00400357" w:rsidP="00826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7F729B" w:rsidRPr="006C7DA4">
        <w:rPr>
          <w:rFonts w:ascii="Times New Roman" w:hAnsi="Times New Roman"/>
          <w:sz w:val="24"/>
          <w:szCs w:val="24"/>
        </w:rPr>
        <w:t xml:space="preserve">     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CE3F98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Динамика демографических процессов за 6 месяцев 201</w:t>
      </w:r>
      <w:r w:rsidR="00FA0E74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 свидетельствует</w:t>
      </w:r>
      <w:r w:rsidR="006A649B" w:rsidRPr="006C7DA4">
        <w:rPr>
          <w:rFonts w:ascii="Times New Roman" w:hAnsi="Times New Roman"/>
          <w:sz w:val="24"/>
          <w:szCs w:val="24"/>
        </w:rPr>
        <w:t xml:space="preserve"> о том, что смертност</w:t>
      </w:r>
      <w:r w:rsidR="00B30F7C" w:rsidRPr="006C7DA4">
        <w:rPr>
          <w:rFonts w:ascii="Times New Roman" w:hAnsi="Times New Roman"/>
          <w:sz w:val="24"/>
          <w:szCs w:val="24"/>
        </w:rPr>
        <w:t>ь</w:t>
      </w:r>
      <w:r w:rsidR="00F13DA0" w:rsidRPr="006C7DA4">
        <w:rPr>
          <w:rFonts w:ascii="Times New Roman" w:hAnsi="Times New Roman"/>
          <w:sz w:val="24"/>
          <w:szCs w:val="24"/>
        </w:rPr>
        <w:t xml:space="preserve"> (</w:t>
      </w:r>
      <w:r w:rsidR="00FA0E74">
        <w:rPr>
          <w:rFonts w:ascii="Times New Roman" w:hAnsi="Times New Roman"/>
          <w:sz w:val="24"/>
          <w:szCs w:val="24"/>
        </w:rPr>
        <w:t>94</w:t>
      </w:r>
      <w:r w:rsidR="00AE7273" w:rsidRPr="006C7DA4">
        <w:rPr>
          <w:rFonts w:ascii="Times New Roman" w:hAnsi="Times New Roman"/>
          <w:sz w:val="24"/>
          <w:szCs w:val="24"/>
        </w:rPr>
        <w:t xml:space="preserve"> чел</w:t>
      </w:r>
      <w:r w:rsidR="00F13DA0" w:rsidRPr="006C7DA4">
        <w:rPr>
          <w:rFonts w:ascii="Times New Roman" w:hAnsi="Times New Roman"/>
          <w:sz w:val="24"/>
          <w:szCs w:val="24"/>
        </w:rPr>
        <w:t>.)</w:t>
      </w:r>
      <w:r w:rsidR="00AE7273" w:rsidRPr="006C7DA4">
        <w:rPr>
          <w:rFonts w:ascii="Times New Roman" w:hAnsi="Times New Roman"/>
          <w:sz w:val="24"/>
          <w:szCs w:val="24"/>
        </w:rPr>
        <w:t xml:space="preserve"> превышает </w:t>
      </w:r>
      <w:r w:rsidR="006A649B" w:rsidRPr="006C7DA4">
        <w:rPr>
          <w:rFonts w:ascii="Times New Roman" w:hAnsi="Times New Roman"/>
          <w:sz w:val="24"/>
          <w:szCs w:val="24"/>
        </w:rPr>
        <w:t>рождаемост</w:t>
      </w:r>
      <w:r w:rsidR="00B30F7C" w:rsidRPr="006C7DA4">
        <w:rPr>
          <w:rFonts w:ascii="Times New Roman" w:hAnsi="Times New Roman"/>
          <w:sz w:val="24"/>
          <w:szCs w:val="24"/>
        </w:rPr>
        <w:t>ь</w:t>
      </w:r>
      <w:r w:rsidR="005F1B08" w:rsidRPr="006C7DA4">
        <w:rPr>
          <w:rFonts w:ascii="Times New Roman" w:hAnsi="Times New Roman"/>
          <w:sz w:val="24"/>
          <w:szCs w:val="24"/>
        </w:rPr>
        <w:t xml:space="preserve"> </w:t>
      </w:r>
      <w:r w:rsidR="00F13DA0" w:rsidRPr="006C7DA4">
        <w:rPr>
          <w:rFonts w:ascii="Times New Roman" w:hAnsi="Times New Roman"/>
          <w:sz w:val="24"/>
          <w:szCs w:val="24"/>
        </w:rPr>
        <w:t>(</w:t>
      </w:r>
      <w:r w:rsidR="00FA0E74">
        <w:rPr>
          <w:rFonts w:ascii="Times New Roman" w:hAnsi="Times New Roman"/>
          <w:sz w:val="24"/>
          <w:szCs w:val="24"/>
        </w:rPr>
        <w:t>74</w:t>
      </w:r>
      <w:r w:rsidR="00AE7273" w:rsidRPr="006C7DA4">
        <w:rPr>
          <w:rFonts w:ascii="Times New Roman" w:hAnsi="Times New Roman"/>
          <w:sz w:val="24"/>
          <w:szCs w:val="24"/>
        </w:rPr>
        <w:t xml:space="preserve"> чел</w:t>
      </w:r>
      <w:r w:rsidR="00F13DA0" w:rsidRPr="006C7DA4">
        <w:rPr>
          <w:rFonts w:ascii="Times New Roman" w:hAnsi="Times New Roman"/>
          <w:sz w:val="24"/>
          <w:szCs w:val="24"/>
        </w:rPr>
        <w:t>.)</w:t>
      </w:r>
      <w:r w:rsidR="00340D55" w:rsidRPr="006C7DA4">
        <w:rPr>
          <w:rFonts w:ascii="Times New Roman" w:hAnsi="Times New Roman"/>
          <w:sz w:val="24"/>
          <w:szCs w:val="24"/>
        </w:rPr>
        <w:t xml:space="preserve"> на </w:t>
      </w:r>
      <w:r w:rsidR="00FA0E74">
        <w:rPr>
          <w:rFonts w:ascii="Times New Roman" w:hAnsi="Times New Roman"/>
          <w:sz w:val="24"/>
          <w:szCs w:val="24"/>
        </w:rPr>
        <w:t>20</w:t>
      </w:r>
      <w:r w:rsidR="00B30F7C" w:rsidRPr="006C7DA4">
        <w:rPr>
          <w:rFonts w:ascii="Times New Roman" w:hAnsi="Times New Roman"/>
          <w:sz w:val="24"/>
          <w:szCs w:val="24"/>
        </w:rPr>
        <w:t xml:space="preserve"> человек (естественная убыль населения)</w:t>
      </w:r>
      <w:r w:rsidR="006A649B" w:rsidRPr="006C7DA4">
        <w:rPr>
          <w:rFonts w:ascii="Times New Roman" w:hAnsi="Times New Roman"/>
          <w:sz w:val="24"/>
          <w:szCs w:val="24"/>
        </w:rPr>
        <w:t>.</w:t>
      </w:r>
      <w:r w:rsidR="00CE3F98" w:rsidRPr="006C7DA4">
        <w:rPr>
          <w:rFonts w:ascii="Times New Roman" w:hAnsi="Times New Roman"/>
          <w:sz w:val="24"/>
          <w:szCs w:val="24"/>
        </w:rPr>
        <w:t xml:space="preserve"> В 1-м полугодии 201</w:t>
      </w:r>
      <w:r w:rsidR="00FA0E74">
        <w:rPr>
          <w:rFonts w:ascii="Times New Roman" w:hAnsi="Times New Roman"/>
          <w:sz w:val="24"/>
          <w:szCs w:val="24"/>
        </w:rPr>
        <w:t>9</w:t>
      </w:r>
      <w:r w:rsidR="00F13DA0" w:rsidRPr="006C7DA4">
        <w:rPr>
          <w:rFonts w:ascii="Times New Roman" w:hAnsi="Times New Roman"/>
          <w:sz w:val="24"/>
          <w:szCs w:val="24"/>
        </w:rPr>
        <w:t xml:space="preserve"> г.</w:t>
      </w:r>
      <w:r w:rsidR="00392257" w:rsidRPr="006C7DA4">
        <w:rPr>
          <w:rFonts w:ascii="Times New Roman" w:hAnsi="Times New Roman"/>
          <w:sz w:val="24"/>
          <w:szCs w:val="24"/>
        </w:rPr>
        <w:t xml:space="preserve"> </w:t>
      </w:r>
      <w:r w:rsidR="00E241FC" w:rsidRPr="006C7DA4">
        <w:rPr>
          <w:rFonts w:ascii="Times New Roman" w:hAnsi="Times New Roman"/>
          <w:sz w:val="24"/>
          <w:szCs w:val="24"/>
        </w:rPr>
        <w:t xml:space="preserve">родившихся на </w:t>
      </w:r>
      <w:r w:rsidR="00330475">
        <w:rPr>
          <w:rFonts w:ascii="Times New Roman" w:hAnsi="Times New Roman"/>
          <w:sz w:val="24"/>
          <w:szCs w:val="24"/>
        </w:rPr>
        <w:t>6</w:t>
      </w:r>
      <w:r w:rsidR="00E241FC" w:rsidRPr="006C7DA4">
        <w:rPr>
          <w:rFonts w:ascii="Times New Roman" w:hAnsi="Times New Roman"/>
          <w:sz w:val="24"/>
          <w:szCs w:val="24"/>
        </w:rPr>
        <w:t xml:space="preserve"> человек </w:t>
      </w:r>
      <w:r w:rsidR="00330475">
        <w:rPr>
          <w:rFonts w:ascii="Times New Roman" w:hAnsi="Times New Roman"/>
          <w:sz w:val="24"/>
          <w:szCs w:val="24"/>
        </w:rPr>
        <w:t>больше</w:t>
      </w:r>
      <w:r w:rsidR="00E241FC" w:rsidRPr="006C7DA4">
        <w:rPr>
          <w:rFonts w:ascii="Times New Roman" w:hAnsi="Times New Roman"/>
          <w:sz w:val="24"/>
          <w:szCs w:val="24"/>
        </w:rPr>
        <w:t xml:space="preserve"> по сравнению с </w:t>
      </w:r>
      <w:r w:rsidR="00EC39AE" w:rsidRPr="006C7DA4">
        <w:rPr>
          <w:rFonts w:ascii="Times New Roman" w:hAnsi="Times New Roman"/>
          <w:sz w:val="24"/>
          <w:szCs w:val="24"/>
        </w:rPr>
        <w:t>1-м полугоди</w:t>
      </w:r>
      <w:r w:rsidR="00E241FC" w:rsidRPr="006C7DA4">
        <w:rPr>
          <w:rFonts w:ascii="Times New Roman" w:hAnsi="Times New Roman"/>
          <w:sz w:val="24"/>
          <w:szCs w:val="24"/>
        </w:rPr>
        <w:t>ем</w:t>
      </w:r>
      <w:r w:rsidR="00EC39AE" w:rsidRPr="006C7DA4">
        <w:rPr>
          <w:rFonts w:ascii="Times New Roman" w:hAnsi="Times New Roman"/>
          <w:sz w:val="24"/>
          <w:szCs w:val="24"/>
        </w:rPr>
        <w:t xml:space="preserve"> 201</w:t>
      </w:r>
      <w:r w:rsidR="00FA0E74">
        <w:rPr>
          <w:rFonts w:ascii="Times New Roman" w:hAnsi="Times New Roman"/>
          <w:sz w:val="24"/>
          <w:szCs w:val="24"/>
        </w:rPr>
        <w:t>8</w:t>
      </w:r>
      <w:r w:rsidR="00F13DA0" w:rsidRPr="006C7DA4">
        <w:rPr>
          <w:rFonts w:ascii="Times New Roman" w:hAnsi="Times New Roman"/>
          <w:sz w:val="24"/>
          <w:szCs w:val="24"/>
        </w:rPr>
        <w:t xml:space="preserve"> года</w:t>
      </w:r>
      <w:r w:rsidR="00330475">
        <w:rPr>
          <w:rFonts w:ascii="Times New Roman" w:hAnsi="Times New Roman"/>
          <w:sz w:val="24"/>
          <w:szCs w:val="24"/>
        </w:rPr>
        <w:t xml:space="preserve"> (68 чел.)</w:t>
      </w:r>
      <w:r w:rsidR="00E241FC" w:rsidRPr="006C7DA4">
        <w:rPr>
          <w:rFonts w:ascii="Times New Roman" w:hAnsi="Times New Roman"/>
          <w:sz w:val="24"/>
          <w:szCs w:val="24"/>
        </w:rPr>
        <w:t>,</w:t>
      </w:r>
      <w:r w:rsidR="00330475">
        <w:rPr>
          <w:rFonts w:ascii="Times New Roman" w:hAnsi="Times New Roman"/>
          <w:sz w:val="24"/>
          <w:szCs w:val="24"/>
        </w:rPr>
        <w:t xml:space="preserve"> а</w:t>
      </w:r>
      <w:r w:rsidR="00E241FC" w:rsidRPr="006C7DA4">
        <w:rPr>
          <w:rFonts w:ascii="Times New Roman" w:hAnsi="Times New Roman"/>
          <w:sz w:val="24"/>
          <w:szCs w:val="24"/>
        </w:rPr>
        <w:t xml:space="preserve"> умерших на </w:t>
      </w:r>
      <w:r w:rsidR="00330475">
        <w:rPr>
          <w:rFonts w:ascii="Times New Roman" w:hAnsi="Times New Roman"/>
          <w:sz w:val="24"/>
          <w:szCs w:val="24"/>
        </w:rPr>
        <w:t>13</w:t>
      </w:r>
      <w:r w:rsidR="00E241FC" w:rsidRPr="006C7DA4">
        <w:rPr>
          <w:rFonts w:ascii="Times New Roman" w:hAnsi="Times New Roman"/>
          <w:sz w:val="24"/>
          <w:szCs w:val="24"/>
        </w:rPr>
        <w:t xml:space="preserve"> человек </w:t>
      </w:r>
      <w:r w:rsidR="00330475">
        <w:rPr>
          <w:rFonts w:ascii="Times New Roman" w:hAnsi="Times New Roman"/>
          <w:sz w:val="24"/>
          <w:szCs w:val="24"/>
        </w:rPr>
        <w:t>меньше, веем в 1-м полугодии 2018 года (107 чел)</w:t>
      </w:r>
      <w:r w:rsidR="00E241FC" w:rsidRPr="006C7DA4">
        <w:rPr>
          <w:rFonts w:ascii="Times New Roman" w:hAnsi="Times New Roman"/>
          <w:sz w:val="24"/>
          <w:szCs w:val="24"/>
        </w:rPr>
        <w:t xml:space="preserve">. </w:t>
      </w:r>
    </w:p>
    <w:p w:rsidR="00832183" w:rsidRPr="00832183" w:rsidRDefault="00832183" w:rsidP="008321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2183">
        <w:rPr>
          <w:rFonts w:ascii="Times New Roman" w:hAnsi="Times New Roman"/>
          <w:bCs/>
          <w:sz w:val="24"/>
          <w:szCs w:val="24"/>
          <w:lang w:eastAsia="ru-RU"/>
        </w:rPr>
        <w:t>Снижение роста рождаемости обусловлено сокращением числа женщин ране- и средне-репродуктивного возраста от 20 до 34 лет, а также откладывание рождение первого ребенка на более поздний период.</w:t>
      </w:r>
    </w:p>
    <w:p w:rsidR="004D5291" w:rsidRDefault="004D5291" w:rsidP="004D529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291">
        <w:rPr>
          <w:rFonts w:ascii="Times New Roman" w:hAnsi="Times New Roman"/>
          <w:color w:val="000000" w:themeColor="text1"/>
          <w:sz w:val="24"/>
          <w:szCs w:val="24"/>
        </w:rPr>
        <w:t xml:space="preserve">В связи со «старением населения» (ежегодно растет число жителей области в возрасте старше трудоспособного, смертность в указанной демографической группе выше, чем в </w:t>
      </w:r>
      <w:r w:rsidRPr="004D5291">
        <w:rPr>
          <w:rFonts w:ascii="Times New Roman" w:hAnsi="Times New Roman"/>
          <w:color w:val="000000" w:themeColor="text1"/>
          <w:sz w:val="24"/>
          <w:szCs w:val="24"/>
        </w:rPr>
        <w:lastRenderedPageBreak/>
        <w:t>других возрастных группах) уровень смертности скорее сохранится на достигнутом уровне и резкого его уменьшения не произойдет.</w:t>
      </w:r>
    </w:p>
    <w:p w:rsidR="00BD5222" w:rsidRPr="00BD5222" w:rsidRDefault="00BD5222" w:rsidP="00BD522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5222">
        <w:rPr>
          <w:rFonts w:ascii="Times New Roman" w:hAnsi="Times New Roman"/>
          <w:color w:val="000000" w:themeColor="text1"/>
          <w:sz w:val="24"/>
          <w:szCs w:val="24"/>
        </w:rPr>
        <w:t>При последовательном проведении мер демографической политики и улучшения качества медицинского облуживания в базовом варианте ожидается постепенное уменьшение показателя смертности до 10,5 промилле</w:t>
      </w:r>
      <w:r w:rsidR="00747041">
        <w:rPr>
          <w:rFonts w:ascii="Times New Roman" w:hAnsi="Times New Roman"/>
          <w:color w:val="000000" w:themeColor="text1"/>
          <w:sz w:val="24"/>
          <w:szCs w:val="24"/>
        </w:rPr>
        <w:t xml:space="preserve"> в 2019 году по округу</w:t>
      </w:r>
      <w:r w:rsidRPr="00BD5222">
        <w:rPr>
          <w:rFonts w:ascii="Times New Roman" w:hAnsi="Times New Roman"/>
          <w:color w:val="000000" w:themeColor="text1"/>
          <w:sz w:val="24"/>
          <w:szCs w:val="24"/>
        </w:rPr>
        <w:t>, а также рост ожидаемой продолжительности жизни на уровне 74,8 лет</w:t>
      </w:r>
      <w:r w:rsidR="00747041">
        <w:rPr>
          <w:rFonts w:ascii="Times New Roman" w:hAnsi="Times New Roman"/>
          <w:color w:val="000000" w:themeColor="text1"/>
          <w:sz w:val="24"/>
          <w:szCs w:val="24"/>
        </w:rPr>
        <w:t xml:space="preserve"> в целом по Калининградской области</w:t>
      </w:r>
      <w:r w:rsidRPr="00BD52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D5222" w:rsidRPr="00BD5222" w:rsidRDefault="00BD5222" w:rsidP="00BD522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5222">
        <w:rPr>
          <w:rFonts w:ascii="Times New Roman" w:hAnsi="Times New Roman"/>
          <w:color w:val="000000" w:themeColor="text1"/>
          <w:sz w:val="24"/>
          <w:szCs w:val="24"/>
        </w:rPr>
        <w:t>Таким образом, преимущественно  из-за  сокращения рождаемости  на всем протяжении прогнозного периода сохранится естественная убыль населения.</w:t>
      </w:r>
    </w:p>
    <w:p w:rsidR="00E97D28" w:rsidRPr="006C7DA4" w:rsidRDefault="00392257" w:rsidP="00A4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   </w:t>
      </w:r>
      <w:r w:rsidR="00CE3F98" w:rsidRPr="006C7DA4">
        <w:rPr>
          <w:rFonts w:ascii="Times New Roman" w:hAnsi="Times New Roman"/>
          <w:sz w:val="24"/>
          <w:szCs w:val="24"/>
        </w:rPr>
        <w:t xml:space="preserve"> </w:t>
      </w:r>
      <w:r w:rsidR="00CE3F98" w:rsidRPr="006C7DA4">
        <w:rPr>
          <w:rFonts w:ascii="Times New Roman" w:hAnsi="Times New Roman"/>
          <w:sz w:val="24"/>
          <w:szCs w:val="24"/>
        </w:rPr>
        <w:tab/>
      </w:r>
    </w:p>
    <w:p w:rsidR="00EE57DB" w:rsidRDefault="009D4209" w:rsidP="00A4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83530" cy="2791460"/>
            <wp:effectExtent l="19050" t="0" r="26670" b="889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57DB" w:rsidRDefault="00EE57DB" w:rsidP="00A4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D28" w:rsidRDefault="00E97D28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 части миграционного движения населения </w:t>
      </w:r>
      <w:r w:rsidR="00981116">
        <w:rPr>
          <w:rFonts w:ascii="Times New Roman" w:hAnsi="Times New Roman"/>
          <w:sz w:val="24"/>
          <w:szCs w:val="24"/>
        </w:rPr>
        <w:t>округа наблюдается положительная динамика миграционного прироста на протяжении последних трёх лет. З</w:t>
      </w:r>
      <w:r w:rsidR="00330475" w:rsidRPr="006C7DA4">
        <w:rPr>
          <w:rFonts w:ascii="Times New Roman" w:hAnsi="Times New Roman"/>
          <w:sz w:val="24"/>
          <w:szCs w:val="24"/>
        </w:rPr>
        <w:t>а 1-ое полугодие 201</w:t>
      </w:r>
      <w:r w:rsidR="00330475">
        <w:rPr>
          <w:rFonts w:ascii="Times New Roman" w:hAnsi="Times New Roman"/>
          <w:sz w:val="24"/>
          <w:szCs w:val="24"/>
        </w:rPr>
        <w:t>9</w:t>
      </w:r>
      <w:r w:rsidR="00330475" w:rsidRPr="006C7DA4">
        <w:rPr>
          <w:rFonts w:ascii="Times New Roman" w:hAnsi="Times New Roman"/>
          <w:sz w:val="24"/>
          <w:szCs w:val="24"/>
        </w:rPr>
        <w:t xml:space="preserve"> года </w:t>
      </w:r>
      <w:r w:rsidR="00330475">
        <w:rPr>
          <w:rFonts w:ascii="Times New Roman" w:hAnsi="Times New Roman"/>
          <w:sz w:val="24"/>
          <w:szCs w:val="24"/>
        </w:rPr>
        <w:t>миграционный прирост составил</w:t>
      </w:r>
      <w:r w:rsidR="00330475" w:rsidRPr="006C7DA4">
        <w:rPr>
          <w:rFonts w:ascii="Times New Roman" w:hAnsi="Times New Roman"/>
          <w:sz w:val="24"/>
          <w:szCs w:val="24"/>
        </w:rPr>
        <w:t xml:space="preserve"> </w:t>
      </w:r>
      <w:r w:rsidR="00330475">
        <w:rPr>
          <w:rFonts w:ascii="Times New Roman" w:hAnsi="Times New Roman"/>
          <w:sz w:val="24"/>
          <w:szCs w:val="24"/>
        </w:rPr>
        <w:t>489</w:t>
      </w:r>
      <w:r w:rsidR="00330475"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065B41" w:rsidRPr="006C7DA4">
        <w:rPr>
          <w:rFonts w:ascii="Times New Roman" w:hAnsi="Times New Roman"/>
          <w:sz w:val="24"/>
          <w:szCs w:val="24"/>
        </w:rPr>
        <w:t xml:space="preserve"> </w:t>
      </w:r>
      <w:r w:rsidR="00330475">
        <w:rPr>
          <w:rFonts w:ascii="Times New Roman" w:hAnsi="Times New Roman"/>
          <w:sz w:val="24"/>
          <w:szCs w:val="24"/>
        </w:rPr>
        <w:t>(</w:t>
      </w:r>
      <w:r w:rsidRPr="006C7DA4">
        <w:rPr>
          <w:rFonts w:ascii="Times New Roman" w:hAnsi="Times New Roman"/>
          <w:sz w:val="24"/>
          <w:szCs w:val="24"/>
        </w:rPr>
        <w:t xml:space="preserve">за 1-ое полугодие 2018 года </w:t>
      </w:r>
      <w:r w:rsidR="00330475">
        <w:rPr>
          <w:rFonts w:ascii="Times New Roman" w:hAnsi="Times New Roman"/>
          <w:sz w:val="24"/>
          <w:szCs w:val="24"/>
        </w:rPr>
        <w:t xml:space="preserve"> - 415</w:t>
      </w:r>
      <w:r w:rsidRPr="006C7DA4">
        <w:rPr>
          <w:rFonts w:ascii="Times New Roman" w:hAnsi="Times New Roman"/>
          <w:sz w:val="24"/>
          <w:szCs w:val="24"/>
        </w:rPr>
        <w:t xml:space="preserve"> человека</w:t>
      </w:r>
      <w:r w:rsidR="00330475">
        <w:rPr>
          <w:rFonts w:ascii="Times New Roman" w:hAnsi="Times New Roman"/>
          <w:sz w:val="24"/>
          <w:szCs w:val="24"/>
        </w:rPr>
        <w:t xml:space="preserve">, </w:t>
      </w:r>
      <w:r w:rsidRPr="006C7DA4">
        <w:rPr>
          <w:rFonts w:ascii="Times New Roman" w:hAnsi="Times New Roman"/>
          <w:sz w:val="24"/>
          <w:szCs w:val="24"/>
        </w:rPr>
        <w:t>за 1-ое полугодие 2017 года</w:t>
      </w:r>
      <w:r w:rsidR="00065B41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-</w:t>
      </w:r>
      <w:r w:rsidR="00065B41" w:rsidRPr="006C7DA4">
        <w:rPr>
          <w:rFonts w:ascii="Times New Roman" w:hAnsi="Times New Roman"/>
          <w:sz w:val="24"/>
          <w:szCs w:val="24"/>
        </w:rPr>
        <w:t xml:space="preserve"> </w:t>
      </w:r>
      <w:r w:rsidR="00330475">
        <w:rPr>
          <w:rFonts w:ascii="Times New Roman" w:hAnsi="Times New Roman"/>
          <w:sz w:val="24"/>
          <w:szCs w:val="24"/>
        </w:rPr>
        <w:t>340</w:t>
      </w:r>
      <w:r w:rsidRPr="006C7DA4">
        <w:rPr>
          <w:rFonts w:ascii="Times New Roman" w:hAnsi="Times New Roman"/>
          <w:sz w:val="24"/>
          <w:szCs w:val="24"/>
        </w:rPr>
        <w:t xml:space="preserve"> человек),</w:t>
      </w:r>
      <w:r w:rsidR="00065B41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что на </w:t>
      </w:r>
      <w:r w:rsidR="00981116">
        <w:rPr>
          <w:rFonts w:ascii="Times New Roman" w:hAnsi="Times New Roman"/>
          <w:sz w:val="24"/>
          <w:szCs w:val="24"/>
        </w:rPr>
        <w:t>74</w:t>
      </w:r>
      <w:r w:rsidRPr="006C7DA4">
        <w:rPr>
          <w:rFonts w:ascii="Times New Roman" w:hAnsi="Times New Roman"/>
          <w:sz w:val="24"/>
          <w:szCs w:val="24"/>
        </w:rPr>
        <w:t xml:space="preserve"> человека больше,</w:t>
      </w:r>
      <w:r w:rsidR="00065B41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чем в аналогичном периоде прошлого года.</w:t>
      </w:r>
    </w:p>
    <w:p w:rsidR="00480232" w:rsidRPr="00480232" w:rsidRDefault="00480232" w:rsidP="004802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0232">
        <w:rPr>
          <w:rFonts w:ascii="Times New Roman" w:hAnsi="Times New Roman"/>
          <w:bCs/>
          <w:sz w:val="24"/>
          <w:szCs w:val="24"/>
          <w:lang w:eastAsia="ru-RU"/>
        </w:rPr>
        <w:t>Миграционный прирост полностью компенсировал потери численности населения от естественной убыли.</w:t>
      </w:r>
    </w:p>
    <w:p w:rsidR="00DC27A5" w:rsidRPr="006C7DA4" w:rsidRDefault="00DC27A5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Из 22 муниципальных образований Калининградской области миграционный прирост </w:t>
      </w:r>
      <w:proofErr w:type="gramStart"/>
      <w:r w:rsidRPr="006C7DA4">
        <w:rPr>
          <w:rFonts w:ascii="Times New Roman" w:hAnsi="Times New Roman"/>
          <w:sz w:val="24"/>
          <w:szCs w:val="24"/>
        </w:rPr>
        <w:t>в  МО</w:t>
      </w:r>
      <w:proofErr w:type="gramEnd"/>
      <w:r w:rsidRPr="006C7DA4">
        <w:rPr>
          <w:rFonts w:ascii="Times New Roman" w:hAnsi="Times New Roman"/>
          <w:sz w:val="24"/>
          <w:szCs w:val="24"/>
        </w:rPr>
        <w:t xml:space="preserve"> «Светлогорский </w:t>
      </w:r>
      <w:r w:rsidR="00981116">
        <w:rPr>
          <w:rFonts w:ascii="Times New Roman" w:hAnsi="Times New Roman"/>
          <w:sz w:val="24"/>
          <w:szCs w:val="24"/>
        </w:rPr>
        <w:t>городской округ</w:t>
      </w:r>
      <w:r w:rsidRPr="006C7DA4">
        <w:rPr>
          <w:rFonts w:ascii="Times New Roman" w:hAnsi="Times New Roman"/>
          <w:sz w:val="24"/>
          <w:szCs w:val="24"/>
        </w:rPr>
        <w:t>» на третьем месте после г.Калининграда (</w:t>
      </w:r>
      <w:r w:rsidR="00981116">
        <w:rPr>
          <w:rFonts w:ascii="Times New Roman" w:hAnsi="Times New Roman"/>
          <w:sz w:val="24"/>
          <w:szCs w:val="24"/>
        </w:rPr>
        <w:t>4061</w:t>
      </w:r>
      <w:r w:rsidRPr="006C7DA4">
        <w:rPr>
          <w:rFonts w:ascii="Times New Roman" w:hAnsi="Times New Roman"/>
          <w:sz w:val="24"/>
          <w:szCs w:val="24"/>
        </w:rPr>
        <w:t xml:space="preserve"> чел.)</w:t>
      </w:r>
      <w:r w:rsidR="00981116">
        <w:rPr>
          <w:rFonts w:ascii="Times New Roman" w:hAnsi="Times New Roman"/>
          <w:sz w:val="24"/>
          <w:szCs w:val="24"/>
        </w:rPr>
        <w:t>.</w:t>
      </w:r>
    </w:p>
    <w:p w:rsidR="001B459C" w:rsidRPr="006C7DA4" w:rsidRDefault="001B459C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A21" w:rsidRDefault="009D4209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41645" cy="298386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96A21" w:rsidRDefault="00E96A21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459C" w:rsidRPr="006C7DA4" w:rsidRDefault="00AF5B54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7DA4">
        <w:rPr>
          <w:rFonts w:ascii="Times New Roman" w:hAnsi="Times New Roman"/>
          <w:sz w:val="20"/>
          <w:szCs w:val="20"/>
        </w:rPr>
        <w:t>Примечание</w:t>
      </w:r>
      <w:r w:rsidR="00135A62" w:rsidRPr="006C7DA4">
        <w:rPr>
          <w:rFonts w:ascii="Times New Roman" w:hAnsi="Times New Roman"/>
          <w:sz w:val="20"/>
          <w:szCs w:val="20"/>
        </w:rPr>
        <w:t>: в остальных муниципальных образованиях КО миграционный прирост имеет отрицательное значение.</w:t>
      </w:r>
    </w:p>
    <w:p w:rsidR="00135A62" w:rsidRPr="006C7DA4" w:rsidRDefault="00135A62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9AE" w:rsidRDefault="00EC39AE" w:rsidP="004D52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Исходя из значения числа родившихся и умерших</w:t>
      </w:r>
      <w:r w:rsidR="00CF2DBA" w:rsidRPr="006C7DA4">
        <w:rPr>
          <w:rFonts w:ascii="Times New Roman" w:hAnsi="Times New Roman"/>
          <w:sz w:val="24"/>
          <w:szCs w:val="24"/>
        </w:rPr>
        <w:t>,</w:t>
      </w:r>
      <w:r w:rsidR="004535F1" w:rsidRPr="006C7DA4">
        <w:rPr>
          <w:rFonts w:ascii="Times New Roman" w:hAnsi="Times New Roman"/>
          <w:sz w:val="24"/>
          <w:szCs w:val="24"/>
        </w:rPr>
        <w:t xml:space="preserve"> </w:t>
      </w:r>
      <w:r w:rsidR="00CF2DBA" w:rsidRPr="006C7DA4">
        <w:rPr>
          <w:rFonts w:ascii="Times New Roman" w:hAnsi="Times New Roman"/>
          <w:sz w:val="24"/>
          <w:szCs w:val="24"/>
        </w:rPr>
        <w:t xml:space="preserve">миграционного прироста </w:t>
      </w:r>
      <w:r w:rsidRPr="006C7DA4">
        <w:rPr>
          <w:rFonts w:ascii="Times New Roman" w:hAnsi="Times New Roman"/>
          <w:sz w:val="24"/>
          <w:szCs w:val="24"/>
        </w:rPr>
        <w:t xml:space="preserve">в </w:t>
      </w:r>
      <w:r w:rsidR="00CF2DBA" w:rsidRPr="006C7DA4">
        <w:rPr>
          <w:rFonts w:ascii="Times New Roman" w:hAnsi="Times New Roman"/>
          <w:sz w:val="24"/>
          <w:szCs w:val="24"/>
        </w:rPr>
        <w:t>пер</w:t>
      </w:r>
      <w:r w:rsidRPr="006C7DA4">
        <w:rPr>
          <w:rFonts w:ascii="Times New Roman" w:hAnsi="Times New Roman"/>
          <w:sz w:val="24"/>
          <w:szCs w:val="24"/>
        </w:rPr>
        <w:t>вом полугодии 201</w:t>
      </w:r>
      <w:r w:rsidR="00B15D2D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года, полагая, что показатели рождаемости и смертности останутся неизменными до конца 201</w:t>
      </w:r>
      <w:r w:rsidR="00626FF6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года, численность населения на 01.01.20</w:t>
      </w:r>
      <w:r w:rsidR="00626FF6">
        <w:rPr>
          <w:rFonts w:ascii="Times New Roman" w:hAnsi="Times New Roman"/>
          <w:sz w:val="24"/>
          <w:szCs w:val="24"/>
        </w:rPr>
        <w:t>20</w:t>
      </w:r>
      <w:r w:rsidRPr="006C7DA4">
        <w:rPr>
          <w:rFonts w:ascii="Times New Roman" w:hAnsi="Times New Roman"/>
          <w:sz w:val="24"/>
          <w:szCs w:val="24"/>
        </w:rPr>
        <w:t xml:space="preserve"> г. оценивается в 1</w:t>
      </w:r>
      <w:r w:rsidR="00626FF6">
        <w:rPr>
          <w:rFonts w:ascii="Times New Roman" w:hAnsi="Times New Roman"/>
          <w:sz w:val="24"/>
          <w:szCs w:val="24"/>
        </w:rPr>
        <w:t>9054</w:t>
      </w:r>
      <w:r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626FF6">
        <w:rPr>
          <w:rFonts w:ascii="Times New Roman" w:hAnsi="Times New Roman"/>
          <w:sz w:val="24"/>
          <w:szCs w:val="24"/>
        </w:rPr>
        <w:t>а</w:t>
      </w:r>
      <w:r w:rsidRPr="006C7DA4">
        <w:rPr>
          <w:rFonts w:ascii="Times New Roman" w:hAnsi="Times New Roman"/>
          <w:sz w:val="24"/>
          <w:szCs w:val="24"/>
        </w:rPr>
        <w:t>.</w:t>
      </w:r>
    </w:p>
    <w:p w:rsidR="00981116" w:rsidRDefault="00981116" w:rsidP="005714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D49C7" w:rsidRDefault="005D49C7" w:rsidP="005714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Занятость, рынок труда</w:t>
      </w:r>
    </w:p>
    <w:p w:rsidR="00892550" w:rsidRDefault="00892550" w:rsidP="005714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E4C7F" w:rsidRPr="006C7DA4" w:rsidRDefault="00221774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Согласно информации ГКУ К</w:t>
      </w:r>
      <w:r w:rsidR="00DE66BB" w:rsidRPr="006C7DA4">
        <w:rPr>
          <w:rFonts w:ascii="Times New Roman" w:hAnsi="Times New Roman"/>
          <w:sz w:val="24"/>
          <w:szCs w:val="24"/>
        </w:rPr>
        <w:t>О</w:t>
      </w:r>
      <w:r w:rsidRPr="006C7DA4">
        <w:rPr>
          <w:rFonts w:ascii="Times New Roman" w:hAnsi="Times New Roman"/>
          <w:sz w:val="24"/>
          <w:szCs w:val="24"/>
        </w:rPr>
        <w:t xml:space="preserve"> «Ц</w:t>
      </w:r>
      <w:r w:rsidR="00DE66BB" w:rsidRPr="006C7DA4">
        <w:rPr>
          <w:rFonts w:ascii="Times New Roman" w:hAnsi="Times New Roman"/>
          <w:sz w:val="24"/>
          <w:szCs w:val="24"/>
        </w:rPr>
        <w:t>ЗН Калининградской области</w:t>
      </w:r>
      <w:r w:rsidR="004A7FED" w:rsidRPr="006C7DA4">
        <w:rPr>
          <w:rFonts w:ascii="Times New Roman" w:hAnsi="Times New Roman"/>
          <w:sz w:val="24"/>
          <w:szCs w:val="24"/>
        </w:rPr>
        <w:t>» ч</w:t>
      </w:r>
      <w:r w:rsidR="00FB706E" w:rsidRPr="006C7DA4">
        <w:rPr>
          <w:rFonts w:ascii="Times New Roman" w:hAnsi="Times New Roman"/>
          <w:sz w:val="24"/>
          <w:szCs w:val="24"/>
        </w:rPr>
        <w:t>исленность незанятых граждан, обратившихся за содействием в поиске подходящей работы в государственные учреждения службы занятост</w:t>
      </w:r>
      <w:r w:rsidR="00F14EDA" w:rsidRPr="006C7DA4">
        <w:rPr>
          <w:rFonts w:ascii="Times New Roman" w:hAnsi="Times New Roman"/>
          <w:sz w:val="24"/>
          <w:szCs w:val="24"/>
        </w:rPr>
        <w:t xml:space="preserve">и населения </w:t>
      </w:r>
      <w:r w:rsidR="001E4C7F" w:rsidRPr="006C7DA4">
        <w:rPr>
          <w:rFonts w:ascii="Times New Roman" w:hAnsi="Times New Roman"/>
          <w:sz w:val="24"/>
          <w:szCs w:val="24"/>
        </w:rPr>
        <w:t xml:space="preserve">в 1-м полугодии </w:t>
      </w:r>
      <w:r w:rsidR="00F14EDA" w:rsidRPr="006C7DA4">
        <w:rPr>
          <w:rFonts w:ascii="Times New Roman" w:hAnsi="Times New Roman"/>
          <w:sz w:val="24"/>
          <w:szCs w:val="24"/>
        </w:rPr>
        <w:t>201</w:t>
      </w:r>
      <w:r w:rsidR="00626FF6">
        <w:rPr>
          <w:rFonts w:ascii="Times New Roman" w:hAnsi="Times New Roman"/>
          <w:sz w:val="24"/>
          <w:szCs w:val="24"/>
        </w:rPr>
        <w:t>9</w:t>
      </w:r>
      <w:r w:rsidR="00F14EDA" w:rsidRPr="006C7DA4">
        <w:rPr>
          <w:rFonts w:ascii="Times New Roman" w:hAnsi="Times New Roman"/>
          <w:sz w:val="24"/>
          <w:szCs w:val="24"/>
        </w:rPr>
        <w:t xml:space="preserve"> г.-</w:t>
      </w:r>
      <w:r w:rsidR="008267DC" w:rsidRPr="006C7DA4">
        <w:rPr>
          <w:rFonts w:ascii="Times New Roman" w:hAnsi="Times New Roman"/>
          <w:sz w:val="24"/>
          <w:szCs w:val="24"/>
        </w:rPr>
        <w:t xml:space="preserve"> </w:t>
      </w:r>
      <w:r w:rsidR="0045615E" w:rsidRPr="006C7DA4">
        <w:rPr>
          <w:rFonts w:ascii="Times New Roman" w:hAnsi="Times New Roman"/>
          <w:sz w:val="24"/>
          <w:szCs w:val="24"/>
        </w:rPr>
        <w:t>1</w:t>
      </w:r>
      <w:r w:rsidR="00626FF6">
        <w:rPr>
          <w:rFonts w:ascii="Times New Roman" w:hAnsi="Times New Roman"/>
          <w:sz w:val="24"/>
          <w:szCs w:val="24"/>
        </w:rPr>
        <w:t>46</w:t>
      </w:r>
      <w:r w:rsidR="00FB706E" w:rsidRPr="006C7DA4">
        <w:rPr>
          <w:rFonts w:ascii="Times New Roman" w:hAnsi="Times New Roman"/>
          <w:sz w:val="24"/>
          <w:szCs w:val="24"/>
        </w:rPr>
        <w:t xml:space="preserve"> чел</w:t>
      </w:r>
      <w:r w:rsidR="008267DC" w:rsidRPr="006C7DA4">
        <w:rPr>
          <w:rFonts w:ascii="Times New Roman" w:hAnsi="Times New Roman"/>
          <w:sz w:val="24"/>
          <w:szCs w:val="24"/>
        </w:rPr>
        <w:t>овек</w:t>
      </w:r>
      <w:r w:rsidR="00363D60" w:rsidRPr="006C7DA4">
        <w:rPr>
          <w:rFonts w:ascii="Times New Roman" w:hAnsi="Times New Roman"/>
          <w:sz w:val="24"/>
          <w:szCs w:val="24"/>
        </w:rPr>
        <w:t>а</w:t>
      </w:r>
      <w:r w:rsidR="00FB706E" w:rsidRPr="006C7DA4">
        <w:rPr>
          <w:rFonts w:ascii="Times New Roman" w:hAnsi="Times New Roman"/>
          <w:sz w:val="24"/>
          <w:szCs w:val="24"/>
        </w:rPr>
        <w:t>,</w:t>
      </w:r>
      <w:r w:rsidR="0075017C" w:rsidRPr="006C7DA4">
        <w:rPr>
          <w:rFonts w:ascii="Times New Roman" w:hAnsi="Times New Roman"/>
          <w:sz w:val="24"/>
          <w:szCs w:val="24"/>
        </w:rPr>
        <w:t xml:space="preserve"> </w:t>
      </w:r>
      <w:r w:rsidR="00431706" w:rsidRPr="006C7DA4">
        <w:rPr>
          <w:rFonts w:ascii="Times New Roman" w:hAnsi="Times New Roman"/>
          <w:sz w:val="24"/>
          <w:szCs w:val="24"/>
        </w:rPr>
        <w:t>признано в установленном порядке б</w:t>
      </w:r>
      <w:r w:rsidR="001E4C7F" w:rsidRPr="006C7DA4">
        <w:rPr>
          <w:rFonts w:ascii="Times New Roman" w:hAnsi="Times New Roman"/>
          <w:sz w:val="24"/>
          <w:szCs w:val="24"/>
        </w:rPr>
        <w:t>езработны</w:t>
      </w:r>
      <w:r w:rsidR="00906D4D" w:rsidRPr="006C7DA4">
        <w:rPr>
          <w:rFonts w:ascii="Times New Roman" w:hAnsi="Times New Roman"/>
          <w:sz w:val="24"/>
          <w:szCs w:val="24"/>
        </w:rPr>
        <w:t>ми</w:t>
      </w:r>
      <w:r w:rsidR="001E4C7F" w:rsidRPr="006C7DA4">
        <w:rPr>
          <w:rFonts w:ascii="Times New Roman" w:hAnsi="Times New Roman"/>
          <w:sz w:val="24"/>
          <w:szCs w:val="24"/>
        </w:rPr>
        <w:t xml:space="preserve"> -</w:t>
      </w:r>
      <w:r w:rsidR="00FB706E" w:rsidRPr="006C7DA4">
        <w:rPr>
          <w:rFonts w:ascii="Times New Roman" w:hAnsi="Times New Roman"/>
          <w:sz w:val="24"/>
          <w:szCs w:val="24"/>
        </w:rPr>
        <w:t xml:space="preserve"> </w:t>
      </w:r>
      <w:r w:rsidR="00626FF6">
        <w:rPr>
          <w:rFonts w:ascii="Times New Roman" w:hAnsi="Times New Roman"/>
          <w:sz w:val="24"/>
          <w:szCs w:val="24"/>
        </w:rPr>
        <w:t>48</w:t>
      </w:r>
      <w:r w:rsidR="00FB706E" w:rsidRPr="006C7DA4">
        <w:rPr>
          <w:rFonts w:ascii="Times New Roman" w:hAnsi="Times New Roman"/>
          <w:sz w:val="24"/>
          <w:szCs w:val="24"/>
        </w:rPr>
        <w:t xml:space="preserve"> чел</w:t>
      </w:r>
      <w:r w:rsidR="00EA6CE2" w:rsidRPr="006C7DA4">
        <w:rPr>
          <w:rFonts w:ascii="Times New Roman" w:hAnsi="Times New Roman"/>
          <w:sz w:val="24"/>
          <w:szCs w:val="24"/>
        </w:rPr>
        <w:t>овек</w:t>
      </w:r>
      <w:r w:rsidR="0075017C" w:rsidRPr="006C7DA4">
        <w:rPr>
          <w:rFonts w:ascii="Times New Roman" w:hAnsi="Times New Roman"/>
          <w:sz w:val="24"/>
          <w:szCs w:val="24"/>
        </w:rPr>
        <w:t>а</w:t>
      </w:r>
      <w:r w:rsidR="00FB706E" w:rsidRPr="006C7DA4">
        <w:rPr>
          <w:rFonts w:ascii="Times New Roman" w:hAnsi="Times New Roman"/>
          <w:sz w:val="24"/>
          <w:szCs w:val="24"/>
        </w:rPr>
        <w:t xml:space="preserve">. </w:t>
      </w:r>
      <w:r w:rsidR="0075017C" w:rsidRPr="006C7DA4">
        <w:rPr>
          <w:rFonts w:ascii="Times New Roman" w:hAnsi="Times New Roman"/>
          <w:sz w:val="24"/>
          <w:szCs w:val="24"/>
        </w:rPr>
        <w:t>Всего т</w:t>
      </w:r>
      <w:r w:rsidR="00F80EA9" w:rsidRPr="006C7DA4">
        <w:rPr>
          <w:rFonts w:ascii="Times New Roman" w:hAnsi="Times New Roman"/>
          <w:sz w:val="24"/>
          <w:szCs w:val="24"/>
        </w:rPr>
        <w:t xml:space="preserve">рудоустроено в отчетном периоде </w:t>
      </w:r>
      <w:r w:rsidR="00626FF6">
        <w:rPr>
          <w:rFonts w:ascii="Times New Roman" w:hAnsi="Times New Roman"/>
          <w:sz w:val="24"/>
          <w:szCs w:val="24"/>
        </w:rPr>
        <w:t>92</w:t>
      </w:r>
      <w:r w:rsidR="00F14EDA" w:rsidRPr="006C7DA4">
        <w:rPr>
          <w:rFonts w:ascii="Times New Roman" w:hAnsi="Times New Roman"/>
          <w:sz w:val="24"/>
          <w:szCs w:val="24"/>
        </w:rPr>
        <w:t xml:space="preserve"> </w:t>
      </w:r>
      <w:r w:rsidR="0075017C" w:rsidRPr="006C7DA4">
        <w:rPr>
          <w:rFonts w:ascii="Times New Roman" w:hAnsi="Times New Roman"/>
          <w:sz w:val="24"/>
          <w:szCs w:val="24"/>
        </w:rPr>
        <w:t>человек, из них трудоустроено безработных -</w:t>
      </w:r>
      <w:r w:rsidR="00626FF6">
        <w:rPr>
          <w:rFonts w:ascii="Times New Roman" w:hAnsi="Times New Roman"/>
          <w:sz w:val="24"/>
          <w:szCs w:val="24"/>
        </w:rPr>
        <w:t xml:space="preserve"> </w:t>
      </w:r>
      <w:r w:rsidR="0075017C" w:rsidRPr="006C7DA4">
        <w:rPr>
          <w:rFonts w:ascii="Times New Roman" w:hAnsi="Times New Roman"/>
          <w:sz w:val="24"/>
          <w:szCs w:val="24"/>
        </w:rPr>
        <w:t>3</w:t>
      </w:r>
      <w:r w:rsidR="00626FF6">
        <w:rPr>
          <w:rFonts w:ascii="Times New Roman" w:hAnsi="Times New Roman"/>
          <w:sz w:val="24"/>
          <w:szCs w:val="24"/>
        </w:rPr>
        <w:t>2</w:t>
      </w:r>
      <w:r w:rsidR="0075017C" w:rsidRPr="006C7DA4">
        <w:rPr>
          <w:rFonts w:ascii="Times New Roman" w:hAnsi="Times New Roman"/>
          <w:sz w:val="24"/>
          <w:szCs w:val="24"/>
        </w:rPr>
        <w:t xml:space="preserve"> человека.</w:t>
      </w:r>
      <w:r w:rsidR="00F80EA9" w:rsidRPr="006C7DA4">
        <w:rPr>
          <w:rFonts w:ascii="Times New Roman" w:hAnsi="Times New Roman"/>
          <w:sz w:val="24"/>
          <w:szCs w:val="24"/>
        </w:rPr>
        <w:t xml:space="preserve"> </w:t>
      </w:r>
    </w:p>
    <w:p w:rsidR="00837B00" w:rsidRPr="006C7DA4" w:rsidRDefault="0075017C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У</w:t>
      </w:r>
      <w:r w:rsidR="00FB706E" w:rsidRPr="006C7DA4">
        <w:rPr>
          <w:rFonts w:ascii="Times New Roman" w:hAnsi="Times New Roman"/>
          <w:sz w:val="24"/>
          <w:szCs w:val="24"/>
        </w:rPr>
        <w:t>ровень безработицы по муниципальному образованию составил</w:t>
      </w:r>
      <w:r w:rsidR="001E4C7F" w:rsidRPr="006C7DA4">
        <w:rPr>
          <w:rFonts w:ascii="Times New Roman" w:hAnsi="Times New Roman"/>
          <w:sz w:val="24"/>
          <w:szCs w:val="24"/>
        </w:rPr>
        <w:t xml:space="preserve"> </w:t>
      </w:r>
      <w:r w:rsidR="00EA6CE2" w:rsidRPr="006C7DA4">
        <w:rPr>
          <w:rFonts w:ascii="Times New Roman" w:hAnsi="Times New Roman"/>
          <w:sz w:val="24"/>
          <w:szCs w:val="24"/>
        </w:rPr>
        <w:t>0</w:t>
      </w:r>
      <w:r w:rsidR="001E4C7F" w:rsidRPr="006C7DA4">
        <w:rPr>
          <w:rFonts w:ascii="Times New Roman" w:hAnsi="Times New Roman"/>
          <w:sz w:val="24"/>
          <w:szCs w:val="24"/>
        </w:rPr>
        <w:t>,</w:t>
      </w:r>
      <w:r w:rsidR="00626FF6">
        <w:rPr>
          <w:rFonts w:ascii="Times New Roman" w:hAnsi="Times New Roman"/>
          <w:sz w:val="24"/>
          <w:szCs w:val="24"/>
        </w:rPr>
        <w:t>6</w:t>
      </w:r>
      <w:r w:rsidR="00930F5A" w:rsidRPr="006C7DA4">
        <w:rPr>
          <w:rFonts w:ascii="Times New Roman" w:hAnsi="Times New Roman"/>
          <w:sz w:val="24"/>
          <w:szCs w:val="24"/>
        </w:rPr>
        <w:t xml:space="preserve"> %</w:t>
      </w:r>
      <w:r w:rsidR="00837B00" w:rsidRPr="006C7DA4">
        <w:rPr>
          <w:rFonts w:ascii="Times New Roman" w:hAnsi="Times New Roman"/>
          <w:sz w:val="24"/>
          <w:szCs w:val="24"/>
        </w:rPr>
        <w:t>.</w:t>
      </w:r>
    </w:p>
    <w:p w:rsidR="003110CF" w:rsidRPr="006C7DA4" w:rsidRDefault="001E11CF" w:rsidP="00626FF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По оценочным данным предполагается, что по итогам 201</w:t>
      </w:r>
      <w:r w:rsidR="00626FF6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 </w:t>
      </w:r>
      <w:r w:rsidR="000015FD" w:rsidRPr="006C7DA4">
        <w:rPr>
          <w:rFonts w:ascii="Times New Roman" w:hAnsi="Times New Roman"/>
          <w:sz w:val="24"/>
          <w:szCs w:val="24"/>
        </w:rPr>
        <w:t>уров</w:t>
      </w:r>
      <w:r w:rsidRPr="006C7DA4">
        <w:rPr>
          <w:rFonts w:ascii="Times New Roman" w:hAnsi="Times New Roman"/>
          <w:sz w:val="24"/>
          <w:szCs w:val="24"/>
        </w:rPr>
        <w:t>е</w:t>
      </w:r>
      <w:r w:rsidR="000015FD" w:rsidRPr="006C7DA4">
        <w:rPr>
          <w:rFonts w:ascii="Times New Roman" w:hAnsi="Times New Roman"/>
          <w:sz w:val="24"/>
          <w:szCs w:val="24"/>
        </w:rPr>
        <w:t>н</w:t>
      </w:r>
      <w:r w:rsidRPr="006C7DA4">
        <w:rPr>
          <w:rFonts w:ascii="Times New Roman" w:hAnsi="Times New Roman"/>
          <w:sz w:val="24"/>
          <w:szCs w:val="24"/>
        </w:rPr>
        <w:t>ь</w:t>
      </w:r>
      <w:r w:rsidR="000015FD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регистрируемой безработицы не превысит </w:t>
      </w:r>
      <w:r w:rsidR="00CC4E8D" w:rsidRPr="006C7DA4">
        <w:rPr>
          <w:rFonts w:ascii="Times New Roman" w:hAnsi="Times New Roman"/>
          <w:sz w:val="24"/>
          <w:szCs w:val="24"/>
        </w:rPr>
        <w:t>0</w:t>
      </w:r>
      <w:r w:rsidR="004A206C" w:rsidRPr="006C7DA4">
        <w:rPr>
          <w:rFonts w:ascii="Times New Roman" w:hAnsi="Times New Roman"/>
          <w:sz w:val="24"/>
          <w:szCs w:val="24"/>
        </w:rPr>
        <w:t>,</w:t>
      </w:r>
      <w:r w:rsidR="00626FF6">
        <w:rPr>
          <w:rFonts w:ascii="Times New Roman" w:hAnsi="Times New Roman"/>
          <w:sz w:val="24"/>
          <w:szCs w:val="24"/>
        </w:rPr>
        <w:t>6</w:t>
      </w:r>
      <w:r w:rsidR="004A206C" w:rsidRPr="006C7DA4">
        <w:rPr>
          <w:rFonts w:ascii="Times New Roman" w:hAnsi="Times New Roman"/>
          <w:sz w:val="24"/>
          <w:szCs w:val="24"/>
        </w:rPr>
        <w:t xml:space="preserve"> %</w:t>
      </w:r>
      <w:r w:rsidR="00EA6CE2" w:rsidRPr="006C7DA4">
        <w:rPr>
          <w:rFonts w:ascii="Times New Roman" w:hAnsi="Times New Roman"/>
          <w:sz w:val="24"/>
          <w:szCs w:val="24"/>
        </w:rPr>
        <w:t>, а количество безработных составит не бо</w:t>
      </w:r>
      <w:r w:rsidR="00CC4E8D" w:rsidRPr="006C7DA4">
        <w:rPr>
          <w:rFonts w:ascii="Times New Roman" w:hAnsi="Times New Roman"/>
          <w:sz w:val="24"/>
          <w:szCs w:val="24"/>
        </w:rPr>
        <w:t xml:space="preserve">лее </w:t>
      </w:r>
      <w:r w:rsidR="00626FF6">
        <w:rPr>
          <w:rFonts w:ascii="Times New Roman" w:hAnsi="Times New Roman"/>
          <w:sz w:val="24"/>
          <w:szCs w:val="24"/>
        </w:rPr>
        <w:t>52</w:t>
      </w:r>
      <w:r w:rsidR="00EA6CE2" w:rsidRPr="006C7DA4">
        <w:rPr>
          <w:rFonts w:ascii="Times New Roman" w:hAnsi="Times New Roman"/>
          <w:sz w:val="24"/>
          <w:szCs w:val="24"/>
        </w:rPr>
        <w:t xml:space="preserve"> человек.</w:t>
      </w:r>
    </w:p>
    <w:p w:rsidR="00F66FF9" w:rsidRPr="006C7DA4" w:rsidRDefault="00F66FF9" w:rsidP="00626FF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F417C" w:rsidRDefault="007A36DE" w:rsidP="00626FF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Уровень жизни, доходы населения</w:t>
      </w:r>
      <w:r w:rsidR="00DD408F" w:rsidRPr="006C7DA4">
        <w:rPr>
          <w:rFonts w:ascii="Times New Roman" w:hAnsi="Times New Roman"/>
          <w:b/>
          <w:sz w:val="24"/>
          <w:szCs w:val="24"/>
        </w:rPr>
        <w:t>,</w:t>
      </w:r>
      <w:r w:rsidR="002C7B10" w:rsidRPr="006C7DA4">
        <w:rPr>
          <w:rFonts w:ascii="Times New Roman" w:hAnsi="Times New Roman"/>
          <w:b/>
          <w:sz w:val="24"/>
          <w:szCs w:val="24"/>
        </w:rPr>
        <w:t xml:space="preserve"> </w:t>
      </w:r>
      <w:r w:rsidR="00DD408F" w:rsidRPr="006C7DA4">
        <w:rPr>
          <w:rFonts w:ascii="Times New Roman" w:hAnsi="Times New Roman"/>
          <w:b/>
          <w:sz w:val="24"/>
          <w:szCs w:val="24"/>
        </w:rPr>
        <w:t>труд</w:t>
      </w:r>
    </w:p>
    <w:p w:rsidR="00892550" w:rsidRDefault="00892550" w:rsidP="00626FF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7216F" w:rsidRPr="006C7DA4" w:rsidRDefault="0057216F" w:rsidP="00626F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 первом </w:t>
      </w:r>
      <w:r w:rsidR="009A6584" w:rsidRPr="006C7DA4">
        <w:rPr>
          <w:rFonts w:ascii="Times New Roman" w:hAnsi="Times New Roman"/>
          <w:sz w:val="24"/>
          <w:szCs w:val="24"/>
        </w:rPr>
        <w:t>полугодии</w:t>
      </w:r>
      <w:r w:rsidRPr="006C7DA4">
        <w:rPr>
          <w:rFonts w:ascii="Times New Roman" w:hAnsi="Times New Roman"/>
          <w:sz w:val="24"/>
          <w:szCs w:val="24"/>
        </w:rPr>
        <w:t xml:space="preserve"> 201</w:t>
      </w:r>
      <w:r w:rsidR="00626FF6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 среднемесячная заработная плата на крупных и средних предприятиях составила 3</w:t>
      </w:r>
      <w:r w:rsidR="00626FF6">
        <w:rPr>
          <w:rFonts w:ascii="Times New Roman" w:hAnsi="Times New Roman"/>
          <w:sz w:val="24"/>
          <w:szCs w:val="24"/>
        </w:rPr>
        <w:t>5</w:t>
      </w:r>
      <w:r w:rsidR="006F0DF0">
        <w:rPr>
          <w:rFonts w:ascii="Times New Roman" w:hAnsi="Times New Roman"/>
          <w:sz w:val="24"/>
          <w:szCs w:val="24"/>
        </w:rPr>
        <w:t>300</w:t>
      </w:r>
      <w:r w:rsidR="00626FF6">
        <w:rPr>
          <w:rFonts w:ascii="Times New Roman" w:hAnsi="Times New Roman"/>
          <w:sz w:val="24"/>
          <w:szCs w:val="24"/>
        </w:rPr>
        <w:t>,0</w:t>
      </w:r>
      <w:r w:rsidRPr="006C7DA4">
        <w:rPr>
          <w:rFonts w:ascii="Times New Roman" w:hAnsi="Times New Roman"/>
          <w:sz w:val="24"/>
          <w:szCs w:val="24"/>
        </w:rPr>
        <w:t xml:space="preserve"> рублей, что составляет </w:t>
      </w:r>
      <w:r w:rsidR="00626FF6">
        <w:rPr>
          <w:rFonts w:ascii="Times New Roman" w:hAnsi="Times New Roman"/>
          <w:sz w:val="24"/>
          <w:szCs w:val="24"/>
        </w:rPr>
        <w:t>89,</w:t>
      </w:r>
      <w:r w:rsidR="006F0DF0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 xml:space="preserve"> % к соответствующему периоду 201</w:t>
      </w:r>
      <w:r w:rsidR="00626FF6">
        <w:rPr>
          <w:rFonts w:ascii="Times New Roman" w:hAnsi="Times New Roman"/>
          <w:sz w:val="24"/>
          <w:szCs w:val="24"/>
        </w:rPr>
        <w:t>8</w:t>
      </w:r>
      <w:r w:rsidRPr="006C7DA4">
        <w:rPr>
          <w:rFonts w:ascii="Times New Roman" w:hAnsi="Times New Roman"/>
          <w:sz w:val="24"/>
          <w:szCs w:val="24"/>
        </w:rPr>
        <w:t xml:space="preserve"> года</w:t>
      </w:r>
      <w:r w:rsidR="00A66F25" w:rsidRPr="006C7DA4">
        <w:rPr>
          <w:rFonts w:ascii="Times New Roman" w:hAnsi="Times New Roman"/>
          <w:sz w:val="24"/>
          <w:szCs w:val="24"/>
        </w:rPr>
        <w:t>.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1F7BDF">
        <w:rPr>
          <w:rFonts w:ascii="Times New Roman" w:hAnsi="Times New Roman"/>
          <w:sz w:val="24"/>
          <w:szCs w:val="24"/>
        </w:rPr>
        <w:t>О</w:t>
      </w:r>
      <w:r w:rsidR="001F7BDF" w:rsidRPr="006C7DA4">
        <w:rPr>
          <w:rFonts w:ascii="Times New Roman" w:hAnsi="Times New Roman"/>
          <w:sz w:val="24"/>
          <w:szCs w:val="24"/>
        </w:rPr>
        <w:t>жидается</w:t>
      </w:r>
      <w:r w:rsidR="001F7BDF">
        <w:rPr>
          <w:rFonts w:ascii="Times New Roman" w:hAnsi="Times New Roman"/>
          <w:sz w:val="24"/>
          <w:szCs w:val="24"/>
        </w:rPr>
        <w:t>, что</w:t>
      </w:r>
      <w:r w:rsidR="001F7BDF" w:rsidRPr="006C7DA4">
        <w:rPr>
          <w:rFonts w:ascii="Times New Roman" w:hAnsi="Times New Roman"/>
          <w:sz w:val="24"/>
          <w:szCs w:val="24"/>
        </w:rPr>
        <w:t xml:space="preserve"> в 2019 году </w:t>
      </w:r>
      <w:r w:rsidR="00507730">
        <w:rPr>
          <w:rFonts w:ascii="Times New Roman" w:hAnsi="Times New Roman"/>
          <w:sz w:val="24"/>
          <w:szCs w:val="24"/>
        </w:rPr>
        <w:t xml:space="preserve">произойдет </w:t>
      </w:r>
      <w:r w:rsidR="001F7BDF" w:rsidRPr="006C7DA4">
        <w:rPr>
          <w:rFonts w:ascii="Times New Roman" w:hAnsi="Times New Roman"/>
          <w:sz w:val="24"/>
          <w:szCs w:val="24"/>
        </w:rPr>
        <w:t>снижение ФЗП по сравнению с 2018 годом по базовому варианту прогноза на 14% в связи с прекращением деятельности крупного предприятия филиала Газпрома, зарегистрированного по ОКТМО г</w:t>
      </w:r>
      <w:r w:rsidR="001F7BDF">
        <w:rPr>
          <w:rFonts w:ascii="Times New Roman" w:hAnsi="Times New Roman"/>
          <w:sz w:val="24"/>
          <w:szCs w:val="24"/>
        </w:rPr>
        <w:t xml:space="preserve">орода </w:t>
      </w:r>
      <w:r w:rsidR="001F7BDF" w:rsidRPr="006C7DA4">
        <w:rPr>
          <w:rFonts w:ascii="Times New Roman" w:hAnsi="Times New Roman"/>
          <w:sz w:val="24"/>
          <w:szCs w:val="24"/>
        </w:rPr>
        <w:t>Светлогорска</w:t>
      </w:r>
      <w:r w:rsidR="00507730">
        <w:rPr>
          <w:rFonts w:ascii="Times New Roman" w:hAnsi="Times New Roman"/>
          <w:sz w:val="24"/>
          <w:szCs w:val="24"/>
        </w:rPr>
        <w:t>, и составит 2</w:t>
      </w:r>
      <w:r w:rsidR="00930A62">
        <w:rPr>
          <w:rFonts w:ascii="Times New Roman" w:hAnsi="Times New Roman"/>
          <w:sz w:val="24"/>
          <w:szCs w:val="24"/>
        </w:rPr>
        <w:t>477,</w:t>
      </w:r>
      <w:r w:rsidR="00507730">
        <w:rPr>
          <w:rFonts w:ascii="Times New Roman" w:hAnsi="Times New Roman"/>
          <w:sz w:val="24"/>
          <w:szCs w:val="24"/>
        </w:rPr>
        <w:t>5 млн. рублей</w:t>
      </w:r>
      <w:r w:rsidR="001F7BDF">
        <w:rPr>
          <w:rFonts w:ascii="Times New Roman" w:hAnsi="Times New Roman"/>
          <w:sz w:val="24"/>
          <w:szCs w:val="24"/>
        </w:rPr>
        <w:t>.</w:t>
      </w:r>
    </w:p>
    <w:p w:rsidR="0057216F" w:rsidRPr="006C7DA4" w:rsidRDefault="000D1816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Среднемесячная</w:t>
      </w:r>
      <w:r w:rsidR="0057216F" w:rsidRPr="006C7DA4">
        <w:rPr>
          <w:rFonts w:ascii="Times New Roman" w:hAnsi="Times New Roman"/>
          <w:sz w:val="24"/>
          <w:szCs w:val="24"/>
        </w:rPr>
        <w:t xml:space="preserve"> заработн</w:t>
      </w:r>
      <w:r>
        <w:rPr>
          <w:rFonts w:ascii="Times New Roman" w:hAnsi="Times New Roman"/>
          <w:sz w:val="24"/>
          <w:szCs w:val="24"/>
        </w:rPr>
        <w:t>ая</w:t>
      </w:r>
      <w:r w:rsidR="0057216F" w:rsidRPr="006C7DA4">
        <w:rPr>
          <w:rFonts w:ascii="Times New Roman" w:hAnsi="Times New Roman"/>
          <w:sz w:val="24"/>
          <w:szCs w:val="24"/>
        </w:rPr>
        <w:t xml:space="preserve"> плат</w:t>
      </w:r>
      <w:r>
        <w:rPr>
          <w:rFonts w:ascii="Times New Roman" w:hAnsi="Times New Roman"/>
          <w:sz w:val="24"/>
          <w:szCs w:val="24"/>
        </w:rPr>
        <w:t>а организаций</w:t>
      </w:r>
      <w:r w:rsidR="0057216F" w:rsidRPr="006C7DA4">
        <w:rPr>
          <w:rFonts w:ascii="Times New Roman" w:hAnsi="Times New Roman"/>
          <w:sz w:val="24"/>
          <w:szCs w:val="24"/>
        </w:rPr>
        <w:t xml:space="preserve"> по видам экономической деятельности составил</w:t>
      </w:r>
      <w:r>
        <w:rPr>
          <w:rFonts w:ascii="Times New Roman" w:hAnsi="Times New Roman"/>
          <w:sz w:val="24"/>
          <w:szCs w:val="24"/>
        </w:rPr>
        <w:t>а</w:t>
      </w:r>
      <w:r w:rsidR="0057216F" w:rsidRPr="006C7DA4">
        <w:rPr>
          <w:rFonts w:ascii="Times New Roman" w:hAnsi="Times New Roman"/>
          <w:sz w:val="24"/>
          <w:szCs w:val="24"/>
        </w:rPr>
        <w:t>:</w:t>
      </w:r>
    </w:p>
    <w:p w:rsidR="000D1816" w:rsidRDefault="0057216F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- обеспечение электрической энергией, газом и паром, кондиционирование воздуха </w:t>
      </w:r>
      <w:r w:rsidR="00A66F25" w:rsidRPr="006C7DA4"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0D1816">
        <w:rPr>
          <w:rFonts w:ascii="Times New Roman" w:hAnsi="Times New Roman"/>
          <w:sz w:val="24"/>
          <w:szCs w:val="24"/>
        </w:rPr>
        <w:t>35086,1</w:t>
      </w:r>
      <w:r w:rsidR="009478BA">
        <w:rPr>
          <w:rFonts w:ascii="Times New Roman" w:hAnsi="Times New Roman"/>
          <w:sz w:val="24"/>
          <w:szCs w:val="24"/>
        </w:rPr>
        <w:t xml:space="preserve"> </w:t>
      </w:r>
      <w:r w:rsidR="000D1816">
        <w:rPr>
          <w:rFonts w:ascii="Times New Roman" w:hAnsi="Times New Roman"/>
          <w:sz w:val="24"/>
          <w:szCs w:val="24"/>
        </w:rPr>
        <w:t>руб.</w:t>
      </w:r>
      <w:r w:rsidR="009478BA">
        <w:rPr>
          <w:rFonts w:ascii="Times New Roman" w:hAnsi="Times New Roman"/>
          <w:sz w:val="24"/>
          <w:szCs w:val="24"/>
        </w:rPr>
        <w:t>;</w:t>
      </w:r>
    </w:p>
    <w:p w:rsidR="009478BA" w:rsidRDefault="009478BA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строительство – 75766,60 руб.;</w:t>
      </w:r>
    </w:p>
    <w:p w:rsidR="000D1816" w:rsidRDefault="0057216F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</w:t>
      </w:r>
      <w:r w:rsidR="00C34EE9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оптовая и розничная торговля, ремонт автотранспортных средств и мотоциклов </w:t>
      </w:r>
      <w:r w:rsidR="00C34EE9" w:rsidRPr="006C7DA4"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0D1816">
        <w:rPr>
          <w:rFonts w:ascii="Times New Roman" w:hAnsi="Times New Roman"/>
          <w:sz w:val="24"/>
          <w:szCs w:val="24"/>
        </w:rPr>
        <w:t>34951,0 руб.</w:t>
      </w:r>
    </w:p>
    <w:p w:rsidR="000D1816" w:rsidRDefault="0057216F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- гостиницы и предприятия общественного питания  - </w:t>
      </w:r>
      <w:r w:rsidR="000D1816">
        <w:rPr>
          <w:rFonts w:ascii="Times New Roman" w:hAnsi="Times New Roman"/>
          <w:sz w:val="24"/>
          <w:szCs w:val="24"/>
        </w:rPr>
        <w:t>28344,2 руб.</w:t>
      </w:r>
      <w:r w:rsidR="009478BA">
        <w:rPr>
          <w:rFonts w:ascii="Times New Roman" w:hAnsi="Times New Roman"/>
          <w:sz w:val="24"/>
          <w:szCs w:val="24"/>
        </w:rPr>
        <w:t>;</w:t>
      </w:r>
      <w:r w:rsidR="000D1816" w:rsidRPr="006C7DA4">
        <w:rPr>
          <w:rFonts w:ascii="Times New Roman" w:hAnsi="Times New Roman"/>
          <w:sz w:val="24"/>
          <w:szCs w:val="24"/>
        </w:rPr>
        <w:t xml:space="preserve"> </w:t>
      </w:r>
    </w:p>
    <w:p w:rsidR="000D1816" w:rsidRDefault="0057216F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- операции с недвижимым имуществом </w:t>
      </w:r>
      <w:r w:rsidR="000D1816"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0D1816">
        <w:rPr>
          <w:rFonts w:ascii="Times New Roman" w:hAnsi="Times New Roman"/>
          <w:sz w:val="24"/>
          <w:szCs w:val="24"/>
        </w:rPr>
        <w:t>25324,9 руб.;</w:t>
      </w:r>
    </w:p>
    <w:p w:rsidR="000D1816" w:rsidRDefault="000D1816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7216F" w:rsidRPr="006C7DA4">
        <w:rPr>
          <w:rFonts w:ascii="Times New Roman" w:hAnsi="Times New Roman"/>
          <w:sz w:val="24"/>
          <w:szCs w:val="24"/>
        </w:rPr>
        <w:t xml:space="preserve"> профессиональная, научная и техническая </w:t>
      </w:r>
      <w:r w:rsidR="009478BA">
        <w:rPr>
          <w:rFonts w:ascii="Times New Roman" w:hAnsi="Times New Roman"/>
          <w:sz w:val="24"/>
          <w:szCs w:val="24"/>
        </w:rPr>
        <w:t xml:space="preserve">деятельность </w:t>
      </w:r>
      <w:r w:rsidR="00C34EE9" w:rsidRPr="006C7DA4">
        <w:rPr>
          <w:rFonts w:ascii="Times New Roman" w:hAnsi="Times New Roman"/>
          <w:sz w:val="24"/>
          <w:szCs w:val="24"/>
        </w:rPr>
        <w:t>–</w:t>
      </w:r>
      <w:r w:rsidR="0057216F" w:rsidRPr="006C7D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34435,7 руб.;</w:t>
      </w:r>
    </w:p>
    <w:p w:rsidR="009478BA" w:rsidRDefault="000D1816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7216F" w:rsidRPr="006C7DA4">
        <w:rPr>
          <w:rFonts w:ascii="Times New Roman" w:hAnsi="Times New Roman"/>
          <w:sz w:val="24"/>
          <w:szCs w:val="24"/>
        </w:rPr>
        <w:t xml:space="preserve">государственное управление и обеспечение военной безопасности, социальное обеспечение </w:t>
      </w:r>
      <w:r w:rsidR="00C34EE9" w:rsidRPr="006C7DA4">
        <w:rPr>
          <w:rFonts w:ascii="Times New Roman" w:hAnsi="Times New Roman"/>
          <w:sz w:val="24"/>
          <w:szCs w:val="24"/>
        </w:rPr>
        <w:t>–</w:t>
      </w:r>
      <w:r w:rsidR="0057216F" w:rsidRPr="006C7DA4">
        <w:rPr>
          <w:rFonts w:ascii="Times New Roman" w:hAnsi="Times New Roman"/>
          <w:sz w:val="24"/>
          <w:szCs w:val="24"/>
        </w:rPr>
        <w:t xml:space="preserve"> </w:t>
      </w:r>
      <w:r w:rsidR="009478BA">
        <w:rPr>
          <w:rFonts w:ascii="Times New Roman" w:hAnsi="Times New Roman"/>
          <w:sz w:val="24"/>
          <w:szCs w:val="24"/>
        </w:rPr>
        <w:t>34723,10 руб.</w:t>
      </w:r>
      <w:r w:rsidR="0057216F" w:rsidRPr="006C7DA4">
        <w:rPr>
          <w:rFonts w:ascii="Times New Roman" w:hAnsi="Times New Roman"/>
          <w:sz w:val="24"/>
          <w:szCs w:val="24"/>
        </w:rPr>
        <w:t>;</w:t>
      </w:r>
    </w:p>
    <w:p w:rsidR="009478BA" w:rsidRDefault="0057216F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- образование </w:t>
      </w:r>
      <w:r w:rsidR="00A66F25" w:rsidRPr="006C7DA4"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9478BA">
        <w:rPr>
          <w:rFonts w:ascii="Times New Roman" w:hAnsi="Times New Roman"/>
          <w:sz w:val="24"/>
          <w:szCs w:val="24"/>
        </w:rPr>
        <w:t>28323,5 руб.</w:t>
      </w:r>
      <w:r w:rsidRPr="006C7DA4">
        <w:rPr>
          <w:rFonts w:ascii="Times New Roman" w:hAnsi="Times New Roman"/>
          <w:sz w:val="24"/>
          <w:szCs w:val="24"/>
        </w:rPr>
        <w:t xml:space="preserve">; </w:t>
      </w:r>
    </w:p>
    <w:p w:rsidR="009478BA" w:rsidRDefault="0057216F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- здравоохранение и предоставление социальных услуг </w:t>
      </w:r>
      <w:r w:rsidR="009478BA"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9478BA">
        <w:rPr>
          <w:rFonts w:ascii="Times New Roman" w:hAnsi="Times New Roman"/>
          <w:sz w:val="24"/>
          <w:szCs w:val="24"/>
        </w:rPr>
        <w:t>31629,5 руб.</w:t>
      </w:r>
      <w:r w:rsidRPr="006C7DA4">
        <w:rPr>
          <w:rFonts w:ascii="Times New Roman" w:hAnsi="Times New Roman"/>
          <w:sz w:val="24"/>
          <w:szCs w:val="24"/>
        </w:rPr>
        <w:t>;</w:t>
      </w:r>
    </w:p>
    <w:p w:rsidR="009478BA" w:rsidRDefault="0057216F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- предоставление прочих видов услуг </w:t>
      </w:r>
      <w:r w:rsidR="009478BA">
        <w:rPr>
          <w:rFonts w:ascii="Times New Roman" w:hAnsi="Times New Roman"/>
          <w:sz w:val="24"/>
          <w:szCs w:val="24"/>
        </w:rPr>
        <w:t>– 14628,0 руб.;</w:t>
      </w:r>
    </w:p>
    <w:p w:rsidR="0057216F" w:rsidRDefault="009478BA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7216F" w:rsidRPr="006C7DA4">
        <w:rPr>
          <w:rFonts w:ascii="Times New Roman" w:hAnsi="Times New Roman"/>
          <w:sz w:val="24"/>
          <w:szCs w:val="24"/>
        </w:rPr>
        <w:t xml:space="preserve"> культура спорт, организация досуга и развлечений </w:t>
      </w:r>
      <w:r>
        <w:rPr>
          <w:rFonts w:ascii="Times New Roman" w:hAnsi="Times New Roman"/>
          <w:sz w:val="24"/>
          <w:szCs w:val="24"/>
        </w:rPr>
        <w:t>–</w:t>
      </w:r>
      <w:r w:rsidR="0057216F" w:rsidRPr="006C7D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32424,6 руб.</w:t>
      </w:r>
    </w:p>
    <w:p w:rsidR="005276F6" w:rsidRPr="005276F6" w:rsidRDefault="00092532" w:rsidP="005276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C7DA4">
        <w:rPr>
          <w:rFonts w:ascii="Times New Roman" w:hAnsi="Times New Roman"/>
          <w:sz w:val="24"/>
          <w:szCs w:val="24"/>
        </w:rPr>
        <w:t>Прожиточный минимум, установленный</w:t>
      </w:r>
      <w:r>
        <w:rPr>
          <w:rFonts w:ascii="Times New Roman" w:hAnsi="Times New Roman"/>
          <w:sz w:val="24"/>
          <w:szCs w:val="24"/>
        </w:rPr>
        <w:t xml:space="preserve"> Правительством Калининградской области </w:t>
      </w:r>
      <w:r w:rsidRPr="006C7DA4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первый </w:t>
      </w:r>
      <w:r w:rsidRPr="006C7DA4">
        <w:rPr>
          <w:rFonts w:ascii="Times New Roman" w:hAnsi="Times New Roman"/>
          <w:sz w:val="24"/>
          <w:szCs w:val="24"/>
        </w:rPr>
        <w:t>квартал 201</w:t>
      </w:r>
      <w:r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(постановление от 15.05.2019 № 340)</w:t>
      </w:r>
      <w:r w:rsidRPr="006C7DA4">
        <w:rPr>
          <w:rFonts w:ascii="Times New Roman" w:hAnsi="Times New Roman"/>
          <w:sz w:val="24"/>
          <w:szCs w:val="24"/>
        </w:rPr>
        <w:t>, составил 11</w:t>
      </w:r>
      <w:r>
        <w:rPr>
          <w:rFonts w:ascii="Times New Roman" w:hAnsi="Times New Roman"/>
          <w:sz w:val="24"/>
          <w:szCs w:val="24"/>
        </w:rPr>
        <w:t>276</w:t>
      </w:r>
      <w:r w:rsidRPr="006C7DA4">
        <w:rPr>
          <w:rFonts w:ascii="Times New Roman" w:hAnsi="Times New Roman"/>
          <w:sz w:val="24"/>
          <w:szCs w:val="24"/>
        </w:rPr>
        <w:t xml:space="preserve"> рублей в расчете на душу населения, в том числе по социально-демографическим группам: для трудоспособного населения - 1</w:t>
      </w:r>
      <w:r>
        <w:rPr>
          <w:rFonts w:ascii="Times New Roman" w:hAnsi="Times New Roman"/>
          <w:sz w:val="24"/>
          <w:szCs w:val="24"/>
        </w:rPr>
        <w:t>2110</w:t>
      </w:r>
      <w:r w:rsidRPr="006C7DA4">
        <w:rPr>
          <w:rFonts w:ascii="Times New Roman" w:hAnsi="Times New Roman"/>
          <w:sz w:val="24"/>
          <w:szCs w:val="24"/>
        </w:rPr>
        <w:t xml:space="preserve"> рублей, пенсионеров - 9</w:t>
      </w:r>
      <w:r>
        <w:rPr>
          <w:rFonts w:ascii="Times New Roman" w:hAnsi="Times New Roman"/>
          <w:sz w:val="24"/>
          <w:szCs w:val="24"/>
        </w:rPr>
        <w:t>270</w:t>
      </w:r>
      <w:r w:rsidRPr="006C7DA4">
        <w:rPr>
          <w:rFonts w:ascii="Times New Roman" w:hAnsi="Times New Roman"/>
          <w:sz w:val="24"/>
          <w:szCs w:val="24"/>
        </w:rPr>
        <w:t xml:space="preserve"> рублей, детей </w:t>
      </w:r>
      <w:r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0766 </w:t>
      </w:r>
      <w:r w:rsidRPr="006C7DA4">
        <w:rPr>
          <w:rFonts w:ascii="Times New Roman" w:hAnsi="Times New Roman"/>
          <w:sz w:val="24"/>
          <w:szCs w:val="24"/>
        </w:rPr>
        <w:t>рублей</w:t>
      </w:r>
      <w:r w:rsidR="00A70542">
        <w:rPr>
          <w:rFonts w:ascii="Times New Roman" w:hAnsi="Times New Roman"/>
          <w:sz w:val="24"/>
          <w:szCs w:val="24"/>
        </w:rPr>
        <w:t>, а именно: в</w:t>
      </w:r>
      <w:r w:rsidR="005276F6" w:rsidRPr="005276F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еличина прожиточного минимума</w:t>
      </w:r>
      <w:r w:rsidR="00A705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 сравнению с 2018 годом</w:t>
      </w:r>
      <w:r w:rsidR="005276F6" w:rsidRPr="005276F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увеличилась на 337 руб. и составила в расчете на душу населения 11276 руб., для трудоспособного населения увеличилась на 392 руб. и установлена в размере 12110 руб., для пенсионеров увеличилась на 332 руб. и составила 9270 руб., для детей увеличилась на 115 руб. и установлена в размере 10766 руб.</w:t>
      </w:r>
    </w:p>
    <w:p w:rsidR="0057216F" w:rsidRPr="006C7DA4" w:rsidRDefault="0057216F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Прожиточный минимум, установленный</w:t>
      </w:r>
      <w:r w:rsidR="006C5485">
        <w:rPr>
          <w:rFonts w:ascii="Times New Roman" w:hAnsi="Times New Roman"/>
          <w:sz w:val="24"/>
          <w:szCs w:val="24"/>
        </w:rPr>
        <w:t xml:space="preserve"> Правительством Калининградской области 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363D60" w:rsidRPr="006C7DA4">
        <w:rPr>
          <w:rFonts w:ascii="Times New Roman" w:hAnsi="Times New Roman"/>
          <w:sz w:val="24"/>
          <w:szCs w:val="24"/>
        </w:rPr>
        <w:t>з</w:t>
      </w:r>
      <w:r w:rsidRPr="006C7DA4">
        <w:rPr>
          <w:rFonts w:ascii="Times New Roman" w:hAnsi="Times New Roman"/>
          <w:sz w:val="24"/>
          <w:szCs w:val="24"/>
        </w:rPr>
        <w:t>а второй квартал 201</w:t>
      </w:r>
      <w:r w:rsidR="00E105BA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</w:t>
      </w:r>
      <w:r w:rsidR="006C5485">
        <w:rPr>
          <w:rFonts w:ascii="Times New Roman" w:hAnsi="Times New Roman"/>
          <w:sz w:val="24"/>
          <w:szCs w:val="24"/>
        </w:rPr>
        <w:t xml:space="preserve"> (постановление от 09.08.2019 № 518)</w:t>
      </w:r>
      <w:r w:rsidRPr="006C7DA4">
        <w:rPr>
          <w:rFonts w:ascii="Times New Roman" w:hAnsi="Times New Roman"/>
          <w:sz w:val="24"/>
          <w:szCs w:val="24"/>
        </w:rPr>
        <w:t>, составил 1</w:t>
      </w:r>
      <w:r w:rsidR="00363D60" w:rsidRPr="006C7DA4">
        <w:rPr>
          <w:rFonts w:ascii="Times New Roman" w:hAnsi="Times New Roman"/>
          <w:sz w:val="24"/>
          <w:szCs w:val="24"/>
        </w:rPr>
        <w:t>1</w:t>
      </w:r>
      <w:r w:rsidR="00E105BA">
        <w:rPr>
          <w:rFonts w:ascii="Times New Roman" w:hAnsi="Times New Roman"/>
          <w:sz w:val="24"/>
          <w:szCs w:val="24"/>
        </w:rPr>
        <w:t>590</w:t>
      </w:r>
      <w:r w:rsidRPr="006C7DA4">
        <w:rPr>
          <w:rFonts w:ascii="Times New Roman" w:hAnsi="Times New Roman"/>
          <w:sz w:val="24"/>
          <w:szCs w:val="24"/>
        </w:rPr>
        <w:t xml:space="preserve"> рублей в расчете на душу населения, в том числе по социально-демографическим группам: для трудоспособного населения - 1</w:t>
      </w:r>
      <w:r w:rsidR="00E105BA">
        <w:rPr>
          <w:rFonts w:ascii="Times New Roman" w:hAnsi="Times New Roman"/>
          <w:sz w:val="24"/>
          <w:szCs w:val="24"/>
        </w:rPr>
        <w:t>2459</w:t>
      </w:r>
      <w:r w:rsidRPr="006C7DA4">
        <w:rPr>
          <w:rFonts w:ascii="Times New Roman" w:hAnsi="Times New Roman"/>
          <w:sz w:val="24"/>
          <w:szCs w:val="24"/>
        </w:rPr>
        <w:t xml:space="preserve"> рублей, пенсионеров - </w:t>
      </w:r>
      <w:r w:rsidR="00363D60" w:rsidRPr="006C7DA4">
        <w:rPr>
          <w:rFonts w:ascii="Times New Roman" w:hAnsi="Times New Roman"/>
          <w:sz w:val="24"/>
          <w:szCs w:val="24"/>
        </w:rPr>
        <w:t>9</w:t>
      </w:r>
      <w:r w:rsidR="00E105BA">
        <w:rPr>
          <w:rFonts w:ascii="Times New Roman" w:hAnsi="Times New Roman"/>
          <w:sz w:val="24"/>
          <w:szCs w:val="24"/>
        </w:rPr>
        <w:t>536</w:t>
      </w:r>
      <w:r w:rsidRPr="006C7DA4">
        <w:rPr>
          <w:rFonts w:ascii="Times New Roman" w:hAnsi="Times New Roman"/>
          <w:sz w:val="24"/>
          <w:szCs w:val="24"/>
        </w:rPr>
        <w:t xml:space="preserve"> рубл</w:t>
      </w:r>
      <w:r w:rsidR="00363D60" w:rsidRPr="006C7DA4">
        <w:rPr>
          <w:rFonts w:ascii="Times New Roman" w:hAnsi="Times New Roman"/>
          <w:sz w:val="24"/>
          <w:szCs w:val="24"/>
        </w:rPr>
        <w:t>ей</w:t>
      </w:r>
      <w:r w:rsidRPr="006C7DA4">
        <w:rPr>
          <w:rFonts w:ascii="Times New Roman" w:hAnsi="Times New Roman"/>
          <w:sz w:val="24"/>
          <w:szCs w:val="24"/>
        </w:rPr>
        <w:t xml:space="preserve">, детей </w:t>
      </w:r>
      <w:r w:rsidR="00E105BA"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1</w:t>
      </w:r>
      <w:r w:rsidR="00E105BA">
        <w:rPr>
          <w:rFonts w:ascii="Times New Roman" w:hAnsi="Times New Roman"/>
          <w:sz w:val="24"/>
          <w:szCs w:val="24"/>
        </w:rPr>
        <w:t xml:space="preserve">1005 </w:t>
      </w:r>
      <w:r w:rsidRPr="006C7DA4">
        <w:rPr>
          <w:rFonts w:ascii="Times New Roman" w:hAnsi="Times New Roman"/>
          <w:sz w:val="24"/>
          <w:szCs w:val="24"/>
        </w:rPr>
        <w:t xml:space="preserve"> рубл</w:t>
      </w:r>
      <w:r w:rsidR="00363D60" w:rsidRPr="006C7DA4">
        <w:rPr>
          <w:rFonts w:ascii="Times New Roman" w:hAnsi="Times New Roman"/>
          <w:sz w:val="24"/>
          <w:szCs w:val="24"/>
        </w:rPr>
        <w:t>ей</w:t>
      </w:r>
      <w:r w:rsidRPr="006C7DA4">
        <w:rPr>
          <w:rFonts w:ascii="Times New Roman" w:hAnsi="Times New Roman"/>
          <w:sz w:val="24"/>
          <w:szCs w:val="24"/>
        </w:rPr>
        <w:t>.</w:t>
      </w:r>
    </w:p>
    <w:p w:rsidR="0057216F" w:rsidRPr="006C7DA4" w:rsidRDefault="0057216F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lastRenderedPageBreak/>
        <w:t>Величина прожиточного минимума населения в Калининградской области в среднем  на душу населения</w:t>
      </w:r>
      <w:r w:rsidR="00092532">
        <w:rPr>
          <w:rFonts w:ascii="Times New Roman" w:hAnsi="Times New Roman"/>
          <w:sz w:val="24"/>
          <w:szCs w:val="24"/>
        </w:rPr>
        <w:t xml:space="preserve"> прогнозируется, что за</w:t>
      </w:r>
      <w:r w:rsidRPr="006C7DA4">
        <w:rPr>
          <w:rFonts w:ascii="Times New Roman" w:hAnsi="Times New Roman"/>
          <w:sz w:val="24"/>
          <w:szCs w:val="24"/>
        </w:rPr>
        <w:t xml:space="preserve"> 201</w:t>
      </w:r>
      <w:r w:rsidR="00E105BA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</w:t>
      </w:r>
      <w:r w:rsidR="00092532">
        <w:rPr>
          <w:rFonts w:ascii="Times New Roman" w:hAnsi="Times New Roman"/>
          <w:sz w:val="24"/>
          <w:szCs w:val="24"/>
        </w:rPr>
        <w:t xml:space="preserve"> составит 11730 </w:t>
      </w:r>
      <w:r w:rsidRPr="006C7DA4">
        <w:rPr>
          <w:rFonts w:ascii="Times New Roman" w:hAnsi="Times New Roman"/>
          <w:sz w:val="24"/>
          <w:szCs w:val="24"/>
        </w:rPr>
        <w:t>рубл</w:t>
      </w:r>
      <w:r w:rsidR="00092532">
        <w:rPr>
          <w:rFonts w:ascii="Times New Roman" w:hAnsi="Times New Roman"/>
          <w:sz w:val="24"/>
          <w:szCs w:val="24"/>
        </w:rPr>
        <w:t>ей</w:t>
      </w:r>
      <w:r w:rsidRPr="006C7DA4">
        <w:rPr>
          <w:rFonts w:ascii="Times New Roman" w:hAnsi="Times New Roman"/>
          <w:sz w:val="24"/>
          <w:szCs w:val="24"/>
        </w:rPr>
        <w:t>.</w:t>
      </w:r>
    </w:p>
    <w:p w:rsidR="0057216F" w:rsidRDefault="0057216F" w:rsidP="00626FF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Численность населения с доходами ниже прожиточного минимума за </w:t>
      </w:r>
      <w:r w:rsidR="004535F1" w:rsidRPr="006C7DA4">
        <w:rPr>
          <w:rFonts w:ascii="Times New Roman" w:hAnsi="Times New Roman"/>
          <w:sz w:val="24"/>
          <w:szCs w:val="24"/>
        </w:rPr>
        <w:t xml:space="preserve">1 </w:t>
      </w:r>
      <w:r w:rsidRPr="006C7DA4">
        <w:rPr>
          <w:rFonts w:ascii="Times New Roman" w:hAnsi="Times New Roman"/>
          <w:sz w:val="24"/>
          <w:szCs w:val="24"/>
        </w:rPr>
        <w:t>полугодие 201</w:t>
      </w:r>
      <w:r w:rsidR="00E105BA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 составила </w:t>
      </w:r>
      <w:r w:rsidR="00691B07" w:rsidRPr="006C7DA4">
        <w:rPr>
          <w:rFonts w:ascii="Times New Roman" w:hAnsi="Times New Roman"/>
          <w:sz w:val="24"/>
          <w:szCs w:val="24"/>
        </w:rPr>
        <w:t>10</w:t>
      </w:r>
      <w:r w:rsidR="00E105BA">
        <w:rPr>
          <w:rFonts w:ascii="Times New Roman" w:hAnsi="Times New Roman"/>
          <w:sz w:val="24"/>
          <w:szCs w:val="24"/>
        </w:rPr>
        <w:t>86</w:t>
      </w:r>
      <w:r w:rsidRPr="006C7DA4">
        <w:rPr>
          <w:rFonts w:ascii="Times New Roman" w:hAnsi="Times New Roman"/>
          <w:sz w:val="24"/>
          <w:szCs w:val="24"/>
        </w:rPr>
        <w:t xml:space="preserve"> человек, что </w:t>
      </w:r>
      <w:r w:rsidR="00657F84" w:rsidRPr="006C7DA4">
        <w:rPr>
          <w:rFonts w:ascii="Times New Roman" w:hAnsi="Times New Roman"/>
          <w:sz w:val="24"/>
          <w:szCs w:val="24"/>
        </w:rPr>
        <w:t>составляет 5,</w:t>
      </w:r>
      <w:r w:rsidR="00E105BA">
        <w:rPr>
          <w:rFonts w:ascii="Times New Roman" w:hAnsi="Times New Roman"/>
          <w:sz w:val="24"/>
          <w:szCs w:val="24"/>
        </w:rPr>
        <w:t>7</w:t>
      </w:r>
      <w:r w:rsidRPr="006C7DA4">
        <w:rPr>
          <w:rFonts w:ascii="Times New Roman" w:hAnsi="Times New Roman"/>
          <w:sz w:val="24"/>
          <w:szCs w:val="24"/>
        </w:rPr>
        <w:t xml:space="preserve"> % от численности населения (средней за период).</w:t>
      </w:r>
    </w:p>
    <w:p w:rsidR="00892EF1" w:rsidRPr="006C7DA4" w:rsidRDefault="00892EF1" w:rsidP="00626FF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3FA8" w:rsidRDefault="00AA72C8" w:rsidP="00626FF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Инфляция</w:t>
      </w:r>
    </w:p>
    <w:p w:rsidR="00A70542" w:rsidRDefault="00A70542" w:rsidP="00626FF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7216F" w:rsidRPr="006C7DA4" w:rsidRDefault="0057216F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По статистическим данным Территориального органа Федеральной службы государственной статистики по Калининградской области в июне 201</w:t>
      </w:r>
      <w:r w:rsidR="00841D20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 по отношению к предыдущему месяцу индекс потребительских цен (тарифов)</w:t>
      </w:r>
      <w:r w:rsidR="002A54DE" w:rsidRPr="006C7DA4">
        <w:rPr>
          <w:rFonts w:ascii="Times New Roman" w:hAnsi="Times New Roman"/>
          <w:sz w:val="24"/>
          <w:szCs w:val="24"/>
        </w:rPr>
        <w:t xml:space="preserve"> (ИПЦ)</w:t>
      </w:r>
      <w:r w:rsidRPr="006C7DA4">
        <w:rPr>
          <w:rFonts w:ascii="Times New Roman" w:hAnsi="Times New Roman"/>
          <w:sz w:val="24"/>
          <w:szCs w:val="24"/>
        </w:rPr>
        <w:t xml:space="preserve"> в Калининградской области составил 10</w:t>
      </w:r>
      <w:r w:rsidR="009F508E">
        <w:rPr>
          <w:rFonts w:ascii="Times New Roman" w:hAnsi="Times New Roman"/>
          <w:sz w:val="24"/>
          <w:szCs w:val="24"/>
        </w:rPr>
        <w:t>2,3</w:t>
      </w:r>
      <w:r w:rsidRPr="006C7DA4">
        <w:rPr>
          <w:rFonts w:ascii="Times New Roman" w:hAnsi="Times New Roman"/>
          <w:sz w:val="24"/>
          <w:szCs w:val="24"/>
        </w:rPr>
        <w:t xml:space="preserve"> %</w:t>
      </w:r>
      <w:r w:rsidR="00BB68BD" w:rsidRPr="006C7DA4">
        <w:rPr>
          <w:rFonts w:ascii="Times New Roman" w:hAnsi="Times New Roman"/>
          <w:sz w:val="24"/>
          <w:szCs w:val="24"/>
        </w:rPr>
        <w:t>,</w:t>
      </w:r>
      <w:r w:rsidR="00CA3ACA" w:rsidRPr="006C7DA4">
        <w:rPr>
          <w:rFonts w:ascii="Times New Roman" w:hAnsi="Times New Roman"/>
          <w:sz w:val="24"/>
          <w:szCs w:val="24"/>
        </w:rPr>
        <w:t xml:space="preserve"> в том числе на продовольственные товары</w:t>
      </w:r>
      <w:r w:rsidR="002A54DE" w:rsidRPr="006C7DA4">
        <w:rPr>
          <w:rFonts w:ascii="Times New Roman" w:hAnsi="Times New Roman"/>
          <w:sz w:val="24"/>
          <w:szCs w:val="24"/>
        </w:rPr>
        <w:t xml:space="preserve"> </w:t>
      </w:r>
      <w:r w:rsidR="009F508E">
        <w:rPr>
          <w:rFonts w:ascii="Times New Roman" w:hAnsi="Times New Roman"/>
          <w:sz w:val="24"/>
          <w:szCs w:val="24"/>
        </w:rPr>
        <w:t>–</w:t>
      </w:r>
      <w:r w:rsidR="002A54DE" w:rsidRPr="006C7DA4">
        <w:rPr>
          <w:rFonts w:ascii="Times New Roman" w:hAnsi="Times New Roman"/>
          <w:sz w:val="24"/>
          <w:szCs w:val="24"/>
        </w:rPr>
        <w:t xml:space="preserve"> </w:t>
      </w:r>
      <w:r w:rsidR="00CA3ACA" w:rsidRPr="006C7DA4">
        <w:rPr>
          <w:rFonts w:ascii="Times New Roman" w:hAnsi="Times New Roman"/>
          <w:sz w:val="24"/>
          <w:szCs w:val="24"/>
        </w:rPr>
        <w:t>10</w:t>
      </w:r>
      <w:r w:rsidR="009F508E">
        <w:rPr>
          <w:rFonts w:ascii="Times New Roman" w:hAnsi="Times New Roman"/>
          <w:sz w:val="24"/>
          <w:szCs w:val="24"/>
        </w:rPr>
        <w:t>2,0</w:t>
      </w:r>
      <w:r w:rsidR="00CA3ACA" w:rsidRPr="006C7DA4">
        <w:rPr>
          <w:rFonts w:ascii="Times New Roman" w:hAnsi="Times New Roman"/>
          <w:sz w:val="24"/>
          <w:szCs w:val="24"/>
        </w:rPr>
        <w:t>%,</w:t>
      </w:r>
      <w:r w:rsidR="002A54DE" w:rsidRPr="006C7DA4">
        <w:rPr>
          <w:rFonts w:ascii="Times New Roman" w:hAnsi="Times New Roman"/>
          <w:sz w:val="24"/>
          <w:szCs w:val="24"/>
        </w:rPr>
        <w:t xml:space="preserve"> </w:t>
      </w:r>
      <w:r w:rsidR="00CA3ACA" w:rsidRPr="006C7DA4">
        <w:rPr>
          <w:rFonts w:ascii="Times New Roman" w:hAnsi="Times New Roman"/>
          <w:sz w:val="24"/>
          <w:szCs w:val="24"/>
        </w:rPr>
        <w:t>непродовольственные товары</w:t>
      </w:r>
      <w:r w:rsidR="002A54DE" w:rsidRPr="006C7DA4">
        <w:rPr>
          <w:rFonts w:ascii="Times New Roman" w:hAnsi="Times New Roman"/>
          <w:sz w:val="24"/>
          <w:szCs w:val="24"/>
        </w:rPr>
        <w:t xml:space="preserve"> </w:t>
      </w:r>
      <w:r w:rsidR="00CA3ACA" w:rsidRPr="006C7DA4">
        <w:rPr>
          <w:rFonts w:ascii="Times New Roman" w:hAnsi="Times New Roman"/>
          <w:sz w:val="24"/>
          <w:szCs w:val="24"/>
        </w:rPr>
        <w:t>-</w:t>
      </w:r>
      <w:r w:rsidR="002A54DE" w:rsidRPr="006C7DA4">
        <w:rPr>
          <w:rFonts w:ascii="Times New Roman" w:hAnsi="Times New Roman"/>
          <w:sz w:val="24"/>
          <w:szCs w:val="24"/>
        </w:rPr>
        <w:t xml:space="preserve"> </w:t>
      </w:r>
      <w:r w:rsidR="00CA3ACA" w:rsidRPr="006C7DA4">
        <w:rPr>
          <w:rFonts w:ascii="Times New Roman" w:hAnsi="Times New Roman"/>
          <w:sz w:val="24"/>
          <w:szCs w:val="24"/>
        </w:rPr>
        <w:t>10</w:t>
      </w:r>
      <w:r w:rsidR="009F508E">
        <w:rPr>
          <w:rFonts w:ascii="Times New Roman" w:hAnsi="Times New Roman"/>
          <w:sz w:val="24"/>
          <w:szCs w:val="24"/>
        </w:rPr>
        <w:t>1</w:t>
      </w:r>
      <w:r w:rsidR="00CA3ACA" w:rsidRPr="006C7DA4">
        <w:rPr>
          <w:rFonts w:ascii="Times New Roman" w:hAnsi="Times New Roman"/>
          <w:sz w:val="24"/>
          <w:szCs w:val="24"/>
        </w:rPr>
        <w:t>,</w:t>
      </w:r>
      <w:r w:rsidR="009F508E">
        <w:rPr>
          <w:rFonts w:ascii="Times New Roman" w:hAnsi="Times New Roman"/>
          <w:sz w:val="24"/>
          <w:szCs w:val="24"/>
        </w:rPr>
        <w:t>7</w:t>
      </w:r>
      <w:r w:rsidR="00CA3ACA" w:rsidRPr="006C7DA4">
        <w:rPr>
          <w:rFonts w:ascii="Times New Roman" w:hAnsi="Times New Roman"/>
          <w:sz w:val="24"/>
          <w:szCs w:val="24"/>
        </w:rPr>
        <w:t>%,</w:t>
      </w:r>
      <w:r w:rsidR="002A54DE" w:rsidRPr="006C7DA4">
        <w:rPr>
          <w:rFonts w:ascii="Times New Roman" w:hAnsi="Times New Roman"/>
          <w:sz w:val="24"/>
          <w:szCs w:val="24"/>
        </w:rPr>
        <w:t xml:space="preserve"> </w:t>
      </w:r>
      <w:r w:rsidR="00CA3ACA" w:rsidRPr="006C7DA4">
        <w:rPr>
          <w:rFonts w:ascii="Times New Roman" w:hAnsi="Times New Roman"/>
          <w:sz w:val="24"/>
          <w:szCs w:val="24"/>
        </w:rPr>
        <w:t>услуги</w:t>
      </w:r>
      <w:r w:rsidR="002A54DE" w:rsidRPr="006C7DA4">
        <w:rPr>
          <w:rFonts w:ascii="Times New Roman" w:hAnsi="Times New Roman"/>
          <w:sz w:val="24"/>
          <w:szCs w:val="24"/>
        </w:rPr>
        <w:t xml:space="preserve"> </w:t>
      </w:r>
      <w:r w:rsidR="00CA3ACA" w:rsidRPr="006C7DA4">
        <w:rPr>
          <w:rFonts w:ascii="Times New Roman" w:hAnsi="Times New Roman"/>
          <w:sz w:val="24"/>
          <w:szCs w:val="24"/>
        </w:rPr>
        <w:t>-10</w:t>
      </w:r>
      <w:r w:rsidR="009F508E">
        <w:rPr>
          <w:rFonts w:ascii="Times New Roman" w:hAnsi="Times New Roman"/>
          <w:sz w:val="24"/>
          <w:szCs w:val="24"/>
        </w:rPr>
        <w:t>3,8</w:t>
      </w:r>
      <w:r w:rsidR="00CA3ACA" w:rsidRPr="006C7DA4">
        <w:rPr>
          <w:rFonts w:ascii="Times New Roman" w:hAnsi="Times New Roman"/>
          <w:sz w:val="24"/>
          <w:szCs w:val="24"/>
        </w:rPr>
        <w:t xml:space="preserve">%. </w:t>
      </w:r>
      <w:r w:rsidRPr="006C7DA4">
        <w:rPr>
          <w:rFonts w:ascii="Times New Roman" w:hAnsi="Times New Roman"/>
          <w:sz w:val="24"/>
          <w:szCs w:val="24"/>
        </w:rPr>
        <w:t xml:space="preserve"> </w:t>
      </w:r>
    </w:p>
    <w:p w:rsidR="00C15636" w:rsidRPr="006C7DA4" w:rsidRDefault="002A54DE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ИПЦ</w:t>
      </w:r>
      <w:r w:rsidR="0057216F" w:rsidRPr="006C7DA4">
        <w:rPr>
          <w:rFonts w:ascii="Times New Roman" w:hAnsi="Times New Roman"/>
          <w:sz w:val="24"/>
          <w:szCs w:val="24"/>
        </w:rPr>
        <w:t xml:space="preserve"> </w:t>
      </w:r>
      <w:r w:rsidR="0084093E" w:rsidRPr="006C7DA4">
        <w:rPr>
          <w:rFonts w:ascii="Times New Roman" w:hAnsi="Times New Roman"/>
          <w:sz w:val="24"/>
          <w:szCs w:val="24"/>
        </w:rPr>
        <w:t xml:space="preserve">в июне 2018 года </w:t>
      </w:r>
      <w:r w:rsidR="0057216F" w:rsidRPr="006C7DA4">
        <w:rPr>
          <w:rFonts w:ascii="Times New Roman" w:hAnsi="Times New Roman"/>
          <w:sz w:val="24"/>
          <w:szCs w:val="24"/>
        </w:rPr>
        <w:t>составил 102,</w:t>
      </w:r>
      <w:r w:rsidR="00281881" w:rsidRPr="006C7DA4">
        <w:rPr>
          <w:rFonts w:ascii="Times New Roman" w:hAnsi="Times New Roman"/>
          <w:sz w:val="24"/>
          <w:szCs w:val="24"/>
        </w:rPr>
        <w:t>0</w:t>
      </w:r>
      <w:r w:rsidR="0057216F" w:rsidRPr="006C7DA4">
        <w:rPr>
          <w:rFonts w:ascii="Times New Roman" w:hAnsi="Times New Roman"/>
          <w:sz w:val="24"/>
          <w:szCs w:val="24"/>
        </w:rPr>
        <w:t xml:space="preserve"> %</w:t>
      </w:r>
      <w:r w:rsidR="0084093E" w:rsidRPr="006C7DA4">
        <w:rPr>
          <w:rFonts w:ascii="Times New Roman" w:hAnsi="Times New Roman"/>
          <w:sz w:val="24"/>
          <w:szCs w:val="24"/>
        </w:rPr>
        <w:t xml:space="preserve"> к декабрю 2017 года (ИПЦ в декабре 2017 года к декабрю 2016 года-102,8%).</w:t>
      </w:r>
    </w:p>
    <w:p w:rsidR="0084093E" w:rsidRPr="006C7DA4" w:rsidRDefault="0084093E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Индекс потребительских цен на продовольственные товары в июне 2018 года составил-101,7%, непродовольственные товары-101,9%, на платные услуги населению-102,5%.</w:t>
      </w:r>
    </w:p>
    <w:p w:rsidR="0084093E" w:rsidRPr="006C7DA4" w:rsidRDefault="0084093E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Таким образом, в июне 2018 года по отношению к декабрю 2017 года потребительские цены (тарифы) на товары и услуги по Калининградской области выросли на 2,0 %, в т.ч. на продовольственные товары</w:t>
      </w:r>
      <w:r w:rsidR="009F508E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на 1,7%, на непродовольственные товары - на 1</w:t>
      </w:r>
      <w:r w:rsidR="00AC516B" w:rsidRPr="006C7DA4">
        <w:rPr>
          <w:rFonts w:ascii="Times New Roman" w:hAnsi="Times New Roman"/>
          <w:sz w:val="24"/>
          <w:szCs w:val="24"/>
        </w:rPr>
        <w:t>,</w:t>
      </w:r>
      <w:r w:rsidRPr="006C7DA4">
        <w:rPr>
          <w:rFonts w:ascii="Times New Roman" w:hAnsi="Times New Roman"/>
          <w:sz w:val="24"/>
          <w:szCs w:val="24"/>
        </w:rPr>
        <w:t>9%, на услуги – на 2,5%.</w:t>
      </w:r>
    </w:p>
    <w:p w:rsidR="002A54DE" w:rsidRDefault="002A54DE" w:rsidP="002A54D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C7DA4">
        <w:rPr>
          <w:rFonts w:ascii="Times New Roman" w:eastAsia="Times New Roman" w:hAnsi="Times New Roman"/>
          <w:b/>
          <w:sz w:val="24"/>
          <w:szCs w:val="24"/>
          <w:lang w:eastAsia="ar-SA"/>
        </w:rPr>
        <w:t>Прирост потребительских цен за июнь 201</w:t>
      </w:r>
      <w:r w:rsidR="002A49CE"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Pr="006C7D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</w:p>
    <w:p w:rsidR="002A49CE" w:rsidRPr="006C7DA4" w:rsidRDefault="002A49CE" w:rsidP="002A54D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1199"/>
        <w:gridCol w:w="1706"/>
        <w:gridCol w:w="1374"/>
        <w:gridCol w:w="1592"/>
      </w:tblGrid>
      <w:tr w:rsidR="002A54DE" w:rsidRPr="006C7DA4" w:rsidTr="00705EC1">
        <w:trPr>
          <w:trHeight w:val="303"/>
          <w:jc w:val="center"/>
        </w:trPr>
        <w:tc>
          <w:tcPr>
            <w:tcW w:w="3237" w:type="dxa"/>
            <w:vMerge w:val="restart"/>
          </w:tcPr>
          <w:p w:rsidR="002A54DE" w:rsidRPr="006C7DA4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83" w:type="dxa"/>
            <w:gridSpan w:val="2"/>
          </w:tcPr>
          <w:p w:rsidR="002A54DE" w:rsidRPr="007C3CAE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3C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Калининградская область</w:t>
            </w:r>
          </w:p>
        </w:tc>
        <w:tc>
          <w:tcPr>
            <w:tcW w:w="2966" w:type="dxa"/>
            <w:gridSpan w:val="2"/>
          </w:tcPr>
          <w:p w:rsidR="002A54DE" w:rsidRPr="007C3CAE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3C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Российская Федерация</w:t>
            </w:r>
          </w:p>
        </w:tc>
      </w:tr>
      <w:tr w:rsidR="002A54DE" w:rsidRPr="006C7DA4" w:rsidTr="00705EC1">
        <w:trPr>
          <w:trHeight w:val="140"/>
          <w:jc w:val="center"/>
        </w:trPr>
        <w:tc>
          <w:tcPr>
            <w:tcW w:w="3237" w:type="dxa"/>
            <w:vMerge/>
          </w:tcPr>
          <w:p w:rsidR="002A54DE" w:rsidRPr="006C7DA4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gridSpan w:val="4"/>
          </w:tcPr>
          <w:p w:rsidR="007C3CAE" w:rsidRDefault="007C3CA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7C3CAE" w:rsidRPr="006C7DA4" w:rsidRDefault="002A54DE" w:rsidP="007C3CA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C3C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июнь </w:t>
            </w:r>
            <w:r w:rsidRPr="007C3CA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</w:t>
            </w:r>
            <w:r w:rsidR="00F00D30" w:rsidRPr="007C3CA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7C3CA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г. в % к</w:t>
            </w:r>
          </w:p>
        </w:tc>
      </w:tr>
      <w:tr w:rsidR="002A54DE" w:rsidRPr="006C7DA4" w:rsidTr="00705EC1">
        <w:trPr>
          <w:trHeight w:val="140"/>
          <w:jc w:val="center"/>
        </w:trPr>
        <w:tc>
          <w:tcPr>
            <w:tcW w:w="3237" w:type="dxa"/>
            <w:vMerge/>
          </w:tcPr>
          <w:p w:rsidR="002A54DE" w:rsidRPr="006C7DA4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</w:tcPr>
          <w:p w:rsidR="002A54DE" w:rsidRPr="006C7DA4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маю</w:t>
            </w:r>
          </w:p>
          <w:p w:rsidR="002A54DE" w:rsidRPr="006C7DA4" w:rsidRDefault="002A54DE" w:rsidP="009F508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9F50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29" w:type="dxa"/>
          </w:tcPr>
          <w:p w:rsidR="002A54DE" w:rsidRPr="006C7DA4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декабрю </w:t>
            </w:r>
          </w:p>
          <w:p w:rsidR="002A54DE" w:rsidRPr="006C7DA4" w:rsidRDefault="002A54DE" w:rsidP="009F508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</w:t>
            </w:r>
            <w:r w:rsidR="009F50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74" w:type="dxa"/>
          </w:tcPr>
          <w:p w:rsidR="002A54DE" w:rsidRPr="006C7DA4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маю</w:t>
            </w:r>
          </w:p>
          <w:p w:rsidR="002A54DE" w:rsidRPr="006C7DA4" w:rsidRDefault="002A54D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 w:rsidR="00F00D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</w:tcPr>
          <w:p w:rsidR="002A54DE" w:rsidRPr="006C7DA4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декабрю </w:t>
            </w:r>
          </w:p>
          <w:p w:rsidR="002A54DE" w:rsidRPr="006C7DA4" w:rsidRDefault="002A54D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</w:t>
            </w:r>
            <w:r w:rsidR="00F00D3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2A54DE" w:rsidRPr="006C7DA4" w:rsidTr="00705EC1">
        <w:trPr>
          <w:trHeight w:val="303"/>
          <w:jc w:val="center"/>
        </w:trPr>
        <w:tc>
          <w:tcPr>
            <w:tcW w:w="3237" w:type="dxa"/>
          </w:tcPr>
          <w:p w:rsidR="002A54DE" w:rsidRPr="006C7DA4" w:rsidRDefault="002A54DE" w:rsidP="009F508E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Индекс потребительских цен (все товары и услуги),  в том числе:</w:t>
            </w:r>
          </w:p>
        </w:tc>
        <w:tc>
          <w:tcPr>
            <w:tcW w:w="0" w:type="auto"/>
            <w:vAlign w:val="center"/>
          </w:tcPr>
          <w:p w:rsidR="002A54DE" w:rsidRPr="006C7DA4" w:rsidRDefault="009F508E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99,</w:t>
            </w:r>
            <w:r w:rsidR="00F0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29" w:type="dxa"/>
            <w:vAlign w:val="center"/>
          </w:tcPr>
          <w:p w:rsidR="002A54DE" w:rsidRPr="006C7DA4" w:rsidRDefault="002A54DE" w:rsidP="009F508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102,</w:t>
            </w:r>
            <w:r w:rsidR="009F5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74" w:type="dxa"/>
            <w:vAlign w:val="center"/>
          </w:tcPr>
          <w:p w:rsidR="002A54DE" w:rsidRPr="006C7DA4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100,5</w:t>
            </w:r>
          </w:p>
        </w:tc>
        <w:tc>
          <w:tcPr>
            <w:tcW w:w="0" w:type="auto"/>
            <w:vAlign w:val="center"/>
          </w:tcPr>
          <w:p w:rsidR="002A54DE" w:rsidRPr="006C7DA4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102,1</w:t>
            </w:r>
          </w:p>
        </w:tc>
      </w:tr>
      <w:tr w:rsidR="002A54DE" w:rsidRPr="006C7DA4" w:rsidTr="00705EC1">
        <w:trPr>
          <w:trHeight w:val="303"/>
          <w:jc w:val="center"/>
        </w:trPr>
        <w:tc>
          <w:tcPr>
            <w:tcW w:w="3237" w:type="dxa"/>
          </w:tcPr>
          <w:p w:rsidR="002A54DE" w:rsidRPr="006C7DA4" w:rsidRDefault="002A54DE" w:rsidP="002A54DE">
            <w:pPr>
              <w:keepNext/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продовольственные товары</w:t>
            </w:r>
          </w:p>
        </w:tc>
        <w:tc>
          <w:tcPr>
            <w:tcW w:w="0" w:type="auto"/>
            <w:vAlign w:val="center"/>
          </w:tcPr>
          <w:p w:rsidR="002A54DE" w:rsidRPr="006C7DA4" w:rsidRDefault="00F00D30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98,6</w:t>
            </w:r>
          </w:p>
        </w:tc>
        <w:tc>
          <w:tcPr>
            <w:tcW w:w="1529" w:type="dxa"/>
            <w:vAlign w:val="center"/>
          </w:tcPr>
          <w:p w:rsidR="002A54DE" w:rsidRPr="006C7DA4" w:rsidRDefault="002A54DE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F00D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F00D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74" w:type="dxa"/>
            <w:vAlign w:val="center"/>
          </w:tcPr>
          <w:p w:rsidR="002A54DE" w:rsidRPr="006C7DA4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100,4</w:t>
            </w:r>
          </w:p>
        </w:tc>
        <w:tc>
          <w:tcPr>
            <w:tcW w:w="0" w:type="auto"/>
            <w:vAlign w:val="center"/>
          </w:tcPr>
          <w:p w:rsidR="002A54DE" w:rsidRPr="006C7DA4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102,2</w:t>
            </w:r>
          </w:p>
        </w:tc>
      </w:tr>
      <w:tr w:rsidR="002A54DE" w:rsidRPr="006C7DA4" w:rsidTr="00705EC1">
        <w:trPr>
          <w:trHeight w:val="303"/>
          <w:jc w:val="center"/>
        </w:trPr>
        <w:tc>
          <w:tcPr>
            <w:tcW w:w="3237" w:type="dxa"/>
            <w:tcBorders>
              <w:bottom w:val="single" w:sz="4" w:space="0" w:color="auto"/>
            </w:tcBorders>
          </w:tcPr>
          <w:p w:rsidR="002A54DE" w:rsidRPr="006C7DA4" w:rsidRDefault="002A54DE" w:rsidP="002A54DE">
            <w:pPr>
              <w:keepNext/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непродовольственные товары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54DE" w:rsidRPr="006C7DA4" w:rsidRDefault="002A54DE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</w:t>
            </w:r>
            <w:r w:rsidR="00F00D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2A54DE" w:rsidRPr="006C7DA4" w:rsidRDefault="002A54DE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101,</w:t>
            </w:r>
            <w:r w:rsidR="00F00D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2A54DE" w:rsidRPr="006C7DA4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54DE" w:rsidRPr="006C7DA4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102,3</w:t>
            </w:r>
          </w:p>
        </w:tc>
      </w:tr>
      <w:tr w:rsidR="002A54DE" w:rsidRPr="006C7DA4" w:rsidTr="007C3CAE">
        <w:trPr>
          <w:trHeight w:val="68"/>
          <w:jc w:val="center"/>
        </w:trPr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:rsidR="002A54DE" w:rsidRPr="006C7DA4" w:rsidRDefault="002A54DE" w:rsidP="007C3CAE">
            <w:pPr>
              <w:keepNext/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платные услуги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54DE" w:rsidRPr="006C7DA4" w:rsidRDefault="002A54D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101,2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2A54DE" w:rsidRPr="006C7DA4" w:rsidRDefault="002A54D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F00D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2A54DE" w:rsidRPr="006C7DA4" w:rsidRDefault="002A54D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C3CAE" w:rsidRDefault="007C3CA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A54DE" w:rsidRDefault="002A54D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101,7</w:t>
            </w:r>
          </w:p>
          <w:p w:rsidR="007C3CAE" w:rsidRPr="006C7DA4" w:rsidRDefault="007C3CA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A54DE" w:rsidRPr="006C7DA4" w:rsidRDefault="002A54DE" w:rsidP="0057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7F7" w:rsidRDefault="005C6741" w:rsidP="00247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По предварительной оценке, </w:t>
      </w:r>
      <w:r w:rsidR="0057216F" w:rsidRPr="006C7DA4">
        <w:rPr>
          <w:rFonts w:ascii="Times New Roman" w:hAnsi="Times New Roman"/>
          <w:sz w:val="24"/>
          <w:szCs w:val="24"/>
        </w:rPr>
        <w:t>сводный индекс потребительских цен</w:t>
      </w:r>
      <w:r w:rsidR="006A3207">
        <w:rPr>
          <w:rFonts w:ascii="Times New Roman" w:hAnsi="Times New Roman"/>
          <w:sz w:val="24"/>
          <w:szCs w:val="24"/>
        </w:rPr>
        <w:t xml:space="preserve"> на товары и услуги</w:t>
      </w:r>
      <w:r w:rsidR="0057216F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в </w:t>
      </w:r>
      <w:r w:rsidR="0057216F" w:rsidRPr="006C7DA4">
        <w:rPr>
          <w:rFonts w:ascii="Times New Roman" w:hAnsi="Times New Roman"/>
          <w:sz w:val="24"/>
          <w:szCs w:val="24"/>
        </w:rPr>
        <w:t>декабр</w:t>
      </w:r>
      <w:r w:rsidRPr="006C7DA4">
        <w:rPr>
          <w:rFonts w:ascii="Times New Roman" w:hAnsi="Times New Roman"/>
          <w:sz w:val="24"/>
          <w:szCs w:val="24"/>
        </w:rPr>
        <w:t>е 201</w:t>
      </w:r>
      <w:r w:rsidR="00F00D30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 </w:t>
      </w:r>
      <w:r w:rsidR="0057216F" w:rsidRPr="006C7DA4">
        <w:rPr>
          <w:rFonts w:ascii="Times New Roman" w:hAnsi="Times New Roman"/>
          <w:sz w:val="24"/>
          <w:szCs w:val="24"/>
        </w:rPr>
        <w:t>к декабрю 20</w:t>
      </w:r>
      <w:r w:rsidRPr="006C7DA4">
        <w:rPr>
          <w:rFonts w:ascii="Times New Roman" w:hAnsi="Times New Roman"/>
          <w:sz w:val="24"/>
          <w:szCs w:val="24"/>
        </w:rPr>
        <w:t>1</w:t>
      </w:r>
      <w:r w:rsidR="00F00D30">
        <w:rPr>
          <w:rFonts w:ascii="Times New Roman" w:hAnsi="Times New Roman"/>
          <w:sz w:val="24"/>
          <w:szCs w:val="24"/>
        </w:rPr>
        <w:t>8</w:t>
      </w:r>
      <w:r w:rsidR="0057216F" w:rsidRPr="006C7DA4">
        <w:rPr>
          <w:rFonts w:ascii="Times New Roman" w:hAnsi="Times New Roman"/>
          <w:sz w:val="24"/>
          <w:szCs w:val="24"/>
        </w:rPr>
        <w:t xml:space="preserve"> год</w:t>
      </w:r>
      <w:r w:rsidRPr="006C7DA4">
        <w:rPr>
          <w:rFonts w:ascii="Times New Roman" w:hAnsi="Times New Roman"/>
          <w:sz w:val="24"/>
          <w:szCs w:val="24"/>
        </w:rPr>
        <w:t>а</w:t>
      </w:r>
      <w:r w:rsidR="0057216F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прогнозируется на уровне</w:t>
      </w:r>
      <w:r w:rsidR="00AC516B" w:rsidRPr="006C7DA4">
        <w:rPr>
          <w:rFonts w:ascii="Times New Roman" w:hAnsi="Times New Roman"/>
          <w:sz w:val="24"/>
          <w:szCs w:val="24"/>
        </w:rPr>
        <w:t xml:space="preserve"> 10</w:t>
      </w:r>
      <w:r w:rsidR="00F00D30">
        <w:rPr>
          <w:rFonts w:ascii="Times New Roman" w:hAnsi="Times New Roman"/>
          <w:sz w:val="24"/>
          <w:szCs w:val="24"/>
        </w:rPr>
        <w:t>4</w:t>
      </w:r>
      <w:r w:rsidR="00AC516B" w:rsidRPr="006C7DA4">
        <w:rPr>
          <w:rFonts w:ascii="Times New Roman" w:hAnsi="Times New Roman"/>
          <w:sz w:val="24"/>
          <w:szCs w:val="24"/>
        </w:rPr>
        <w:t>,</w:t>
      </w:r>
      <w:r w:rsidR="00F00D30">
        <w:rPr>
          <w:rFonts w:ascii="Times New Roman" w:hAnsi="Times New Roman"/>
          <w:sz w:val="24"/>
          <w:szCs w:val="24"/>
        </w:rPr>
        <w:t xml:space="preserve">8 </w:t>
      </w:r>
      <w:r w:rsidR="00AC516B" w:rsidRPr="006C7DA4">
        <w:rPr>
          <w:rFonts w:ascii="Times New Roman" w:hAnsi="Times New Roman"/>
          <w:sz w:val="24"/>
          <w:szCs w:val="24"/>
        </w:rPr>
        <w:t>%</w:t>
      </w:r>
      <w:r w:rsidR="006A3207">
        <w:rPr>
          <w:rFonts w:ascii="Times New Roman" w:hAnsi="Times New Roman"/>
          <w:sz w:val="24"/>
          <w:szCs w:val="24"/>
        </w:rPr>
        <w:t xml:space="preserve"> в целом по Калининградской области</w:t>
      </w:r>
      <w:r w:rsidR="00AC516B" w:rsidRPr="006C7DA4">
        <w:rPr>
          <w:rFonts w:ascii="Times New Roman" w:hAnsi="Times New Roman"/>
          <w:sz w:val="24"/>
          <w:szCs w:val="24"/>
        </w:rPr>
        <w:t>.</w:t>
      </w:r>
    </w:p>
    <w:p w:rsidR="00A83C43" w:rsidRPr="006C7DA4" w:rsidRDefault="00A83C43" w:rsidP="00247F99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A0ECE" w:rsidRDefault="000F3199" w:rsidP="00247F99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Строительство</w:t>
      </w:r>
    </w:p>
    <w:p w:rsidR="007C3CAE" w:rsidRPr="006C7DA4" w:rsidRDefault="007C3CAE" w:rsidP="00247F99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B6FC0" w:rsidRDefault="009A6B0E" w:rsidP="00247F9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 1-м полугодии  201</w:t>
      </w:r>
      <w:r w:rsidR="001B6FC0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 организациями всех форм собственности было введено в эксплуатацию </w:t>
      </w:r>
      <w:r w:rsidR="000C22BC" w:rsidRPr="006C7DA4">
        <w:rPr>
          <w:rFonts w:ascii="Times New Roman" w:hAnsi="Times New Roman"/>
          <w:sz w:val="24"/>
          <w:szCs w:val="24"/>
        </w:rPr>
        <w:t xml:space="preserve">жилых домов  общей площадью </w:t>
      </w:r>
      <w:r w:rsidR="001B6FC0">
        <w:rPr>
          <w:rFonts w:ascii="Times New Roman" w:hAnsi="Times New Roman"/>
          <w:sz w:val="24"/>
          <w:szCs w:val="24"/>
        </w:rPr>
        <w:t>20742</w:t>
      </w:r>
      <w:r w:rsidR="00FA5A84" w:rsidRPr="006C7DA4">
        <w:rPr>
          <w:rFonts w:ascii="Times New Roman" w:hAnsi="Times New Roman"/>
          <w:sz w:val="24"/>
          <w:szCs w:val="24"/>
        </w:rPr>
        <w:t xml:space="preserve"> кв.</w:t>
      </w:r>
      <w:r w:rsidR="007C3CAE">
        <w:rPr>
          <w:rFonts w:ascii="Times New Roman" w:hAnsi="Times New Roman"/>
          <w:sz w:val="24"/>
          <w:szCs w:val="24"/>
        </w:rPr>
        <w:t xml:space="preserve"> </w:t>
      </w:r>
      <w:r w:rsidR="00FA5A84" w:rsidRPr="006C7DA4">
        <w:rPr>
          <w:rFonts w:ascii="Times New Roman" w:hAnsi="Times New Roman"/>
          <w:sz w:val="24"/>
          <w:szCs w:val="24"/>
        </w:rPr>
        <w:t>метра</w:t>
      </w:r>
      <w:r w:rsidR="001B6FC0">
        <w:rPr>
          <w:rFonts w:ascii="Times New Roman" w:hAnsi="Times New Roman"/>
          <w:sz w:val="24"/>
          <w:szCs w:val="24"/>
        </w:rPr>
        <w:t xml:space="preserve">, что 2,1 раза больше, чем за аналогичный период 2018 года. </w:t>
      </w:r>
    </w:p>
    <w:p w:rsidR="009A6B0E" w:rsidRPr="006C7DA4" w:rsidRDefault="009A6B0E" w:rsidP="00247F9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 эксплуатацию введено </w:t>
      </w:r>
      <w:r w:rsidR="000C22BC" w:rsidRPr="006C7DA4">
        <w:rPr>
          <w:rFonts w:ascii="Times New Roman" w:hAnsi="Times New Roman"/>
          <w:sz w:val="24"/>
          <w:szCs w:val="24"/>
        </w:rPr>
        <w:t>и</w:t>
      </w:r>
      <w:r w:rsidRPr="006C7DA4">
        <w:rPr>
          <w:rFonts w:ascii="Times New Roman" w:hAnsi="Times New Roman"/>
          <w:sz w:val="24"/>
          <w:szCs w:val="24"/>
        </w:rPr>
        <w:t>ндивидуальны</w:t>
      </w:r>
      <w:r w:rsidR="00FA5A84" w:rsidRPr="006C7DA4">
        <w:rPr>
          <w:rFonts w:ascii="Times New Roman" w:hAnsi="Times New Roman"/>
          <w:sz w:val="24"/>
          <w:szCs w:val="24"/>
        </w:rPr>
        <w:t>х</w:t>
      </w:r>
      <w:r w:rsidRPr="006C7DA4">
        <w:rPr>
          <w:rFonts w:ascii="Times New Roman" w:hAnsi="Times New Roman"/>
          <w:sz w:val="24"/>
          <w:szCs w:val="24"/>
        </w:rPr>
        <w:t xml:space="preserve"> жил</w:t>
      </w:r>
      <w:r w:rsidR="00FA5A84" w:rsidRPr="006C7DA4">
        <w:rPr>
          <w:rFonts w:ascii="Times New Roman" w:hAnsi="Times New Roman"/>
          <w:sz w:val="24"/>
          <w:szCs w:val="24"/>
        </w:rPr>
        <w:t>ых</w:t>
      </w:r>
      <w:r w:rsidRPr="006C7DA4">
        <w:rPr>
          <w:rFonts w:ascii="Times New Roman" w:hAnsi="Times New Roman"/>
          <w:sz w:val="24"/>
          <w:szCs w:val="24"/>
        </w:rPr>
        <w:t xml:space="preserve"> дом</w:t>
      </w:r>
      <w:r w:rsidR="00FA5A84" w:rsidRPr="006C7DA4">
        <w:rPr>
          <w:rFonts w:ascii="Times New Roman" w:hAnsi="Times New Roman"/>
          <w:sz w:val="24"/>
          <w:szCs w:val="24"/>
        </w:rPr>
        <w:t>ов общей</w:t>
      </w:r>
      <w:r w:rsidRPr="006C7DA4">
        <w:rPr>
          <w:rFonts w:ascii="Times New Roman" w:hAnsi="Times New Roman"/>
          <w:sz w:val="24"/>
          <w:szCs w:val="24"/>
        </w:rPr>
        <w:t xml:space="preserve"> площадью </w:t>
      </w:r>
      <w:r w:rsidR="001B6FC0">
        <w:rPr>
          <w:rFonts w:ascii="Times New Roman" w:hAnsi="Times New Roman"/>
          <w:sz w:val="24"/>
          <w:szCs w:val="24"/>
        </w:rPr>
        <w:t>3282</w:t>
      </w:r>
      <w:r w:rsidRPr="006C7DA4">
        <w:rPr>
          <w:rFonts w:ascii="Times New Roman" w:hAnsi="Times New Roman"/>
          <w:sz w:val="24"/>
          <w:szCs w:val="24"/>
        </w:rPr>
        <w:t xml:space="preserve"> кв.м. </w:t>
      </w:r>
    </w:p>
    <w:p w:rsidR="009A6B0E" w:rsidRPr="006C7DA4" w:rsidRDefault="009A6B0E" w:rsidP="00247F9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Всего введено в эксплуатацию объектов жилого строительства </w:t>
      </w:r>
      <w:r w:rsidR="00CA7503">
        <w:rPr>
          <w:rFonts w:ascii="Times New Roman" w:hAnsi="Times New Roman"/>
          <w:sz w:val="24"/>
          <w:szCs w:val="24"/>
        </w:rPr>
        <w:t xml:space="preserve">общей площадью - </w:t>
      </w:r>
      <w:r w:rsidR="001B6FC0">
        <w:rPr>
          <w:rFonts w:ascii="Times New Roman" w:hAnsi="Times New Roman"/>
          <w:sz w:val="24"/>
          <w:szCs w:val="24"/>
        </w:rPr>
        <w:t>24024</w:t>
      </w:r>
      <w:r w:rsidRPr="006C7DA4">
        <w:rPr>
          <w:rFonts w:ascii="Times New Roman" w:hAnsi="Times New Roman"/>
          <w:sz w:val="24"/>
          <w:szCs w:val="24"/>
        </w:rPr>
        <w:t xml:space="preserve"> кв</w:t>
      </w:r>
      <w:r w:rsidR="002D2541">
        <w:rPr>
          <w:rFonts w:ascii="Times New Roman" w:hAnsi="Times New Roman"/>
          <w:sz w:val="24"/>
          <w:szCs w:val="24"/>
        </w:rPr>
        <w:t>адратных метров</w:t>
      </w:r>
      <w:r w:rsidRPr="006C7DA4">
        <w:rPr>
          <w:rFonts w:ascii="Times New Roman" w:hAnsi="Times New Roman"/>
          <w:sz w:val="24"/>
          <w:szCs w:val="24"/>
        </w:rPr>
        <w:t>.</w:t>
      </w:r>
    </w:p>
    <w:p w:rsidR="009A6B0E" w:rsidRPr="006C7DA4" w:rsidRDefault="009A6B0E" w:rsidP="00247F99">
      <w:pPr>
        <w:spacing w:after="0" w:line="240" w:lineRule="auto"/>
        <w:ind w:firstLine="567"/>
        <w:jc w:val="both"/>
        <w:rPr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Оценка ввода в эксплуатацию объектов жилого строительства за счет всех источников </w:t>
      </w:r>
      <w:proofErr w:type="gramStart"/>
      <w:r w:rsidRPr="006C7DA4">
        <w:rPr>
          <w:rFonts w:ascii="Times New Roman" w:hAnsi="Times New Roman"/>
          <w:sz w:val="24"/>
          <w:szCs w:val="24"/>
        </w:rPr>
        <w:t>финансирования  на</w:t>
      </w:r>
      <w:proofErr w:type="gramEnd"/>
      <w:r w:rsidRPr="006C7DA4">
        <w:rPr>
          <w:rFonts w:ascii="Times New Roman" w:hAnsi="Times New Roman"/>
          <w:sz w:val="24"/>
          <w:szCs w:val="24"/>
        </w:rPr>
        <w:t xml:space="preserve"> 201</w:t>
      </w:r>
      <w:r w:rsidR="00CA7503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 - 2</w:t>
      </w:r>
      <w:r w:rsidR="00CA7503">
        <w:rPr>
          <w:rFonts w:ascii="Times New Roman" w:hAnsi="Times New Roman"/>
          <w:sz w:val="24"/>
          <w:szCs w:val="24"/>
        </w:rPr>
        <w:t>5</w:t>
      </w:r>
      <w:r w:rsidRPr="006C7DA4">
        <w:rPr>
          <w:rFonts w:ascii="Times New Roman" w:hAnsi="Times New Roman"/>
          <w:sz w:val="24"/>
          <w:szCs w:val="24"/>
        </w:rPr>
        <w:t>,0 тыс. кв.</w:t>
      </w:r>
      <w:r w:rsidR="007C3CAE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метров</w:t>
      </w:r>
      <w:r w:rsidRPr="006C7DA4">
        <w:rPr>
          <w:sz w:val="24"/>
          <w:szCs w:val="24"/>
        </w:rPr>
        <w:t>.</w:t>
      </w:r>
    </w:p>
    <w:p w:rsidR="00F66FF9" w:rsidRPr="006C7DA4" w:rsidRDefault="00F66FF9" w:rsidP="009F4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CA2" w:rsidRDefault="009F4CA2" w:rsidP="009F4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Оборот розничной торговли и общественного питания</w:t>
      </w:r>
    </w:p>
    <w:p w:rsidR="007C3CAE" w:rsidRPr="006C7DA4" w:rsidRDefault="007C3CAE" w:rsidP="009F4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16F" w:rsidRPr="006C7DA4" w:rsidRDefault="0057216F" w:rsidP="00554BA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lastRenderedPageBreak/>
        <w:t xml:space="preserve">Оборот розничной торговли в 1-м </w:t>
      </w:r>
      <w:r w:rsidR="006C2E2C" w:rsidRPr="006C7DA4">
        <w:rPr>
          <w:rFonts w:ascii="Times New Roman" w:hAnsi="Times New Roman"/>
          <w:sz w:val="24"/>
          <w:szCs w:val="24"/>
        </w:rPr>
        <w:t>полугодии</w:t>
      </w:r>
      <w:r w:rsidRPr="006C7DA4">
        <w:rPr>
          <w:rFonts w:ascii="Times New Roman" w:hAnsi="Times New Roman"/>
          <w:sz w:val="24"/>
          <w:szCs w:val="24"/>
        </w:rPr>
        <w:t xml:space="preserve"> 201</w:t>
      </w:r>
      <w:r w:rsidR="00CA7503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 составил</w:t>
      </w:r>
      <w:r w:rsidR="00CA7503">
        <w:rPr>
          <w:rFonts w:ascii="Times New Roman" w:hAnsi="Times New Roman"/>
          <w:sz w:val="24"/>
          <w:szCs w:val="24"/>
        </w:rPr>
        <w:t xml:space="preserve"> 772,59 млн. руб., в 1- м полугодии  2018 году -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6C2E2C" w:rsidRPr="006C7DA4">
        <w:rPr>
          <w:rFonts w:ascii="Times New Roman" w:hAnsi="Times New Roman"/>
          <w:sz w:val="24"/>
          <w:szCs w:val="24"/>
        </w:rPr>
        <w:t>698,74</w:t>
      </w:r>
      <w:r w:rsidRPr="006C7DA4">
        <w:rPr>
          <w:rFonts w:ascii="Times New Roman" w:hAnsi="Times New Roman"/>
          <w:sz w:val="24"/>
          <w:szCs w:val="24"/>
        </w:rPr>
        <w:t xml:space="preserve"> млн.руб.</w:t>
      </w:r>
      <w:r w:rsidR="00CA7503">
        <w:rPr>
          <w:rFonts w:ascii="Times New Roman" w:hAnsi="Times New Roman"/>
          <w:sz w:val="24"/>
          <w:szCs w:val="24"/>
        </w:rPr>
        <w:t>, что составляет 110,57%</w:t>
      </w:r>
      <w:r w:rsidR="006C2E2C" w:rsidRPr="006C7DA4">
        <w:rPr>
          <w:rFonts w:ascii="Times New Roman" w:hAnsi="Times New Roman"/>
          <w:sz w:val="24"/>
          <w:szCs w:val="24"/>
        </w:rPr>
        <w:t>,</w:t>
      </w:r>
      <w:r w:rsidRPr="006C7DA4">
        <w:rPr>
          <w:rFonts w:ascii="Times New Roman" w:hAnsi="Times New Roman"/>
          <w:sz w:val="24"/>
          <w:szCs w:val="24"/>
        </w:rPr>
        <w:t xml:space="preserve"> а оборот общественного питания</w:t>
      </w:r>
      <w:r w:rsidR="00CA7503">
        <w:rPr>
          <w:rFonts w:ascii="Times New Roman" w:hAnsi="Times New Roman"/>
          <w:sz w:val="24"/>
          <w:szCs w:val="24"/>
        </w:rPr>
        <w:t xml:space="preserve"> в 1-м полугодии 2019 года составил 24,04 млн. руб., в аналогичном периоде 2018 года </w:t>
      </w:r>
      <w:r w:rsidR="003F58C8" w:rsidRPr="006C7DA4">
        <w:rPr>
          <w:rFonts w:ascii="Times New Roman" w:hAnsi="Times New Roman"/>
          <w:sz w:val="24"/>
          <w:szCs w:val="24"/>
        </w:rPr>
        <w:t xml:space="preserve"> -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6C2E2C" w:rsidRPr="006C7DA4">
        <w:rPr>
          <w:rFonts w:ascii="Times New Roman" w:hAnsi="Times New Roman"/>
          <w:sz w:val="24"/>
          <w:szCs w:val="24"/>
        </w:rPr>
        <w:t>87,6</w:t>
      </w:r>
      <w:r w:rsidRPr="006C7DA4">
        <w:rPr>
          <w:rFonts w:ascii="Times New Roman" w:hAnsi="Times New Roman"/>
          <w:sz w:val="24"/>
          <w:szCs w:val="24"/>
        </w:rPr>
        <w:t xml:space="preserve"> млн.руб.</w:t>
      </w:r>
      <w:r w:rsidR="006C2E2C" w:rsidRPr="006C7DA4">
        <w:rPr>
          <w:rFonts w:ascii="Times New Roman" w:hAnsi="Times New Roman"/>
          <w:sz w:val="24"/>
          <w:szCs w:val="24"/>
        </w:rPr>
        <w:t>,</w:t>
      </w:r>
      <w:r w:rsidR="003F58C8" w:rsidRPr="006C7DA4">
        <w:rPr>
          <w:rFonts w:ascii="Times New Roman" w:hAnsi="Times New Roman"/>
          <w:sz w:val="24"/>
          <w:szCs w:val="24"/>
        </w:rPr>
        <w:t xml:space="preserve"> </w:t>
      </w:r>
      <w:r w:rsidR="006C2E2C" w:rsidRPr="006C7DA4">
        <w:rPr>
          <w:rFonts w:ascii="Times New Roman" w:hAnsi="Times New Roman"/>
          <w:sz w:val="24"/>
          <w:szCs w:val="24"/>
        </w:rPr>
        <w:t xml:space="preserve">что составляет </w:t>
      </w:r>
      <w:r w:rsidR="00CA7503">
        <w:rPr>
          <w:rFonts w:ascii="Times New Roman" w:hAnsi="Times New Roman"/>
          <w:sz w:val="24"/>
          <w:szCs w:val="24"/>
        </w:rPr>
        <w:t>27,44</w:t>
      </w:r>
      <w:r w:rsidR="006C2E2C" w:rsidRPr="006C7DA4">
        <w:rPr>
          <w:rFonts w:ascii="Times New Roman" w:hAnsi="Times New Roman"/>
          <w:sz w:val="24"/>
          <w:szCs w:val="24"/>
        </w:rPr>
        <w:t>% к уровню соответствующего периода прошлого года.</w:t>
      </w:r>
    </w:p>
    <w:p w:rsidR="0057216F" w:rsidRPr="006C7DA4" w:rsidRDefault="0057216F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 201</w:t>
      </w:r>
      <w:r w:rsidR="00CA7503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году оборот розничной торговли оценивается в 1</w:t>
      </w:r>
      <w:r w:rsidR="00CA7503">
        <w:rPr>
          <w:rFonts w:ascii="Times New Roman" w:hAnsi="Times New Roman"/>
          <w:sz w:val="24"/>
          <w:szCs w:val="24"/>
        </w:rPr>
        <w:t>544,4</w:t>
      </w:r>
      <w:r w:rsidRPr="006C7DA4">
        <w:rPr>
          <w:rFonts w:ascii="Times New Roman" w:hAnsi="Times New Roman"/>
          <w:sz w:val="24"/>
          <w:szCs w:val="24"/>
        </w:rPr>
        <w:t xml:space="preserve"> млн.руб., учитывая его рост в </w:t>
      </w:r>
      <w:r w:rsidR="006C2E2C" w:rsidRPr="006C7DA4">
        <w:rPr>
          <w:rFonts w:ascii="Times New Roman" w:hAnsi="Times New Roman"/>
          <w:sz w:val="24"/>
          <w:szCs w:val="24"/>
        </w:rPr>
        <w:t xml:space="preserve">1-м полугодии, оборот </w:t>
      </w:r>
      <w:r w:rsidRPr="006C7DA4">
        <w:rPr>
          <w:rFonts w:ascii="Times New Roman" w:hAnsi="Times New Roman"/>
          <w:sz w:val="24"/>
          <w:szCs w:val="24"/>
        </w:rPr>
        <w:t xml:space="preserve">общественного питания  оценивается в </w:t>
      </w:r>
      <w:r w:rsidR="006C2E2C" w:rsidRPr="006C7DA4">
        <w:rPr>
          <w:rFonts w:ascii="Times New Roman" w:hAnsi="Times New Roman"/>
          <w:sz w:val="24"/>
          <w:szCs w:val="24"/>
        </w:rPr>
        <w:t>75</w:t>
      </w:r>
      <w:r w:rsidRPr="006C7DA4">
        <w:rPr>
          <w:rFonts w:ascii="Times New Roman" w:hAnsi="Times New Roman"/>
          <w:sz w:val="24"/>
          <w:szCs w:val="24"/>
        </w:rPr>
        <w:t>,</w:t>
      </w:r>
      <w:r w:rsidR="000B141D">
        <w:rPr>
          <w:rFonts w:ascii="Times New Roman" w:hAnsi="Times New Roman"/>
          <w:sz w:val="24"/>
          <w:szCs w:val="24"/>
        </w:rPr>
        <w:t>6</w:t>
      </w:r>
      <w:r w:rsidRPr="006C7DA4">
        <w:rPr>
          <w:rFonts w:ascii="Times New Roman" w:hAnsi="Times New Roman"/>
          <w:sz w:val="24"/>
          <w:szCs w:val="24"/>
        </w:rPr>
        <w:t xml:space="preserve"> млн.руб</w:t>
      </w:r>
      <w:r w:rsidR="003F58C8" w:rsidRPr="006C7DA4">
        <w:rPr>
          <w:rFonts w:ascii="Times New Roman" w:hAnsi="Times New Roman"/>
          <w:sz w:val="24"/>
          <w:szCs w:val="24"/>
        </w:rPr>
        <w:t>лей</w:t>
      </w:r>
      <w:r w:rsidR="000B141D">
        <w:rPr>
          <w:rFonts w:ascii="Times New Roman" w:hAnsi="Times New Roman"/>
          <w:sz w:val="24"/>
          <w:szCs w:val="24"/>
        </w:rPr>
        <w:t xml:space="preserve"> в связи с его резким снижением</w:t>
      </w:r>
      <w:r w:rsidRPr="006C7DA4">
        <w:rPr>
          <w:rFonts w:ascii="Times New Roman" w:hAnsi="Times New Roman"/>
          <w:sz w:val="24"/>
          <w:szCs w:val="24"/>
        </w:rPr>
        <w:t>.</w:t>
      </w:r>
    </w:p>
    <w:p w:rsidR="00F66FF9" w:rsidRDefault="00F66FF9" w:rsidP="00AA33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BF0" w:rsidRPr="009439F5" w:rsidRDefault="00EE3BF0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9F5">
        <w:rPr>
          <w:rFonts w:ascii="Times New Roman" w:hAnsi="Times New Roman"/>
          <w:b/>
          <w:sz w:val="24"/>
          <w:szCs w:val="24"/>
        </w:rPr>
        <w:t>Исполнение бюджета муниципального образования</w:t>
      </w:r>
    </w:p>
    <w:p w:rsidR="00A35979" w:rsidRDefault="007C3CAE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E3BF0" w:rsidRPr="009439F5">
        <w:rPr>
          <w:rFonts w:ascii="Times New Roman" w:hAnsi="Times New Roman"/>
          <w:b/>
          <w:sz w:val="24"/>
          <w:szCs w:val="24"/>
        </w:rPr>
        <w:t>Светлогорский городской округ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EE3BF0" w:rsidRPr="009439F5">
        <w:rPr>
          <w:rFonts w:ascii="Times New Roman" w:hAnsi="Times New Roman"/>
          <w:b/>
          <w:sz w:val="24"/>
          <w:szCs w:val="24"/>
        </w:rPr>
        <w:t xml:space="preserve"> за 1-ое полугодие 2019 года.</w:t>
      </w:r>
    </w:p>
    <w:p w:rsidR="00EE3BF0" w:rsidRPr="009439F5" w:rsidRDefault="00EE3BF0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9F5">
        <w:rPr>
          <w:rFonts w:ascii="Times New Roman" w:hAnsi="Times New Roman"/>
          <w:b/>
          <w:sz w:val="24"/>
          <w:szCs w:val="24"/>
        </w:rPr>
        <w:t xml:space="preserve"> </w:t>
      </w:r>
    </w:p>
    <w:p w:rsidR="00EE3BF0" w:rsidRPr="009439F5" w:rsidRDefault="00EE3BF0" w:rsidP="00EE3BF0">
      <w:pPr>
        <w:pStyle w:val="Default"/>
        <w:ind w:firstLine="708"/>
        <w:jc w:val="both"/>
        <w:rPr>
          <w:color w:val="auto"/>
        </w:rPr>
      </w:pPr>
      <w:r w:rsidRPr="009439F5">
        <w:rPr>
          <w:color w:val="auto"/>
        </w:rPr>
        <w:t xml:space="preserve">Плановые назначения бюджета округа на 2019 год составили по доходам 1 740 950 тыс. рублей, по расходам 1 770 430 тыс. рублей, дефицит (-) 29 479 тыс. руб. </w:t>
      </w:r>
    </w:p>
    <w:p w:rsidR="00EE3BF0" w:rsidRPr="009439F5" w:rsidRDefault="00EE3BF0" w:rsidP="00EE3BF0">
      <w:pPr>
        <w:pStyle w:val="Default"/>
        <w:ind w:firstLine="708"/>
        <w:jc w:val="both"/>
        <w:rPr>
          <w:b/>
        </w:rPr>
      </w:pPr>
      <w:r w:rsidRPr="009439F5">
        <w:rPr>
          <w:color w:val="auto"/>
        </w:rPr>
        <w:t>Бюджет МО «Светлогорский городской округ» за 1-ое полугодие 2019 года по доходам исполнен на 221 657 тыс.руб., что составляет 13% от годовых назначений, расходы бюджета исполнены на 224 196 тыс.руб., что составляет 13% от годовых назначений, дефицит бюджета составил – 2 539 тыс.рублей.</w:t>
      </w:r>
    </w:p>
    <w:p w:rsidR="00EE3BF0" w:rsidRPr="009439F5" w:rsidRDefault="00EE3BF0" w:rsidP="00EE3B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9F5">
        <w:rPr>
          <w:rFonts w:ascii="Times New Roman" w:hAnsi="Times New Roman"/>
          <w:sz w:val="24"/>
          <w:szCs w:val="24"/>
        </w:rPr>
        <w:t xml:space="preserve">Исполнение бюджета муниципального образования «Светлогорский городской округ» за </w:t>
      </w:r>
      <w:r w:rsidRPr="009439F5">
        <w:rPr>
          <w:rFonts w:ascii="Times New Roman" w:hAnsi="Times New Roman"/>
          <w:sz w:val="24"/>
          <w:szCs w:val="24"/>
          <w:lang w:val="en-US"/>
        </w:rPr>
        <w:t>I</w:t>
      </w:r>
      <w:r w:rsidRPr="009439F5">
        <w:rPr>
          <w:rFonts w:ascii="Times New Roman" w:hAnsi="Times New Roman"/>
          <w:sz w:val="24"/>
          <w:szCs w:val="24"/>
        </w:rPr>
        <w:t xml:space="preserve"> полугодие 2019 года представлено в</w:t>
      </w:r>
      <w:r w:rsidR="002D2541">
        <w:rPr>
          <w:rFonts w:ascii="Times New Roman" w:hAnsi="Times New Roman"/>
          <w:sz w:val="24"/>
          <w:szCs w:val="24"/>
        </w:rPr>
        <w:t xml:space="preserve"> нижеследующей</w:t>
      </w:r>
      <w:r w:rsidRPr="009439F5">
        <w:rPr>
          <w:rFonts w:ascii="Times New Roman" w:hAnsi="Times New Roman"/>
          <w:sz w:val="24"/>
          <w:szCs w:val="24"/>
        </w:rPr>
        <w:t xml:space="preserve"> таблице:</w:t>
      </w:r>
    </w:p>
    <w:p w:rsidR="00A35979" w:rsidRDefault="00A35979" w:rsidP="00EE3BF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BF0" w:rsidRPr="009439F5" w:rsidRDefault="002D2541" w:rsidP="00EE3BF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E3BF0" w:rsidRPr="009439F5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488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183"/>
        <w:gridCol w:w="1591"/>
        <w:gridCol w:w="1437"/>
        <w:gridCol w:w="1648"/>
      </w:tblGrid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</w:t>
            </w: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1 740 950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221 657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333 454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125 535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и безвозвратные перечисления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1 407 496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96 122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Расходы,</w:t>
            </w: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1 770 430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224 196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1 770 430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224 196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поселений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исполнения бюджета</w:t>
            </w:r>
          </w:p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(дефицит (-), профицит (+))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- 29 479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- 2 539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Доходы: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97 370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43 077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РФ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5 697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2 934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34 359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18 436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16 250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1 173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12 200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4 642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30 620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13 572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1 901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налоговые поступления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129 291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37 720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1 534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2 208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10 557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3 931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1 262 734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11 295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134 205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80 896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доходов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1 740 950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221 657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Расходы: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85 083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35 496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7 631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2 094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1 208 984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177 479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36 860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223 720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119 683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20 054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7 596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24 508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9 490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18 431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6 382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3 599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1 946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расходов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1 770 430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224 196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13%</w:t>
            </w:r>
          </w:p>
        </w:tc>
      </w:tr>
    </w:tbl>
    <w:p w:rsidR="00E4668F" w:rsidRDefault="00E4668F" w:rsidP="00E466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бюджета осуществляется в рамках финансирования утвержденных и реализуемых муниципальных программ.</w:t>
      </w:r>
    </w:p>
    <w:p w:rsidR="00E4668F" w:rsidRDefault="00E4668F" w:rsidP="00E466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</w:t>
      </w:r>
      <w:r w:rsidRPr="00963F72">
        <w:rPr>
          <w:rFonts w:ascii="Times New Roman" w:hAnsi="Times New Roman"/>
          <w:sz w:val="24"/>
          <w:szCs w:val="24"/>
        </w:rPr>
        <w:t xml:space="preserve"> разраб</w:t>
      </w:r>
      <w:r>
        <w:rPr>
          <w:rFonts w:ascii="Times New Roman" w:hAnsi="Times New Roman"/>
          <w:sz w:val="24"/>
          <w:szCs w:val="24"/>
        </w:rPr>
        <w:t xml:space="preserve">отаны следующие </w:t>
      </w:r>
      <w:r w:rsidRPr="00963F72">
        <w:rPr>
          <w:rFonts w:ascii="Times New Roman" w:hAnsi="Times New Roman"/>
          <w:sz w:val="24"/>
          <w:szCs w:val="24"/>
        </w:rPr>
        <w:t>муниципальные программы в соответствии с постановлением администрации муниципального образования «Светлогорский городской округ» от « 25 »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</w:t>
      </w:r>
    </w:p>
    <w:p w:rsidR="00E4668F" w:rsidRPr="002D2541" w:rsidRDefault="00E4668F" w:rsidP="00E46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541">
        <w:rPr>
          <w:rFonts w:ascii="Times New Roman" w:hAnsi="Times New Roman"/>
          <w:b/>
          <w:sz w:val="24"/>
          <w:szCs w:val="24"/>
        </w:rPr>
        <w:t>Перечень</w:t>
      </w:r>
    </w:p>
    <w:p w:rsidR="00E4668F" w:rsidRPr="002D2541" w:rsidRDefault="00E4668F" w:rsidP="00E46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541">
        <w:rPr>
          <w:rFonts w:ascii="Times New Roman" w:hAnsi="Times New Roman"/>
          <w:b/>
          <w:sz w:val="24"/>
          <w:szCs w:val="24"/>
        </w:rPr>
        <w:t>муниципальных программ МО «Светлогорский городской округ»</w:t>
      </w:r>
    </w:p>
    <w:p w:rsidR="00E4668F" w:rsidRDefault="00E4668F" w:rsidP="00E466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668F">
        <w:rPr>
          <w:rFonts w:ascii="Times New Roman" w:hAnsi="Times New Roman"/>
          <w:sz w:val="24"/>
          <w:szCs w:val="24"/>
        </w:rPr>
        <w:t>(Постановление администрации от 09.01.2019 № 21 «Об утверждении перечня муниципальных программ МО «Светлогорский городской округ»</w:t>
      </w:r>
      <w:r w:rsidR="002D2541">
        <w:rPr>
          <w:rFonts w:ascii="Times New Roman" w:hAnsi="Times New Roman"/>
          <w:sz w:val="24"/>
          <w:szCs w:val="24"/>
        </w:rPr>
        <w:t>)</w:t>
      </w:r>
    </w:p>
    <w:p w:rsidR="00E4668F" w:rsidRPr="00E4668F" w:rsidRDefault="00E4668F" w:rsidP="00E466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410"/>
        <w:gridCol w:w="3827"/>
      </w:tblGrid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668F" w:rsidRPr="005E061A" w:rsidRDefault="00E4668F" w:rsidP="00E4668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Наименование муниципальной программы МО «Светлогорский городской округ»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Нормативно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061A">
              <w:rPr>
                <w:rFonts w:ascii="Times New Roman" w:hAnsi="Times New Roman" w:cs="Times New Roman"/>
              </w:rPr>
              <w:t xml:space="preserve">правовой акт 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4</w:t>
            </w:r>
          </w:p>
        </w:tc>
      </w:tr>
      <w:tr w:rsidR="00E4668F" w:rsidRPr="00607D48" w:rsidTr="00FF1637"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48">
              <w:rPr>
                <w:rFonts w:ascii="Times New Roman" w:hAnsi="Times New Roman"/>
                <w:b/>
                <w:sz w:val="24"/>
                <w:szCs w:val="24"/>
              </w:rPr>
              <w:t>Направление № 1. Новое качество жизни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Развитие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 xml:space="preserve">дминистрации от </w:t>
            </w:r>
            <w:r w:rsidRPr="00607D48">
              <w:rPr>
                <w:rFonts w:ascii="Times New Roman" w:hAnsi="Times New Roman"/>
                <w:caps/>
                <w:sz w:val="24"/>
                <w:szCs w:val="24"/>
              </w:rPr>
              <w:t>20.03.2019 № 247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«Развитие образования»»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3" w:name="sub_21"/>
            <w:r w:rsidRPr="005E061A">
              <w:rPr>
                <w:rFonts w:ascii="Times New Roman" w:hAnsi="Times New Roman" w:cs="Times New Roman"/>
              </w:rPr>
              <w:lastRenderedPageBreak/>
              <w:t>2.</w:t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Отдел ГО и ЧС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16.05.2019 № 453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  «Обеспечение безопасности жизнедеятельности населения»»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МУ «Отдел социальной  защиты населения Светлогорского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12.03.2019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«Социальная поддержка населения»»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eastAsia="Calibri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МУ «Отдел социальной  защиты населения Светлогорского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12.03.2019 №217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«Обеспечение жильем молодых семей»»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68F" w:rsidRPr="00607D48" w:rsidRDefault="00E4668F" w:rsidP="00930A62">
            <w:pPr>
              <w:pStyle w:val="af4"/>
            </w:pPr>
            <w:r w:rsidRPr="00607D48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</w:p>
          <w:p w:rsidR="00E4668F" w:rsidRPr="00607D48" w:rsidRDefault="00E4668F" w:rsidP="00FF163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5E061A" w:rsidRDefault="00E4668F" w:rsidP="00FF1637">
            <w:pPr>
              <w:pStyle w:val="af6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Отдел по культуре, спорту и делам молодёжи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20.02.2019 №160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 xml:space="preserve">«Об утверждении муниципальной программы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изической культуры и спорта»»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5E061A" w:rsidRDefault="00E4668F" w:rsidP="00FF1637">
            <w:pPr>
              <w:pStyle w:val="af6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Отдел по культуре, спорту и делам молодёжи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27.02.2019 №179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 xml:space="preserve">«Об утверждении муниципальной программы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ультуры»»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5E061A" w:rsidRDefault="00E4668F" w:rsidP="00FF1637">
            <w:pPr>
              <w:pStyle w:val="af6"/>
              <w:rPr>
                <w:rFonts w:ascii="Times New Roman" w:hAnsi="Times New Roman" w:cs="Times New Roman"/>
              </w:rPr>
            </w:pPr>
            <w:r w:rsidRPr="00607D48">
              <w:rPr>
                <w:rFonts w:ascii="Times New Roman" w:hAnsi="Times New Roman"/>
              </w:rPr>
              <w:t>МКУ «Отдел жилищно-коммунального хозяйства  Светлогорского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EE0750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E0750">
              <w:rPr>
                <w:rFonts w:ascii="Times New Roman" w:hAnsi="Times New Roman"/>
                <w:sz w:val="24"/>
                <w:szCs w:val="24"/>
              </w:rPr>
              <w:t>Постановление администрации МО «Светлогорский городской округ» от 29.05.2019 №471</w:t>
            </w:r>
          </w:p>
          <w:p w:rsidR="00E4668F" w:rsidRPr="005E061A" w:rsidRDefault="00E4668F" w:rsidP="00930A6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E0750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«Капитальный ремонт муниципального жилищного фонда»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4" w:name="sub_61"/>
            <w:r w:rsidRPr="005E061A">
              <w:rPr>
                <w:rFonts w:ascii="Times New Roman" w:hAnsi="Times New Roman" w:cs="Times New Roman"/>
              </w:rPr>
              <w:t>8.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МКУ «Отдел жилищно-коммунального хозяйства  Светлогорского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26.03.2019 №258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«Формирование современной городской среды»»</w:t>
            </w:r>
          </w:p>
        </w:tc>
      </w:tr>
      <w:tr w:rsidR="00E4668F" w:rsidRPr="00607D48" w:rsidTr="00FF1637">
        <w:trPr>
          <w:trHeight w:val="4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16.04.2019 №362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«Профилактика правонарушений»»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МКУ «Отдел жилищно-коммунального хозяйства  Светлогорского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03.06.2019 № 488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«Благоустройство территории»»</w:t>
            </w:r>
          </w:p>
        </w:tc>
      </w:tr>
      <w:tr w:rsidR="00E4668F" w:rsidRPr="00607D48" w:rsidTr="00FF1637">
        <w:trPr>
          <w:trHeight w:val="6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МКУ «Отдел жилищно-коммунального хозяйства  Светлогорского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</w:t>
            </w:r>
          </w:p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31.07.2019 № 635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«Повышение безопасности дорожного движения»»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Программа конкретных 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МКУ «Отдел капитального строительства  Светлогорского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МО «Светлогорский городской округ» от 15.02.2019 №141</w:t>
            </w:r>
          </w:p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«Программа конкретных дел»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 xml:space="preserve">Переселение граждан из аварийного жилищного фонда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МКУ «Отдел жилищно-коммунального хозяйства  Светлогорского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19.06.2019 №529</w:t>
            </w:r>
          </w:p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целевой программы «Переселение граждан из аварийного жилищного фонда»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4668F" w:rsidRPr="00607D48" w:rsidTr="00FF1637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b/>
                <w:sz w:val="24"/>
                <w:szCs w:val="24"/>
              </w:rPr>
              <w:t>Направление № 2. Инновационное развитие и модернизация экономики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68F" w:rsidRPr="00607D48" w:rsidRDefault="00E4668F" w:rsidP="00FF1637">
            <w:r w:rsidRPr="00607D48">
              <w:t>Развитие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Экономический отдел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11.03.2019 №210</w:t>
            </w:r>
          </w:p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«Развитие малого и среднего предпринимательства»»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МКУ «Отдел капитального строительства  Светлогорского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27.02.2019 №178</w:t>
            </w:r>
          </w:p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«Ремонт автомобильных дорог»»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5" w:name="sub_1013"/>
            <w:r w:rsidRPr="005E061A">
              <w:rPr>
                <w:rFonts w:ascii="Times New Roman" w:hAnsi="Times New Roman" w:cs="Times New Roman"/>
              </w:rPr>
              <w:t>1</w:t>
            </w:r>
            <w:bookmarkEnd w:id="5"/>
            <w:r w:rsidRPr="005E06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C423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 xml:space="preserve">МКУ «Отдел жилищно-коммунального хозяйства </w:t>
            </w:r>
            <w:r w:rsidR="00FC423C">
              <w:rPr>
                <w:rFonts w:ascii="Times New Roman" w:hAnsi="Times New Roman"/>
                <w:sz w:val="24"/>
                <w:szCs w:val="24"/>
              </w:rPr>
              <w:t xml:space="preserve"> СГО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</w:t>
            </w:r>
          </w:p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31.07.2019 №634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«Энергосбережение и повышение энергетической эффективности»»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Комплексное  развитие систем коммунальной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C423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 xml:space="preserve">МКУ «Отдел жилищно-коммунального хозяйства </w:t>
            </w:r>
            <w:r w:rsidR="00FC423C">
              <w:rPr>
                <w:rFonts w:ascii="Times New Roman" w:hAnsi="Times New Roman"/>
                <w:sz w:val="24"/>
                <w:szCs w:val="24"/>
              </w:rPr>
              <w:t>СГО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Газификация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МКУ «Отдел жилищно-коммунального хозяйства  Светлогорского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11.04.2019 №353</w:t>
            </w:r>
          </w:p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«Газификация муниципального образования»»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6" w:name="sub_101714"/>
            <w:r w:rsidRPr="005E061A">
              <w:rPr>
                <w:rFonts w:ascii="Times New Roman" w:hAnsi="Times New Roman" w:cs="Times New Roman"/>
              </w:rPr>
              <w:t>1</w:t>
            </w:r>
            <w:bookmarkEnd w:id="6"/>
            <w:r w:rsidRPr="005E06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68F" w:rsidRPr="0004340A" w:rsidRDefault="0004340A" w:rsidP="00043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5E061A" w:rsidRDefault="00E4668F" w:rsidP="00FF1637">
            <w:pPr>
              <w:pStyle w:val="af6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Экономический отдел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25.03.2019 №256</w:t>
            </w:r>
          </w:p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«Развитие туризма»»</w:t>
            </w:r>
          </w:p>
        </w:tc>
      </w:tr>
      <w:tr w:rsidR="00E4668F" w:rsidRPr="00607D48" w:rsidTr="00FF1637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b/>
                <w:sz w:val="24"/>
                <w:szCs w:val="24"/>
              </w:rPr>
              <w:t>Направление № 3. Общественное и государственное развитие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13.06.2019 №516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«Развитие муниципальной службы»»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11.03.2019 №212</w:t>
            </w:r>
          </w:p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муниципального образования «Светлогорский городской округ» «Управление муниципальными финансами»»</w:t>
            </w:r>
          </w:p>
        </w:tc>
      </w:tr>
    </w:tbl>
    <w:p w:rsidR="00E4668F" w:rsidRPr="00963F72" w:rsidRDefault="00E4668F" w:rsidP="00E466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5654" w:rsidRPr="00265654" w:rsidRDefault="00265654" w:rsidP="00265654">
      <w:pPr>
        <w:tabs>
          <w:tab w:val="left" w:pos="567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654">
        <w:rPr>
          <w:rFonts w:ascii="Times New Roman" w:hAnsi="Times New Roman"/>
          <w:bCs/>
          <w:sz w:val="24"/>
          <w:szCs w:val="24"/>
        </w:rPr>
        <w:t>Все вышеуказанные нормативно-правовые акты (постановления) были о</w:t>
      </w:r>
      <w:r w:rsidRPr="00265654">
        <w:rPr>
          <w:rFonts w:ascii="Times New Roman" w:hAnsi="Times New Roman"/>
          <w:sz w:val="24"/>
          <w:szCs w:val="24"/>
        </w:rPr>
        <w:t xml:space="preserve">публикованы в газете «Вестник Светлогорска» и размещены в информационно-телекоммуникационной сети Интернет </w:t>
      </w:r>
      <w:hyperlink r:id="rId16" w:history="1">
        <w:r w:rsidRPr="00265654">
          <w:rPr>
            <w:rFonts w:ascii="Times New Roman" w:hAnsi="Times New Roman"/>
            <w:color w:val="0000FF"/>
            <w:sz w:val="24"/>
            <w:szCs w:val="24"/>
          </w:rPr>
          <w:t>www.svetlogorsk39.ru</w:t>
        </w:r>
      </w:hyperlink>
      <w:r w:rsidRPr="00265654">
        <w:rPr>
          <w:rFonts w:ascii="Times New Roman" w:hAnsi="Times New Roman"/>
          <w:sz w:val="24"/>
          <w:szCs w:val="24"/>
        </w:rPr>
        <w:t>.</w:t>
      </w:r>
    </w:p>
    <w:p w:rsidR="00EE3BF0" w:rsidRPr="006C7DA4" w:rsidRDefault="00EE3BF0" w:rsidP="002656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50CC" w:rsidRPr="006C7DA4" w:rsidRDefault="006750CC" w:rsidP="006750C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209" w:rsidRDefault="00364C1D" w:rsidP="009D4209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D4209">
        <w:rPr>
          <w:b/>
          <w:sz w:val="28"/>
          <w:szCs w:val="28"/>
        </w:rPr>
        <w:t>2.3.</w:t>
      </w:r>
      <w:r w:rsidR="00B060FC" w:rsidRPr="009D4209">
        <w:rPr>
          <w:b/>
          <w:sz w:val="28"/>
          <w:szCs w:val="28"/>
        </w:rPr>
        <w:t xml:space="preserve"> </w:t>
      </w:r>
      <w:r w:rsidRPr="009D4209">
        <w:rPr>
          <w:b/>
          <w:sz w:val="28"/>
          <w:szCs w:val="28"/>
        </w:rPr>
        <w:t>Прогноз социально-экономического р</w:t>
      </w:r>
      <w:r w:rsidR="00BD4202" w:rsidRPr="009D4209">
        <w:rPr>
          <w:b/>
          <w:sz w:val="28"/>
          <w:szCs w:val="28"/>
        </w:rPr>
        <w:t>а</w:t>
      </w:r>
      <w:r w:rsidRPr="009D4209">
        <w:rPr>
          <w:b/>
          <w:sz w:val="28"/>
          <w:szCs w:val="28"/>
        </w:rPr>
        <w:t>звития муниципального образования</w:t>
      </w:r>
      <w:r w:rsidR="00A50ABC" w:rsidRPr="009D4209">
        <w:rPr>
          <w:b/>
          <w:sz w:val="28"/>
          <w:szCs w:val="28"/>
        </w:rPr>
        <w:t xml:space="preserve"> «Светлогорский </w:t>
      </w:r>
      <w:r w:rsidR="004C76CA" w:rsidRPr="009D4209">
        <w:rPr>
          <w:b/>
          <w:sz w:val="28"/>
          <w:szCs w:val="28"/>
        </w:rPr>
        <w:t>городской округ</w:t>
      </w:r>
      <w:r w:rsidR="00A50ABC" w:rsidRPr="009D4209">
        <w:rPr>
          <w:b/>
          <w:sz w:val="28"/>
          <w:szCs w:val="28"/>
        </w:rPr>
        <w:t>»</w:t>
      </w:r>
    </w:p>
    <w:p w:rsidR="00FB51AE" w:rsidRPr="009D4209" w:rsidRDefault="00364C1D" w:rsidP="009D4209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D4209">
        <w:rPr>
          <w:b/>
          <w:sz w:val="28"/>
          <w:szCs w:val="28"/>
        </w:rPr>
        <w:t xml:space="preserve"> на 20</w:t>
      </w:r>
      <w:r w:rsidR="00BA0142" w:rsidRPr="009D4209">
        <w:rPr>
          <w:b/>
          <w:sz w:val="28"/>
          <w:szCs w:val="28"/>
        </w:rPr>
        <w:t>20</w:t>
      </w:r>
      <w:r w:rsidRPr="009D4209">
        <w:rPr>
          <w:b/>
          <w:sz w:val="28"/>
          <w:szCs w:val="28"/>
        </w:rPr>
        <w:t xml:space="preserve"> г</w:t>
      </w:r>
      <w:r w:rsidR="00812DF0" w:rsidRPr="009D4209">
        <w:rPr>
          <w:b/>
          <w:sz w:val="28"/>
          <w:szCs w:val="28"/>
        </w:rPr>
        <w:t>.</w:t>
      </w:r>
      <w:r w:rsidR="009D4209">
        <w:rPr>
          <w:b/>
          <w:sz w:val="28"/>
          <w:szCs w:val="28"/>
        </w:rPr>
        <w:t xml:space="preserve"> </w:t>
      </w:r>
      <w:r w:rsidRPr="009D4209">
        <w:rPr>
          <w:b/>
          <w:sz w:val="28"/>
          <w:szCs w:val="28"/>
        </w:rPr>
        <w:t>и на период до 20</w:t>
      </w:r>
      <w:r w:rsidR="003852CE" w:rsidRPr="009D4209">
        <w:rPr>
          <w:b/>
          <w:sz w:val="28"/>
          <w:szCs w:val="28"/>
        </w:rPr>
        <w:t>2</w:t>
      </w:r>
      <w:r w:rsidR="00BA0142" w:rsidRPr="009D4209">
        <w:rPr>
          <w:b/>
          <w:sz w:val="28"/>
          <w:szCs w:val="28"/>
        </w:rPr>
        <w:t>2</w:t>
      </w:r>
      <w:r w:rsidRPr="009D4209">
        <w:rPr>
          <w:b/>
          <w:sz w:val="28"/>
          <w:szCs w:val="28"/>
        </w:rPr>
        <w:t xml:space="preserve"> г</w:t>
      </w:r>
      <w:r w:rsidR="00812DF0" w:rsidRPr="009D4209">
        <w:rPr>
          <w:b/>
          <w:sz w:val="28"/>
          <w:szCs w:val="28"/>
        </w:rPr>
        <w:t>.</w:t>
      </w:r>
    </w:p>
    <w:p w:rsidR="00BA0142" w:rsidRPr="00BA0142" w:rsidRDefault="00BA0142" w:rsidP="007D45D6">
      <w:pPr>
        <w:pStyle w:val="a9"/>
        <w:spacing w:before="0" w:beforeAutospacing="0" w:after="0" w:afterAutospacing="0"/>
        <w:ind w:firstLine="708"/>
        <w:jc w:val="both"/>
        <w:rPr>
          <w:b/>
        </w:rPr>
      </w:pPr>
    </w:p>
    <w:p w:rsidR="00364C1D" w:rsidRDefault="00364C1D" w:rsidP="007D45D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Демографическая ситуация</w:t>
      </w:r>
    </w:p>
    <w:p w:rsidR="003F0CC2" w:rsidRDefault="003F0CC2" w:rsidP="007D45D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Негативные тенденции демографического развития обусловили формирование устойчивой тенденции старения населения страны. </w:t>
      </w:r>
    </w:p>
    <w:p w:rsidR="008044A8" w:rsidRDefault="008044A8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В целях стабилизации демографической ситуации в Российской Федерации и упреждающего реагирования на возможное дальнейшее ухудшение демографических показателей в среднесрочной перспективе продолжится реализация мероприятий Концепции демографической политики Российской Федерации на период до 2025 года.</w:t>
      </w:r>
    </w:p>
    <w:p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качестве основы для базового варианта прогноза был использован высокий сценарий демографического прогноза, разработанный Росстатом. </w:t>
      </w:r>
    </w:p>
    <w:p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этом стоит отметить, что сокращение числа женщин ране- и средне-репродуктивного возраста (20 лет – 34 года), а также откладывание рождения первого ребенка на более поздний период будут сдерживать рост рождаемости, в результате возможности роста суммарного коэффициента рождаемости будут ограничены. </w:t>
      </w:r>
    </w:p>
    <w:p w:rsidR="008044A8" w:rsidRDefault="008044A8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 по сокращению уровня смертности, прежде всего граждан трудоспособного возраста, будут способствовать снижению возрастных коэффициентов смертности, что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тем не менее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сможет компенсировать тенденции в рождаемости и приведет к сохранению естественной убыли населения до 2022 года. В 2023 и 2024 годах будет отмечаться естественный прирост населения.</w:t>
      </w:r>
    </w:p>
    <w:p w:rsidR="008044A8" w:rsidRPr="006C7DA4" w:rsidRDefault="008044A8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Вместе с тем продолжится процесс старения населения. В трудоспособный возраст будут продолжать вступать относительно малочисленные поколения людей, рожденных в 1990-е годы, а выбывать многочисленные поколения рожденных  в довоенные годы и 1940- е годы. Численность населения в трудоспособном возрасте будет сокращаться, а старше трудоспособного возраста, наоборот, увеличиваться. </w:t>
      </w:r>
    </w:p>
    <w:p w:rsidR="00265654" w:rsidRDefault="00216628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 </w:t>
      </w:r>
      <w:r w:rsidR="00D07734" w:rsidRPr="006C7DA4">
        <w:rPr>
          <w:rFonts w:ascii="Times New Roman" w:hAnsi="Times New Roman"/>
          <w:sz w:val="24"/>
          <w:szCs w:val="24"/>
        </w:rPr>
        <w:t>прогнозн</w:t>
      </w:r>
      <w:r w:rsidR="00990740" w:rsidRPr="006C7DA4">
        <w:rPr>
          <w:rFonts w:ascii="Times New Roman" w:hAnsi="Times New Roman"/>
          <w:sz w:val="24"/>
          <w:szCs w:val="24"/>
        </w:rPr>
        <w:t>ом</w:t>
      </w:r>
      <w:r w:rsidR="00D07734" w:rsidRPr="006C7DA4">
        <w:rPr>
          <w:rFonts w:ascii="Times New Roman" w:hAnsi="Times New Roman"/>
          <w:sz w:val="24"/>
          <w:szCs w:val="24"/>
        </w:rPr>
        <w:t xml:space="preserve"> период</w:t>
      </w:r>
      <w:r w:rsidR="00990740" w:rsidRPr="006C7DA4">
        <w:rPr>
          <w:rFonts w:ascii="Times New Roman" w:hAnsi="Times New Roman"/>
          <w:sz w:val="24"/>
          <w:szCs w:val="24"/>
        </w:rPr>
        <w:t>е</w:t>
      </w:r>
      <w:r w:rsidRPr="006C7DA4">
        <w:rPr>
          <w:rFonts w:ascii="Times New Roman" w:hAnsi="Times New Roman"/>
          <w:sz w:val="24"/>
          <w:szCs w:val="24"/>
        </w:rPr>
        <w:t xml:space="preserve"> демографическая ситуация в </w:t>
      </w:r>
      <w:r w:rsidR="00990740" w:rsidRPr="006C7DA4">
        <w:rPr>
          <w:rFonts w:ascii="Times New Roman" w:hAnsi="Times New Roman"/>
          <w:sz w:val="24"/>
          <w:szCs w:val="24"/>
        </w:rPr>
        <w:t>округе</w:t>
      </w:r>
      <w:r w:rsidRPr="006C7DA4">
        <w:rPr>
          <w:rFonts w:ascii="Times New Roman" w:hAnsi="Times New Roman"/>
          <w:sz w:val="24"/>
          <w:szCs w:val="24"/>
        </w:rPr>
        <w:t xml:space="preserve"> не претерпит серьезных изменений. Предполагается, чт</w:t>
      </w:r>
      <w:r w:rsidR="00D47928" w:rsidRPr="006C7DA4">
        <w:rPr>
          <w:rFonts w:ascii="Times New Roman" w:hAnsi="Times New Roman"/>
          <w:sz w:val="24"/>
          <w:szCs w:val="24"/>
        </w:rPr>
        <w:t>о смертн</w:t>
      </w:r>
      <w:r w:rsidR="00EF0958" w:rsidRPr="006C7DA4">
        <w:rPr>
          <w:rFonts w:ascii="Times New Roman" w:hAnsi="Times New Roman"/>
          <w:sz w:val="24"/>
          <w:szCs w:val="24"/>
        </w:rPr>
        <w:t>ость на протяжении 20</w:t>
      </w:r>
      <w:r w:rsidR="00BA0142">
        <w:rPr>
          <w:rFonts w:ascii="Times New Roman" w:hAnsi="Times New Roman"/>
          <w:sz w:val="24"/>
          <w:szCs w:val="24"/>
        </w:rPr>
        <w:t>20</w:t>
      </w:r>
      <w:r w:rsidR="00EF0958" w:rsidRPr="006C7DA4">
        <w:rPr>
          <w:rFonts w:ascii="Times New Roman" w:hAnsi="Times New Roman"/>
          <w:sz w:val="24"/>
          <w:szCs w:val="24"/>
        </w:rPr>
        <w:t>-20</w:t>
      </w:r>
      <w:r w:rsidR="00990740" w:rsidRPr="006C7DA4">
        <w:rPr>
          <w:rFonts w:ascii="Times New Roman" w:hAnsi="Times New Roman"/>
          <w:sz w:val="24"/>
          <w:szCs w:val="24"/>
        </w:rPr>
        <w:t>2</w:t>
      </w:r>
      <w:r w:rsidR="00BA0142">
        <w:rPr>
          <w:rFonts w:ascii="Times New Roman" w:hAnsi="Times New Roman"/>
          <w:sz w:val="24"/>
          <w:szCs w:val="24"/>
        </w:rPr>
        <w:t>2</w:t>
      </w:r>
      <w:r w:rsidR="00ED6AB4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годов будет так же, как и в предыдущие годы, превышать рожда</w:t>
      </w:r>
      <w:r w:rsidR="00BB54C8" w:rsidRPr="006C7DA4">
        <w:rPr>
          <w:rFonts w:ascii="Times New Roman" w:hAnsi="Times New Roman"/>
          <w:sz w:val="24"/>
          <w:szCs w:val="24"/>
        </w:rPr>
        <w:t>емость,</w:t>
      </w:r>
      <w:r w:rsidR="007E4295" w:rsidRPr="006C7DA4">
        <w:rPr>
          <w:rFonts w:ascii="Times New Roman" w:hAnsi="Times New Roman"/>
          <w:sz w:val="24"/>
          <w:szCs w:val="24"/>
        </w:rPr>
        <w:t xml:space="preserve"> </w:t>
      </w:r>
      <w:r w:rsidR="00BB54C8" w:rsidRPr="006C7DA4">
        <w:rPr>
          <w:rFonts w:ascii="Times New Roman" w:hAnsi="Times New Roman"/>
          <w:sz w:val="24"/>
          <w:szCs w:val="24"/>
        </w:rPr>
        <w:t xml:space="preserve">естественная  убыль населения </w:t>
      </w:r>
      <w:r w:rsidR="00D47928" w:rsidRPr="006C7DA4">
        <w:rPr>
          <w:rFonts w:ascii="Times New Roman" w:hAnsi="Times New Roman"/>
          <w:sz w:val="24"/>
          <w:szCs w:val="24"/>
        </w:rPr>
        <w:t xml:space="preserve">будет замедляться </w:t>
      </w:r>
      <w:r w:rsidR="00B948DB" w:rsidRPr="006C7DA4">
        <w:rPr>
          <w:rFonts w:ascii="Times New Roman" w:hAnsi="Times New Roman"/>
          <w:sz w:val="24"/>
          <w:szCs w:val="24"/>
        </w:rPr>
        <w:t>во всех вариантах прогноза</w:t>
      </w:r>
      <w:r w:rsidR="00EF0958" w:rsidRPr="006C7DA4">
        <w:rPr>
          <w:rFonts w:ascii="Times New Roman" w:hAnsi="Times New Roman"/>
          <w:sz w:val="24"/>
          <w:szCs w:val="24"/>
        </w:rPr>
        <w:t>.</w:t>
      </w:r>
    </w:p>
    <w:p w:rsidR="00EC6BDA" w:rsidRPr="006C7DA4" w:rsidRDefault="000E7D53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При этом к 20</w:t>
      </w:r>
      <w:r w:rsidR="00EF0958" w:rsidRPr="006C7DA4">
        <w:rPr>
          <w:rFonts w:ascii="Times New Roman" w:hAnsi="Times New Roman"/>
          <w:sz w:val="24"/>
          <w:szCs w:val="24"/>
        </w:rPr>
        <w:t>2</w:t>
      </w:r>
      <w:r w:rsidR="00FC423C">
        <w:rPr>
          <w:rFonts w:ascii="Times New Roman" w:hAnsi="Times New Roman"/>
          <w:sz w:val="24"/>
          <w:szCs w:val="24"/>
        </w:rPr>
        <w:t>2</w:t>
      </w:r>
      <w:r w:rsidR="009940BA" w:rsidRPr="006C7DA4">
        <w:rPr>
          <w:rFonts w:ascii="Times New Roman" w:hAnsi="Times New Roman"/>
          <w:sz w:val="24"/>
          <w:szCs w:val="24"/>
        </w:rPr>
        <w:t xml:space="preserve"> году общий коэффициент рождаемости </w:t>
      </w:r>
      <w:r w:rsidR="004D6DBD" w:rsidRPr="006C7DA4">
        <w:rPr>
          <w:rFonts w:ascii="Times New Roman" w:hAnsi="Times New Roman"/>
          <w:sz w:val="24"/>
          <w:szCs w:val="24"/>
        </w:rPr>
        <w:t>состави</w:t>
      </w:r>
      <w:r w:rsidR="009940BA" w:rsidRPr="006C7DA4">
        <w:rPr>
          <w:rFonts w:ascii="Times New Roman" w:hAnsi="Times New Roman"/>
          <w:sz w:val="24"/>
          <w:szCs w:val="24"/>
        </w:rPr>
        <w:t xml:space="preserve">т </w:t>
      </w:r>
      <w:r w:rsidR="006B3289" w:rsidRPr="006C7DA4">
        <w:rPr>
          <w:rFonts w:ascii="Times New Roman" w:hAnsi="Times New Roman"/>
          <w:sz w:val="24"/>
          <w:szCs w:val="24"/>
        </w:rPr>
        <w:t>6,8-7,9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9940BA" w:rsidRPr="006C7DA4">
        <w:rPr>
          <w:rFonts w:ascii="Times New Roman" w:hAnsi="Times New Roman"/>
          <w:sz w:val="24"/>
          <w:szCs w:val="24"/>
        </w:rPr>
        <w:t>промилле</w:t>
      </w:r>
      <w:r w:rsidR="006B3289" w:rsidRPr="006C7DA4">
        <w:rPr>
          <w:rFonts w:ascii="Times New Roman" w:hAnsi="Times New Roman"/>
          <w:sz w:val="24"/>
          <w:szCs w:val="24"/>
        </w:rPr>
        <w:t xml:space="preserve"> соответственно по вариантам прогноза</w:t>
      </w:r>
      <w:r w:rsidR="00FC423C">
        <w:rPr>
          <w:rFonts w:ascii="Times New Roman" w:hAnsi="Times New Roman"/>
          <w:sz w:val="24"/>
          <w:szCs w:val="24"/>
        </w:rPr>
        <w:t>. О</w:t>
      </w:r>
      <w:r w:rsidR="009940BA" w:rsidRPr="006C7DA4">
        <w:rPr>
          <w:rFonts w:ascii="Times New Roman" w:hAnsi="Times New Roman"/>
          <w:sz w:val="24"/>
          <w:szCs w:val="24"/>
        </w:rPr>
        <w:t>бщий коэффи</w:t>
      </w:r>
      <w:r w:rsidR="004D6DBD" w:rsidRPr="006C7DA4">
        <w:rPr>
          <w:rFonts w:ascii="Times New Roman" w:hAnsi="Times New Roman"/>
          <w:sz w:val="24"/>
          <w:szCs w:val="24"/>
        </w:rPr>
        <w:t>циент смертности снизится с 1</w:t>
      </w:r>
      <w:r w:rsidR="003C1751" w:rsidRPr="006C7DA4">
        <w:rPr>
          <w:rFonts w:ascii="Times New Roman" w:hAnsi="Times New Roman"/>
          <w:sz w:val="24"/>
          <w:szCs w:val="24"/>
        </w:rPr>
        <w:t>1,3</w:t>
      </w:r>
      <w:r w:rsidR="004D6DBD" w:rsidRPr="006C7DA4">
        <w:rPr>
          <w:rFonts w:ascii="Times New Roman" w:hAnsi="Times New Roman"/>
          <w:sz w:val="24"/>
          <w:szCs w:val="24"/>
        </w:rPr>
        <w:t xml:space="preserve"> промилле в 201</w:t>
      </w:r>
      <w:r w:rsidR="00FC423C">
        <w:rPr>
          <w:rFonts w:ascii="Times New Roman" w:hAnsi="Times New Roman"/>
          <w:sz w:val="24"/>
          <w:szCs w:val="24"/>
        </w:rPr>
        <w:t>8</w:t>
      </w:r>
      <w:r w:rsidR="009940BA" w:rsidRPr="006C7DA4">
        <w:rPr>
          <w:rFonts w:ascii="Times New Roman" w:hAnsi="Times New Roman"/>
          <w:sz w:val="24"/>
          <w:szCs w:val="24"/>
        </w:rPr>
        <w:t xml:space="preserve"> году до </w:t>
      </w:r>
      <w:r w:rsidRPr="006C7DA4">
        <w:rPr>
          <w:rFonts w:ascii="Times New Roman" w:hAnsi="Times New Roman"/>
          <w:sz w:val="24"/>
          <w:szCs w:val="24"/>
        </w:rPr>
        <w:t>9</w:t>
      </w:r>
      <w:r w:rsidR="009940BA" w:rsidRPr="006C7DA4">
        <w:rPr>
          <w:rFonts w:ascii="Times New Roman" w:hAnsi="Times New Roman"/>
          <w:sz w:val="24"/>
          <w:szCs w:val="24"/>
        </w:rPr>
        <w:t>,</w:t>
      </w:r>
      <w:r w:rsidR="003C1751" w:rsidRPr="006C7DA4">
        <w:rPr>
          <w:rFonts w:ascii="Times New Roman" w:hAnsi="Times New Roman"/>
          <w:sz w:val="24"/>
          <w:szCs w:val="24"/>
        </w:rPr>
        <w:t>2 промилле в 202</w:t>
      </w:r>
      <w:r w:rsidR="00FC423C">
        <w:rPr>
          <w:rFonts w:ascii="Times New Roman" w:hAnsi="Times New Roman"/>
          <w:sz w:val="24"/>
          <w:szCs w:val="24"/>
        </w:rPr>
        <w:t>2</w:t>
      </w:r>
      <w:r w:rsidR="003C1751" w:rsidRPr="006C7DA4">
        <w:rPr>
          <w:rFonts w:ascii="Times New Roman" w:hAnsi="Times New Roman"/>
          <w:sz w:val="24"/>
          <w:szCs w:val="24"/>
        </w:rPr>
        <w:t xml:space="preserve"> году в базовом варианте прогноза и до </w:t>
      </w:r>
      <w:r w:rsidRPr="006C7DA4">
        <w:rPr>
          <w:rFonts w:ascii="Times New Roman" w:hAnsi="Times New Roman"/>
          <w:sz w:val="24"/>
          <w:szCs w:val="24"/>
        </w:rPr>
        <w:t>9,</w:t>
      </w:r>
      <w:r w:rsidR="003C1751" w:rsidRPr="006C7DA4">
        <w:rPr>
          <w:rFonts w:ascii="Times New Roman" w:hAnsi="Times New Roman"/>
          <w:sz w:val="24"/>
          <w:szCs w:val="24"/>
        </w:rPr>
        <w:t>0</w:t>
      </w:r>
      <w:r w:rsidR="009940BA" w:rsidRPr="006C7DA4">
        <w:rPr>
          <w:rFonts w:ascii="Times New Roman" w:hAnsi="Times New Roman"/>
          <w:sz w:val="24"/>
          <w:szCs w:val="24"/>
        </w:rPr>
        <w:t xml:space="preserve"> промилле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3C1751" w:rsidRPr="006C7DA4">
        <w:rPr>
          <w:rFonts w:ascii="Times New Roman" w:hAnsi="Times New Roman"/>
          <w:sz w:val="24"/>
          <w:szCs w:val="24"/>
        </w:rPr>
        <w:t xml:space="preserve">в целевом </w:t>
      </w:r>
      <w:r w:rsidRPr="006C7DA4">
        <w:rPr>
          <w:rFonts w:ascii="Times New Roman" w:hAnsi="Times New Roman"/>
          <w:sz w:val="24"/>
          <w:szCs w:val="24"/>
        </w:rPr>
        <w:t>вариант</w:t>
      </w:r>
      <w:r w:rsidR="003C1751" w:rsidRPr="006C7DA4">
        <w:rPr>
          <w:rFonts w:ascii="Times New Roman" w:hAnsi="Times New Roman"/>
          <w:sz w:val="24"/>
          <w:szCs w:val="24"/>
        </w:rPr>
        <w:t>е</w:t>
      </w:r>
      <w:r w:rsidRPr="006C7DA4">
        <w:rPr>
          <w:rFonts w:ascii="Times New Roman" w:hAnsi="Times New Roman"/>
          <w:sz w:val="24"/>
          <w:szCs w:val="24"/>
        </w:rPr>
        <w:t xml:space="preserve"> прогноза</w:t>
      </w:r>
      <w:r w:rsidR="009940BA" w:rsidRPr="006C7DA4">
        <w:rPr>
          <w:rFonts w:ascii="Times New Roman" w:hAnsi="Times New Roman"/>
          <w:sz w:val="24"/>
          <w:szCs w:val="24"/>
        </w:rPr>
        <w:t xml:space="preserve">. </w:t>
      </w:r>
      <w:r w:rsidR="00287439" w:rsidRPr="006C7DA4">
        <w:rPr>
          <w:rFonts w:ascii="Times New Roman" w:hAnsi="Times New Roman"/>
          <w:sz w:val="24"/>
          <w:szCs w:val="24"/>
        </w:rPr>
        <w:t>При этом прирост</w:t>
      </w:r>
      <w:r w:rsidR="00B63303" w:rsidRPr="006C7DA4">
        <w:rPr>
          <w:rFonts w:ascii="Times New Roman" w:hAnsi="Times New Roman"/>
          <w:sz w:val="24"/>
          <w:szCs w:val="24"/>
        </w:rPr>
        <w:t xml:space="preserve"> численности </w:t>
      </w:r>
      <w:r w:rsidR="00287439" w:rsidRPr="006C7DA4">
        <w:rPr>
          <w:rFonts w:ascii="Times New Roman" w:hAnsi="Times New Roman"/>
          <w:sz w:val="24"/>
          <w:szCs w:val="24"/>
        </w:rPr>
        <w:t xml:space="preserve">населения будет достигаться только за счет </w:t>
      </w:r>
      <w:r w:rsidR="00B63303" w:rsidRPr="006C7DA4">
        <w:rPr>
          <w:rFonts w:ascii="Times New Roman" w:hAnsi="Times New Roman"/>
          <w:sz w:val="24"/>
          <w:szCs w:val="24"/>
        </w:rPr>
        <w:t xml:space="preserve">положительного сальдо </w:t>
      </w:r>
      <w:r w:rsidR="00287439" w:rsidRPr="006C7DA4">
        <w:rPr>
          <w:rFonts w:ascii="Times New Roman" w:hAnsi="Times New Roman"/>
          <w:sz w:val="24"/>
          <w:szCs w:val="24"/>
        </w:rPr>
        <w:t>миграции населения</w:t>
      </w:r>
      <w:r w:rsidR="00B63303" w:rsidRPr="006C7DA4">
        <w:rPr>
          <w:rFonts w:ascii="Times New Roman" w:hAnsi="Times New Roman"/>
          <w:sz w:val="24"/>
          <w:szCs w:val="24"/>
        </w:rPr>
        <w:t xml:space="preserve">: </w:t>
      </w:r>
      <w:r w:rsidR="00D7560C" w:rsidRPr="006C7DA4">
        <w:rPr>
          <w:rFonts w:ascii="Times New Roman" w:hAnsi="Times New Roman"/>
          <w:sz w:val="24"/>
          <w:szCs w:val="24"/>
        </w:rPr>
        <w:t>в 20</w:t>
      </w:r>
      <w:r w:rsidR="00FC423C">
        <w:rPr>
          <w:rFonts w:ascii="Times New Roman" w:hAnsi="Times New Roman"/>
          <w:sz w:val="24"/>
          <w:szCs w:val="24"/>
        </w:rPr>
        <w:t>20</w:t>
      </w:r>
      <w:r w:rsidR="00EC6BDA" w:rsidRPr="006C7DA4">
        <w:rPr>
          <w:rFonts w:ascii="Times New Roman" w:hAnsi="Times New Roman"/>
          <w:sz w:val="24"/>
          <w:szCs w:val="24"/>
        </w:rPr>
        <w:t>-202</w:t>
      </w:r>
      <w:r w:rsidR="00FC423C">
        <w:rPr>
          <w:rFonts w:ascii="Times New Roman" w:hAnsi="Times New Roman"/>
          <w:sz w:val="24"/>
          <w:szCs w:val="24"/>
        </w:rPr>
        <w:t>2</w:t>
      </w:r>
      <w:r w:rsidR="00EC6BDA" w:rsidRPr="006C7DA4">
        <w:rPr>
          <w:rFonts w:ascii="Times New Roman" w:hAnsi="Times New Roman"/>
          <w:sz w:val="24"/>
          <w:szCs w:val="24"/>
        </w:rPr>
        <w:t xml:space="preserve"> г.г.</w:t>
      </w:r>
      <w:r w:rsidR="00B63303" w:rsidRPr="006C7DA4">
        <w:rPr>
          <w:rFonts w:ascii="Times New Roman" w:hAnsi="Times New Roman"/>
          <w:sz w:val="24"/>
          <w:szCs w:val="24"/>
        </w:rPr>
        <w:t xml:space="preserve"> году м</w:t>
      </w:r>
      <w:r w:rsidR="00D7560C" w:rsidRPr="006C7DA4">
        <w:rPr>
          <w:rFonts w:ascii="Times New Roman" w:hAnsi="Times New Roman"/>
          <w:sz w:val="24"/>
          <w:szCs w:val="24"/>
        </w:rPr>
        <w:t xml:space="preserve">играционный прирост </w:t>
      </w:r>
      <w:r w:rsidR="00EC6BDA" w:rsidRPr="006C7DA4">
        <w:rPr>
          <w:rFonts w:ascii="Times New Roman" w:hAnsi="Times New Roman"/>
          <w:sz w:val="24"/>
          <w:szCs w:val="24"/>
        </w:rPr>
        <w:t>ожидается на</w:t>
      </w:r>
      <w:r w:rsidR="00826456">
        <w:rPr>
          <w:rFonts w:ascii="Times New Roman" w:hAnsi="Times New Roman"/>
          <w:sz w:val="24"/>
          <w:szCs w:val="24"/>
        </w:rPr>
        <w:t xml:space="preserve"> базовом</w:t>
      </w:r>
      <w:r w:rsidR="00EC6BDA" w:rsidRPr="006C7DA4">
        <w:rPr>
          <w:rFonts w:ascii="Times New Roman" w:hAnsi="Times New Roman"/>
          <w:sz w:val="24"/>
          <w:szCs w:val="24"/>
        </w:rPr>
        <w:t xml:space="preserve"> уровне </w:t>
      </w:r>
      <w:r w:rsidR="00826456">
        <w:rPr>
          <w:rFonts w:ascii="Times New Roman" w:hAnsi="Times New Roman"/>
          <w:sz w:val="24"/>
          <w:szCs w:val="24"/>
        </w:rPr>
        <w:t>840</w:t>
      </w:r>
      <w:r w:rsidR="00B63303" w:rsidRPr="006C7DA4">
        <w:rPr>
          <w:rFonts w:ascii="Times New Roman" w:hAnsi="Times New Roman"/>
          <w:sz w:val="24"/>
          <w:szCs w:val="24"/>
        </w:rPr>
        <w:t xml:space="preserve"> человек.</w:t>
      </w:r>
    </w:p>
    <w:p w:rsidR="00FE2F23" w:rsidRDefault="009940BA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При положительной динамике прироста населения в Светлогорском </w:t>
      </w:r>
      <w:r w:rsidR="0073576C">
        <w:rPr>
          <w:rFonts w:ascii="Times New Roman" w:hAnsi="Times New Roman"/>
          <w:sz w:val="24"/>
          <w:szCs w:val="24"/>
        </w:rPr>
        <w:t xml:space="preserve">городском округе </w:t>
      </w:r>
      <w:r w:rsidRPr="006C7DA4">
        <w:rPr>
          <w:rFonts w:ascii="Times New Roman" w:hAnsi="Times New Roman"/>
          <w:sz w:val="24"/>
          <w:szCs w:val="24"/>
        </w:rPr>
        <w:t xml:space="preserve">  планируется увеличение численности населения (среднегодовой</w:t>
      </w:r>
      <w:r w:rsidR="00B060FC" w:rsidRPr="006C7DA4">
        <w:rPr>
          <w:rFonts w:ascii="Times New Roman" w:hAnsi="Times New Roman"/>
          <w:sz w:val="24"/>
          <w:szCs w:val="24"/>
        </w:rPr>
        <w:t xml:space="preserve">) </w:t>
      </w:r>
      <w:r w:rsidR="000E7D53" w:rsidRPr="006C7DA4">
        <w:rPr>
          <w:rFonts w:ascii="Times New Roman" w:hAnsi="Times New Roman"/>
          <w:sz w:val="24"/>
          <w:szCs w:val="24"/>
        </w:rPr>
        <w:t xml:space="preserve"> </w:t>
      </w:r>
      <w:r w:rsidR="00F65A18" w:rsidRPr="006C7DA4">
        <w:rPr>
          <w:rFonts w:ascii="Times New Roman" w:hAnsi="Times New Roman"/>
          <w:sz w:val="24"/>
          <w:szCs w:val="24"/>
        </w:rPr>
        <w:t xml:space="preserve">в </w:t>
      </w:r>
      <w:r w:rsidR="000E7D53" w:rsidRPr="006C7DA4">
        <w:rPr>
          <w:rFonts w:ascii="Times New Roman" w:hAnsi="Times New Roman"/>
          <w:sz w:val="24"/>
          <w:szCs w:val="24"/>
        </w:rPr>
        <w:t>20</w:t>
      </w:r>
      <w:r w:rsidR="0073576C">
        <w:rPr>
          <w:rFonts w:ascii="Times New Roman" w:hAnsi="Times New Roman"/>
          <w:sz w:val="24"/>
          <w:szCs w:val="24"/>
        </w:rPr>
        <w:t>20</w:t>
      </w:r>
      <w:r w:rsidR="00EC6BDA" w:rsidRPr="006C7DA4">
        <w:rPr>
          <w:rFonts w:ascii="Times New Roman" w:hAnsi="Times New Roman"/>
          <w:sz w:val="24"/>
          <w:szCs w:val="24"/>
        </w:rPr>
        <w:t>-202</w:t>
      </w:r>
      <w:r w:rsidR="00D13B46">
        <w:rPr>
          <w:rFonts w:ascii="Times New Roman" w:hAnsi="Times New Roman"/>
          <w:sz w:val="24"/>
          <w:szCs w:val="24"/>
        </w:rPr>
        <w:t>2</w:t>
      </w:r>
      <w:r w:rsidR="00EC6BDA" w:rsidRPr="006C7DA4">
        <w:rPr>
          <w:rFonts w:ascii="Times New Roman" w:hAnsi="Times New Roman"/>
          <w:sz w:val="24"/>
          <w:szCs w:val="24"/>
        </w:rPr>
        <w:t xml:space="preserve"> г.г. по базовому варианту прогноза</w:t>
      </w:r>
      <w:r w:rsidR="000E7D53" w:rsidRPr="006C7DA4">
        <w:rPr>
          <w:rFonts w:ascii="Times New Roman" w:hAnsi="Times New Roman"/>
          <w:sz w:val="24"/>
          <w:szCs w:val="24"/>
        </w:rPr>
        <w:t xml:space="preserve"> до 1</w:t>
      </w:r>
      <w:r w:rsidR="00B31461">
        <w:rPr>
          <w:rFonts w:ascii="Times New Roman" w:hAnsi="Times New Roman"/>
          <w:sz w:val="24"/>
          <w:szCs w:val="24"/>
        </w:rPr>
        <w:t>98</w:t>
      </w:r>
      <w:r w:rsidR="00D13B46">
        <w:rPr>
          <w:rFonts w:ascii="Times New Roman" w:hAnsi="Times New Roman"/>
          <w:sz w:val="24"/>
          <w:szCs w:val="24"/>
        </w:rPr>
        <w:t>4</w:t>
      </w:r>
      <w:r w:rsidR="00CE04AF">
        <w:rPr>
          <w:rFonts w:ascii="Times New Roman" w:hAnsi="Times New Roman"/>
          <w:sz w:val="24"/>
          <w:szCs w:val="24"/>
        </w:rPr>
        <w:t>1</w:t>
      </w:r>
      <w:r w:rsidR="0073576C">
        <w:rPr>
          <w:rFonts w:ascii="Times New Roman" w:hAnsi="Times New Roman"/>
          <w:sz w:val="24"/>
          <w:szCs w:val="24"/>
        </w:rPr>
        <w:t xml:space="preserve"> чел.</w:t>
      </w:r>
      <w:r w:rsidR="00EC6BDA" w:rsidRPr="006C7DA4">
        <w:rPr>
          <w:rFonts w:ascii="Times New Roman" w:hAnsi="Times New Roman"/>
          <w:sz w:val="24"/>
          <w:szCs w:val="24"/>
        </w:rPr>
        <w:t>,</w:t>
      </w:r>
      <w:r w:rsidR="00B31461">
        <w:rPr>
          <w:rFonts w:ascii="Times New Roman" w:hAnsi="Times New Roman"/>
          <w:sz w:val="24"/>
          <w:szCs w:val="24"/>
        </w:rPr>
        <w:t xml:space="preserve"> 20</w:t>
      </w:r>
      <w:r w:rsidR="00CE04AF">
        <w:rPr>
          <w:rFonts w:ascii="Times New Roman" w:hAnsi="Times New Roman"/>
          <w:sz w:val="24"/>
          <w:szCs w:val="24"/>
        </w:rPr>
        <w:t>6</w:t>
      </w:r>
      <w:r w:rsidR="00D13B46">
        <w:rPr>
          <w:rFonts w:ascii="Times New Roman" w:hAnsi="Times New Roman"/>
          <w:sz w:val="24"/>
          <w:szCs w:val="24"/>
        </w:rPr>
        <w:t>4</w:t>
      </w:r>
      <w:r w:rsidR="00CE04AF">
        <w:rPr>
          <w:rFonts w:ascii="Times New Roman" w:hAnsi="Times New Roman"/>
          <w:sz w:val="24"/>
          <w:szCs w:val="24"/>
        </w:rPr>
        <w:t>2</w:t>
      </w:r>
      <w:r w:rsidR="0073576C">
        <w:rPr>
          <w:rFonts w:ascii="Times New Roman" w:hAnsi="Times New Roman"/>
          <w:sz w:val="24"/>
          <w:szCs w:val="24"/>
        </w:rPr>
        <w:t xml:space="preserve"> чел.</w:t>
      </w:r>
      <w:r w:rsidR="00CE04AF">
        <w:rPr>
          <w:rFonts w:ascii="Times New Roman" w:hAnsi="Times New Roman"/>
          <w:sz w:val="24"/>
          <w:szCs w:val="24"/>
        </w:rPr>
        <w:t>, 214</w:t>
      </w:r>
      <w:r w:rsidR="00D13B46">
        <w:rPr>
          <w:rFonts w:ascii="Times New Roman" w:hAnsi="Times New Roman"/>
          <w:sz w:val="24"/>
          <w:szCs w:val="24"/>
        </w:rPr>
        <w:t>46</w:t>
      </w:r>
      <w:r w:rsidR="00CE04AF">
        <w:rPr>
          <w:rFonts w:ascii="Times New Roman" w:hAnsi="Times New Roman"/>
          <w:sz w:val="24"/>
          <w:szCs w:val="24"/>
        </w:rPr>
        <w:t xml:space="preserve"> чел.</w:t>
      </w:r>
      <w:r w:rsidR="00EC6BDA" w:rsidRPr="006C7DA4">
        <w:rPr>
          <w:rFonts w:ascii="Times New Roman" w:hAnsi="Times New Roman"/>
          <w:sz w:val="24"/>
          <w:szCs w:val="24"/>
        </w:rPr>
        <w:t xml:space="preserve"> соответственно по годам.</w:t>
      </w:r>
    </w:p>
    <w:p w:rsidR="0073576C" w:rsidRDefault="0073576C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044A8">
        <w:rPr>
          <w:rFonts w:ascii="Times New Roman" w:hAnsi="Times New Roman"/>
          <w:sz w:val="24"/>
          <w:szCs w:val="24"/>
        </w:rPr>
        <w:t>В течение всего прогнозного периода будет наблюдаться прирост численности населения: в 2020-2022 гг. только за счет миграционного прироста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44A8">
        <w:rPr>
          <w:rFonts w:ascii="Times New Roman" w:hAnsi="Times New Roman"/>
          <w:sz w:val="24"/>
          <w:szCs w:val="24"/>
        </w:rPr>
        <w:t xml:space="preserve">перекрывающего численные потери населения от естественных причин. В результате численность населения </w:t>
      </w:r>
      <w:r>
        <w:rPr>
          <w:rFonts w:ascii="Times New Roman" w:hAnsi="Times New Roman"/>
          <w:sz w:val="24"/>
          <w:szCs w:val="24"/>
        </w:rPr>
        <w:t xml:space="preserve">Светлогорского </w:t>
      </w:r>
      <w:r w:rsidR="002D2541">
        <w:rPr>
          <w:rFonts w:ascii="Times New Roman" w:hAnsi="Times New Roman"/>
          <w:sz w:val="24"/>
          <w:szCs w:val="24"/>
        </w:rPr>
        <w:t>округа</w:t>
      </w:r>
      <w:r w:rsidRPr="008044A8">
        <w:rPr>
          <w:rFonts w:ascii="Times New Roman" w:hAnsi="Times New Roman"/>
          <w:sz w:val="24"/>
          <w:szCs w:val="24"/>
        </w:rPr>
        <w:t xml:space="preserve"> вырастет до 1</w:t>
      </w:r>
      <w:r w:rsidR="00B31461">
        <w:rPr>
          <w:rFonts w:ascii="Times New Roman" w:hAnsi="Times New Roman"/>
          <w:sz w:val="24"/>
          <w:szCs w:val="24"/>
        </w:rPr>
        <w:t>90</w:t>
      </w:r>
      <w:r w:rsidR="00D13B46">
        <w:rPr>
          <w:rFonts w:ascii="Times New Roman" w:hAnsi="Times New Roman"/>
          <w:sz w:val="24"/>
          <w:szCs w:val="24"/>
        </w:rPr>
        <w:t>37</w:t>
      </w:r>
      <w:r w:rsidRPr="008044A8">
        <w:rPr>
          <w:rFonts w:ascii="Times New Roman" w:hAnsi="Times New Roman"/>
          <w:sz w:val="24"/>
          <w:szCs w:val="24"/>
        </w:rPr>
        <w:t xml:space="preserve"> человек в 20</w:t>
      </w:r>
      <w:r w:rsidR="00B31461">
        <w:rPr>
          <w:rFonts w:ascii="Times New Roman" w:hAnsi="Times New Roman"/>
          <w:sz w:val="24"/>
          <w:szCs w:val="24"/>
        </w:rPr>
        <w:t>19</w:t>
      </w:r>
      <w:r w:rsidRPr="008044A8">
        <w:rPr>
          <w:rFonts w:ascii="Times New Roman" w:hAnsi="Times New Roman"/>
          <w:sz w:val="24"/>
          <w:szCs w:val="24"/>
        </w:rPr>
        <w:t xml:space="preserve"> году, а к 202</w:t>
      </w:r>
      <w:r>
        <w:rPr>
          <w:rFonts w:ascii="Times New Roman" w:hAnsi="Times New Roman"/>
          <w:sz w:val="24"/>
          <w:szCs w:val="24"/>
        </w:rPr>
        <w:t>2</w:t>
      </w:r>
      <w:r w:rsidRPr="008044A8">
        <w:rPr>
          <w:rFonts w:ascii="Times New Roman" w:hAnsi="Times New Roman"/>
          <w:sz w:val="24"/>
          <w:szCs w:val="24"/>
        </w:rPr>
        <w:t xml:space="preserve"> году может достигнуть </w:t>
      </w:r>
      <w:r w:rsidR="00B31461">
        <w:rPr>
          <w:rFonts w:ascii="Times New Roman" w:hAnsi="Times New Roman"/>
          <w:sz w:val="24"/>
          <w:szCs w:val="24"/>
        </w:rPr>
        <w:t>21</w:t>
      </w:r>
      <w:r w:rsidR="00587F1B">
        <w:rPr>
          <w:rFonts w:ascii="Times New Roman" w:hAnsi="Times New Roman"/>
          <w:sz w:val="24"/>
          <w:szCs w:val="24"/>
        </w:rPr>
        <w:t>4</w:t>
      </w:r>
      <w:r w:rsidR="00D13B46">
        <w:rPr>
          <w:rFonts w:ascii="Times New Roman" w:hAnsi="Times New Roman"/>
          <w:sz w:val="24"/>
          <w:szCs w:val="24"/>
        </w:rPr>
        <w:t>46</w:t>
      </w:r>
      <w:r w:rsidRPr="008044A8">
        <w:rPr>
          <w:rFonts w:ascii="Times New Roman" w:hAnsi="Times New Roman"/>
          <w:sz w:val="24"/>
          <w:szCs w:val="24"/>
        </w:rPr>
        <w:t xml:space="preserve"> человек</w:t>
      </w:r>
      <w:r w:rsidR="002D2541">
        <w:rPr>
          <w:rFonts w:ascii="Times New Roman" w:hAnsi="Times New Roman"/>
          <w:sz w:val="24"/>
          <w:szCs w:val="24"/>
        </w:rPr>
        <w:t xml:space="preserve"> по базовому варианту</w:t>
      </w:r>
      <w:r w:rsidRPr="008044A8">
        <w:rPr>
          <w:rFonts w:ascii="Times New Roman" w:hAnsi="Times New Roman"/>
          <w:sz w:val="24"/>
          <w:szCs w:val="24"/>
        </w:rPr>
        <w:t>.</w:t>
      </w:r>
    </w:p>
    <w:p w:rsidR="002D2541" w:rsidRPr="008044A8" w:rsidRDefault="002D2541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0402A" w:rsidRDefault="0090402A" w:rsidP="00CB2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Потребительский рынок</w:t>
      </w:r>
    </w:p>
    <w:p w:rsidR="003F0CC2" w:rsidRDefault="003F0CC2" w:rsidP="00CB2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02A" w:rsidRPr="006C7DA4" w:rsidRDefault="0090402A" w:rsidP="009031A3">
      <w:pPr>
        <w:pStyle w:val="31"/>
        <w:ind w:right="19" w:firstLine="567"/>
        <w:rPr>
          <w:szCs w:val="24"/>
        </w:rPr>
      </w:pPr>
      <w:r w:rsidRPr="006C7DA4">
        <w:rPr>
          <w:rFonts w:eastAsia="Times New Roman"/>
          <w:szCs w:val="24"/>
        </w:rPr>
        <w:lastRenderedPageBreak/>
        <w:t xml:space="preserve">Торговля - это сфера потребительского рынка, которая занимает весомую часть в его структуре и вносит существенный вклад в социально-экономическое развитие </w:t>
      </w:r>
      <w:r w:rsidR="009031A3">
        <w:rPr>
          <w:rFonts w:eastAsia="Times New Roman"/>
          <w:szCs w:val="24"/>
        </w:rPr>
        <w:t>Светлогорского округа</w:t>
      </w:r>
      <w:r w:rsidRPr="006C7DA4">
        <w:rPr>
          <w:rFonts w:eastAsia="Times New Roman"/>
          <w:szCs w:val="24"/>
        </w:rPr>
        <w:t>.</w:t>
      </w:r>
      <w:r w:rsidRPr="006C7DA4">
        <w:rPr>
          <w:szCs w:val="24"/>
        </w:rPr>
        <w:t xml:space="preserve"> С учетом ожидаемого увеличения туристического потока прогнозируется рост оборота розничной торговли.</w:t>
      </w:r>
    </w:p>
    <w:p w:rsidR="00D37FC8" w:rsidRPr="009031A3" w:rsidRDefault="00EF59D7" w:rsidP="009031A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31A3">
        <w:rPr>
          <w:rFonts w:ascii="Times New Roman" w:hAnsi="Times New Roman"/>
          <w:sz w:val="24"/>
          <w:szCs w:val="24"/>
        </w:rPr>
        <w:t>В прогнозируемом периоде 20</w:t>
      </w:r>
      <w:r w:rsidR="00D37FC8" w:rsidRPr="009031A3">
        <w:rPr>
          <w:rFonts w:ascii="Times New Roman" w:hAnsi="Times New Roman"/>
          <w:sz w:val="24"/>
          <w:szCs w:val="24"/>
        </w:rPr>
        <w:t>20</w:t>
      </w:r>
      <w:r w:rsidRPr="009031A3">
        <w:rPr>
          <w:rFonts w:ascii="Times New Roman" w:hAnsi="Times New Roman"/>
          <w:sz w:val="24"/>
          <w:szCs w:val="24"/>
        </w:rPr>
        <w:t>-202</w:t>
      </w:r>
      <w:r w:rsidR="00D37FC8" w:rsidRPr="009031A3">
        <w:rPr>
          <w:rFonts w:ascii="Times New Roman" w:hAnsi="Times New Roman"/>
          <w:sz w:val="24"/>
          <w:szCs w:val="24"/>
        </w:rPr>
        <w:t>2</w:t>
      </w:r>
      <w:r w:rsidRPr="009031A3">
        <w:rPr>
          <w:rFonts w:ascii="Times New Roman" w:hAnsi="Times New Roman"/>
          <w:sz w:val="24"/>
          <w:szCs w:val="24"/>
        </w:rPr>
        <w:t xml:space="preserve"> гг. </w:t>
      </w:r>
      <w:r w:rsidR="00D37FC8" w:rsidRPr="009031A3">
        <w:rPr>
          <w:rFonts w:ascii="Times New Roman" w:hAnsi="Times New Roman"/>
          <w:color w:val="000000" w:themeColor="text1"/>
          <w:sz w:val="24"/>
          <w:szCs w:val="24"/>
        </w:rPr>
        <w:t xml:space="preserve">ожидается рост оборота розничной торговли на уровне  1% и </w:t>
      </w:r>
      <w:r w:rsidR="009031A3" w:rsidRPr="009031A3">
        <w:rPr>
          <w:rFonts w:ascii="Times New Roman" w:hAnsi="Times New Roman"/>
          <w:color w:val="000000" w:themeColor="text1"/>
          <w:sz w:val="24"/>
          <w:szCs w:val="24"/>
        </w:rPr>
        <w:t>1,5%</w:t>
      </w:r>
      <w:r w:rsidR="00D37FC8" w:rsidRPr="009031A3">
        <w:rPr>
          <w:rFonts w:ascii="Times New Roman" w:hAnsi="Times New Roman"/>
          <w:color w:val="000000" w:themeColor="text1"/>
          <w:sz w:val="24"/>
          <w:szCs w:val="24"/>
        </w:rPr>
        <w:t xml:space="preserve">, а стабильный рост численности населения, а также постепенное повышение доходов населения и восстановление потребительского спроса будут способствовать росту оборота розничной торговли до </w:t>
      </w:r>
      <w:r w:rsidR="009031A3" w:rsidRPr="009031A3">
        <w:rPr>
          <w:rFonts w:ascii="Times New Roman" w:hAnsi="Times New Roman"/>
          <w:color w:val="000000" w:themeColor="text1"/>
          <w:sz w:val="24"/>
          <w:szCs w:val="24"/>
        </w:rPr>
        <w:t>1,5</w:t>
      </w:r>
      <w:r w:rsidR="00D37FC8" w:rsidRPr="009031A3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9031A3" w:rsidRPr="009031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7FC8" w:rsidRPr="009031A3">
        <w:rPr>
          <w:rFonts w:ascii="Times New Roman" w:hAnsi="Times New Roman"/>
          <w:color w:val="000000" w:themeColor="text1"/>
          <w:sz w:val="24"/>
          <w:szCs w:val="24"/>
        </w:rPr>
        <w:t>в год.</w:t>
      </w:r>
      <w:r w:rsidR="009031A3" w:rsidRPr="009031A3">
        <w:rPr>
          <w:rFonts w:ascii="Times New Roman" w:hAnsi="Times New Roman"/>
          <w:color w:val="000000" w:themeColor="text1"/>
          <w:sz w:val="24"/>
          <w:szCs w:val="24"/>
        </w:rPr>
        <w:t xml:space="preserve"> К</w:t>
      </w:r>
      <w:r w:rsidR="009031A3" w:rsidRPr="009031A3">
        <w:rPr>
          <w:rFonts w:ascii="Times New Roman" w:hAnsi="Times New Roman"/>
          <w:sz w:val="24"/>
          <w:szCs w:val="24"/>
        </w:rPr>
        <w:t xml:space="preserve"> 2022 году оборот розничной торговли составит 1604,02 млн.</w:t>
      </w:r>
      <w:r w:rsidR="007B553C">
        <w:rPr>
          <w:rFonts w:ascii="Times New Roman" w:hAnsi="Times New Roman"/>
          <w:sz w:val="24"/>
          <w:szCs w:val="24"/>
        </w:rPr>
        <w:t xml:space="preserve"> </w:t>
      </w:r>
      <w:r w:rsidR="009031A3" w:rsidRPr="009031A3">
        <w:rPr>
          <w:rFonts w:ascii="Times New Roman" w:hAnsi="Times New Roman"/>
          <w:sz w:val="24"/>
          <w:szCs w:val="24"/>
        </w:rPr>
        <w:t>руб. в базовом варианте прогноза в текущих ценах</w:t>
      </w:r>
      <w:r w:rsidR="007B553C">
        <w:rPr>
          <w:rFonts w:ascii="Times New Roman" w:hAnsi="Times New Roman"/>
          <w:sz w:val="24"/>
          <w:szCs w:val="24"/>
        </w:rPr>
        <w:t>,</w:t>
      </w:r>
      <w:r w:rsidR="009031A3" w:rsidRPr="009031A3">
        <w:rPr>
          <w:rFonts w:ascii="Times New Roman" w:hAnsi="Times New Roman"/>
          <w:sz w:val="24"/>
          <w:szCs w:val="24"/>
        </w:rPr>
        <w:t xml:space="preserve"> и 1600,83 млн.руб. в консервативном варианте</w:t>
      </w:r>
      <w:r w:rsidR="007B553C">
        <w:rPr>
          <w:rFonts w:ascii="Times New Roman" w:hAnsi="Times New Roman"/>
          <w:sz w:val="24"/>
          <w:szCs w:val="24"/>
        </w:rPr>
        <w:t xml:space="preserve"> прогноза,</w:t>
      </w:r>
      <w:r w:rsidR="009031A3" w:rsidRPr="009031A3">
        <w:rPr>
          <w:rFonts w:ascii="Times New Roman" w:hAnsi="Times New Roman"/>
          <w:sz w:val="24"/>
          <w:szCs w:val="24"/>
        </w:rPr>
        <w:t xml:space="preserve"> и 1600,567 млн.руб. в целевом варианте прогноза.</w:t>
      </w:r>
    </w:p>
    <w:p w:rsidR="00EF59D7" w:rsidRPr="006C7DA4" w:rsidRDefault="00EF59D7" w:rsidP="00903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 </w:t>
      </w:r>
    </w:p>
    <w:p w:rsidR="0090402A" w:rsidRDefault="0090402A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Уровень жизни, доходы населения</w:t>
      </w:r>
    </w:p>
    <w:p w:rsidR="003F0CC2" w:rsidRDefault="003F0CC2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послании Президента Российской Федерации Федеральному Собранию Российской Федерации, состоявшемся 20 февраля 2019 года, была подчеркнута необходимость сохранения результатов, достигнутых в сфере заработной платы работников социальной сферы. Для целевых категорий работников бюджетной сферы (врачи, средний и младший медицинский персонал, педагогические работники образовательных учреждений дошкольного образования, общего образования, дополнительного образования детей и оказывающие социальные услуги детям-сиротам и детям, оставшимся без попечения родителей, преподаватели и мастера производственного обучения начального и среднего профессионального образования, преподаватели вузов, работники науки и культуры и социальные работники) предполагается сохранение достигнутых соотношений (заработной платы к доходу от трудовой деятельности в регионе или иное, закрепленное в указах). </w:t>
      </w:r>
    </w:p>
    <w:p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Подход в отношении прочих категорий работников бюджетной сферы предполагает проведение ежегодной индексации с 1 октября в соответствии с прогнозным (отчетным на конец предыдущего года) уровнем инфляции: 2019 г. – на 4,3 %, в 2020 году – на 3,8 % и в 2021-2024 гг. – на 4,0 процента. Кроме того, все субъекты Российской Федерации сообщили о принятии нормативных правовых актов о проведении индексации заработной платы работников государственных и муниципальных учреждений. </w:t>
      </w:r>
    </w:p>
    <w:p w:rsidR="00404607" w:rsidRDefault="00404607" w:rsidP="0026565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Еще одним фактором, способствующим положительной динамике заработной платы, можно считать повышение минимального размера оплаты труда (далее – МРОТ). В соответствии с действующим законодательством Российской Федерации МРОТ будет ежегодно устанавливаться в размере величины прожиточного минимума трудоспособного населения за II квартал предыдущего года и в случае снижения фактического прожиточного минимума трудоспособного населения величина МРОТ не уменьшается.</w:t>
      </w:r>
    </w:p>
    <w:p w:rsidR="00830DB0" w:rsidRDefault="00830DB0" w:rsidP="00830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DB0">
        <w:rPr>
          <w:rFonts w:ascii="Times New Roman" w:hAnsi="Times New Roman"/>
          <w:sz w:val="24"/>
          <w:szCs w:val="24"/>
          <w:lang w:eastAsia="ru-RU"/>
        </w:rPr>
        <w:t>Минтруд</w:t>
      </w:r>
      <w:r w:rsidR="00A33255">
        <w:rPr>
          <w:rFonts w:ascii="Times New Roman" w:hAnsi="Times New Roman"/>
          <w:sz w:val="24"/>
          <w:szCs w:val="24"/>
          <w:lang w:eastAsia="ru-RU"/>
        </w:rPr>
        <w:t xml:space="preserve"> РФ</w:t>
      </w:r>
      <w:r w:rsidRPr="00830DB0">
        <w:rPr>
          <w:rFonts w:ascii="Times New Roman" w:hAnsi="Times New Roman"/>
          <w:sz w:val="24"/>
          <w:szCs w:val="24"/>
          <w:lang w:eastAsia="ru-RU"/>
        </w:rPr>
        <w:t xml:space="preserve"> утвердил прожиточный минимум трудоспособного населения за II квартал 2019 года в размере </w:t>
      </w:r>
      <w:hyperlink r:id="rId17" w:history="1">
        <w:r w:rsidRPr="00830DB0">
          <w:rPr>
            <w:rFonts w:ascii="Times New Roman" w:hAnsi="Times New Roman"/>
            <w:color w:val="0000FF"/>
            <w:sz w:val="24"/>
            <w:szCs w:val="24"/>
            <w:lang w:eastAsia="ru-RU"/>
          </w:rPr>
          <w:t>12 130 руб</w:t>
        </w:r>
      </w:hyperlink>
      <w:r w:rsidRPr="00830DB0">
        <w:rPr>
          <w:rFonts w:ascii="Times New Roman" w:hAnsi="Times New Roman"/>
          <w:sz w:val="24"/>
          <w:szCs w:val="24"/>
          <w:lang w:eastAsia="ru-RU"/>
        </w:rPr>
        <w:t xml:space="preserve">. Это на 850 руб. или 7,5% больше </w:t>
      </w:r>
      <w:hyperlink r:id="rId18" w:history="1">
        <w:r w:rsidRPr="00830DB0">
          <w:rPr>
            <w:rFonts w:ascii="Times New Roman" w:hAnsi="Times New Roman"/>
            <w:color w:val="0000FF"/>
            <w:sz w:val="24"/>
            <w:szCs w:val="24"/>
            <w:lang w:eastAsia="ru-RU"/>
          </w:rPr>
          <w:t>аналогичного показателя прошлого года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(величина прожиточного минимума в целом по Российской Федерации за II квартал 2018 года на душу населения 10</w:t>
      </w:r>
      <w:r w:rsidR="002D2D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444 рубля, для трудоспособного населения </w:t>
      </w:r>
      <w:r w:rsidR="002D2D36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11</w:t>
      </w:r>
      <w:r w:rsidR="002D2D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280 рублей, пенсионеров </w:t>
      </w:r>
      <w:r w:rsidR="002D2D36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="002D2D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583 рубля, детей </w:t>
      </w:r>
      <w:r w:rsidR="002D2D36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10</w:t>
      </w:r>
      <w:r w:rsidR="002D2D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390 рублей).</w:t>
      </w:r>
    </w:p>
    <w:p w:rsidR="00830DB0" w:rsidRPr="00830DB0" w:rsidRDefault="00830DB0" w:rsidP="00830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DB0">
        <w:rPr>
          <w:rFonts w:ascii="Times New Roman" w:hAnsi="Times New Roman"/>
          <w:sz w:val="24"/>
          <w:szCs w:val="24"/>
          <w:lang w:eastAsia="ru-RU"/>
        </w:rPr>
        <w:t xml:space="preserve">Поскольку к величине прожиточного минимума </w:t>
      </w:r>
      <w:hyperlink r:id="rId19" w:history="1">
        <w:r w:rsidRPr="00830DB0">
          <w:rPr>
            <w:rFonts w:ascii="Times New Roman" w:hAnsi="Times New Roman"/>
            <w:color w:val="0000FF"/>
            <w:sz w:val="24"/>
            <w:szCs w:val="24"/>
            <w:lang w:eastAsia="ru-RU"/>
          </w:rPr>
          <w:t>привязан</w:t>
        </w:r>
      </w:hyperlink>
      <w:r w:rsidRPr="00830DB0">
        <w:rPr>
          <w:rFonts w:ascii="Times New Roman" w:hAnsi="Times New Roman"/>
          <w:sz w:val="24"/>
          <w:szCs w:val="24"/>
          <w:lang w:eastAsia="ru-RU"/>
        </w:rPr>
        <w:t xml:space="preserve"> и МРОТ, значит, со следующего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(с 2020 года)</w:t>
      </w:r>
      <w:r w:rsidRPr="00830DB0">
        <w:rPr>
          <w:rFonts w:ascii="Times New Roman" w:hAnsi="Times New Roman"/>
          <w:sz w:val="24"/>
          <w:szCs w:val="24"/>
          <w:lang w:eastAsia="ru-RU"/>
        </w:rPr>
        <w:t xml:space="preserve"> его размер также станет равным 12 130 руб.</w:t>
      </w:r>
    </w:p>
    <w:p w:rsidR="00744069" w:rsidRPr="00531F1C" w:rsidRDefault="00744069" w:rsidP="00830D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31F1C">
        <w:rPr>
          <w:rFonts w:ascii="Times New Roman" w:hAnsi="Times New Roman"/>
          <w:sz w:val="24"/>
          <w:szCs w:val="24"/>
        </w:rPr>
        <w:t xml:space="preserve">С целью </w:t>
      </w:r>
      <w:r w:rsidR="00A432D8" w:rsidRPr="00531F1C">
        <w:rPr>
          <w:rFonts w:ascii="Times New Roman" w:hAnsi="Times New Roman"/>
          <w:sz w:val="24"/>
          <w:szCs w:val="24"/>
        </w:rPr>
        <w:t>увеличения реальной заработной платы</w:t>
      </w:r>
      <w:r w:rsidR="00667544" w:rsidRPr="00531F1C">
        <w:rPr>
          <w:rFonts w:ascii="Times New Roman" w:hAnsi="Times New Roman"/>
          <w:sz w:val="24"/>
          <w:szCs w:val="24"/>
        </w:rPr>
        <w:t>, повышения уровня жизни и улучшения благосостояния населения</w:t>
      </w:r>
      <w:r w:rsidR="00A432D8" w:rsidRPr="00531F1C">
        <w:rPr>
          <w:rFonts w:ascii="Times New Roman" w:hAnsi="Times New Roman"/>
          <w:sz w:val="24"/>
          <w:szCs w:val="24"/>
        </w:rPr>
        <w:t xml:space="preserve"> с 2008 года между Правительством </w:t>
      </w:r>
      <w:r w:rsidR="00A143A5" w:rsidRPr="00531F1C">
        <w:rPr>
          <w:rFonts w:ascii="Times New Roman" w:hAnsi="Times New Roman"/>
          <w:sz w:val="24"/>
          <w:szCs w:val="24"/>
        </w:rPr>
        <w:t xml:space="preserve">Калининградской </w:t>
      </w:r>
      <w:r w:rsidR="00A432D8" w:rsidRPr="00531F1C">
        <w:rPr>
          <w:rFonts w:ascii="Times New Roman" w:hAnsi="Times New Roman"/>
          <w:sz w:val="24"/>
          <w:szCs w:val="24"/>
        </w:rPr>
        <w:t xml:space="preserve">области, региональными объединениями работодателей и профсоюзов регулярно заключаются региональные </w:t>
      </w:r>
      <w:r w:rsidR="00667544" w:rsidRPr="00531F1C">
        <w:rPr>
          <w:rFonts w:ascii="Times New Roman" w:hAnsi="Times New Roman"/>
          <w:sz w:val="24"/>
          <w:szCs w:val="24"/>
        </w:rPr>
        <w:t>С</w:t>
      </w:r>
      <w:r w:rsidR="00A432D8" w:rsidRPr="00531F1C">
        <w:rPr>
          <w:rFonts w:ascii="Times New Roman" w:hAnsi="Times New Roman"/>
          <w:sz w:val="24"/>
          <w:szCs w:val="24"/>
        </w:rPr>
        <w:t>оглашения о минимальной заработной плате</w:t>
      </w:r>
      <w:r w:rsidR="00667544" w:rsidRPr="00531F1C">
        <w:rPr>
          <w:rFonts w:ascii="Times New Roman" w:hAnsi="Times New Roman"/>
          <w:sz w:val="24"/>
          <w:szCs w:val="24"/>
        </w:rPr>
        <w:t xml:space="preserve"> на основании Трудового кодекса РФ</w:t>
      </w:r>
      <w:r w:rsidR="001F7BDF" w:rsidRPr="00531F1C">
        <w:rPr>
          <w:rFonts w:ascii="Times New Roman" w:hAnsi="Times New Roman"/>
          <w:sz w:val="24"/>
          <w:szCs w:val="24"/>
        </w:rPr>
        <w:t>.</w:t>
      </w:r>
      <w:r w:rsidR="00667544" w:rsidRPr="00531F1C">
        <w:rPr>
          <w:rFonts w:ascii="Times New Roman" w:hAnsi="Times New Roman"/>
          <w:sz w:val="24"/>
          <w:szCs w:val="24"/>
        </w:rPr>
        <w:t xml:space="preserve"> </w:t>
      </w:r>
      <w:r w:rsidR="00A432D8" w:rsidRPr="00531F1C">
        <w:rPr>
          <w:rFonts w:ascii="Times New Roman" w:hAnsi="Times New Roman"/>
          <w:sz w:val="24"/>
          <w:szCs w:val="24"/>
        </w:rPr>
        <w:t>С 01.07.201</w:t>
      </w:r>
      <w:r w:rsidR="00667544" w:rsidRPr="00531F1C">
        <w:rPr>
          <w:rFonts w:ascii="Times New Roman" w:hAnsi="Times New Roman"/>
          <w:sz w:val="24"/>
          <w:szCs w:val="24"/>
        </w:rPr>
        <w:t>9</w:t>
      </w:r>
      <w:r w:rsidR="00A432D8" w:rsidRPr="00531F1C">
        <w:rPr>
          <w:rFonts w:ascii="Times New Roman" w:hAnsi="Times New Roman"/>
          <w:sz w:val="24"/>
          <w:szCs w:val="24"/>
        </w:rPr>
        <w:t>г. размер</w:t>
      </w:r>
      <w:r w:rsidR="00667544" w:rsidRPr="00531F1C">
        <w:rPr>
          <w:rFonts w:ascii="Times New Roman" w:hAnsi="Times New Roman"/>
          <w:sz w:val="24"/>
          <w:szCs w:val="24"/>
        </w:rPr>
        <w:t xml:space="preserve"> минимальной заработной платы установлен в сумме </w:t>
      </w:r>
      <w:r w:rsidR="00A432D8" w:rsidRPr="00531F1C">
        <w:rPr>
          <w:rFonts w:ascii="Times New Roman" w:hAnsi="Times New Roman"/>
          <w:sz w:val="24"/>
          <w:szCs w:val="24"/>
        </w:rPr>
        <w:t>1</w:t>
      </w:r>
      <w:r w:rsidR="00531F1C" w:rsidRPr="00531F1C">
        <w:rPr>
          <w:rFonts w:ascii="Times New Roman" w:hAnsi="Times New Roman"/>
          <w:sz w:val="24"/>
          <w:szCs w:val="24"/>
        </w:rPr>
        <w:t>2</w:t>
      </w:r>
      <w:r w:rsidR="002D2D36">
        <w:rPr>
          <w:rFonts w:ascii="Times New Roman" w:hAnsi="Times New Roman"/>
          <w:sz w:val="24"/>
          <w:szCs w:val="24"/>
        </w:rPr>
        <w:t xml:space="preserve"> </w:t>
      </w:r>
      <w:r w:rsidR="00A432D8" w:rsidRPr="00531F1C">
        <w:rPr>
          <w:rFonts w:ascii="Times New Roman" w:hAnsi="Times New Roman"/>
          <w:sz w:val="24"/>
          <w:szCs w:val="24"/>
        </w:rPr>
        <w:t>500 рублей</w:t>
      </w:r>
      <w:r w:rsidR="00531F1C" w:rsidRPr="00531F1C">
        <w:rPr>
          <w:rFonts w:ascii="Times New Roman" w:hAnsi="Times New Roman"/>
          <w:sz w:val="24"/>
          <w:szCs w:val="24"/>
        </w:rPr>
        <w:t xml:space="preserve"> в месяц</w:t>
      </w:r>
      <w:r w:rsidR="00A432D8" w:rsidRPr="00531F1C">
        <w:rPr>
          <w:rFonts w:ascii="Times New Roman" w:hAnsi="Times New Roman"/>
          <w:sz w:val="24"/>
          <w:szCs w:val="24"/>
        </w:rPr>
        <w:t>, с 01.01.20</w:t>
      </w:r>
      <w:r w:rsidR="00531F1C" w:rsidRPr="00531F1C">
        <w:rPr>
          <w:rFonts w:ascii="Times New Roman" w:hAnsi="Times New Roman"/>
          <w:sz w:val="24"/>
          <w:szCs w:val="24"/>
        </w:rPr>
        <w:t>20</w:t>
      </w:r>
      <w:r w:rsidR="00A432D8" w:rsidRPr="00531F1C">
        <w:rPr>
          <w:rFonts w:ascii="Times New Roman" w:hAnsi="Times New Roman"/>
          <w:sz w:val="24"/>
          <w:szCs w:val="24"/>
        </w:rPr>
        <w:t xml:space="preserve"> г. </w:t>
      </w:r>
      <w:r w:rsidR="002D2D36">
        <w:rPr>
          <w:rFonts w:ascii="Times New Roman" w:hAnsi="Times New Roman"/>
          <w:sz w:val="24"/>
          <w:szCs w:val="24"/>
        </w:rPr>
        <w:t>–</w:t>
      </w:r>
      <w:r w:rsidR="00A432D8" w:rsidRPr="00531F1C">
        <w:rPr>
          <w:rFonts w:ascii="Times New Roman" w:hAnsi="Times New Roman"/>
          <w:sz w:val="24"/>
          <w:szCs w:val="24"/>
        </w:rPr>
        <w:t xml:space="preserve"> 1</w:t>
      </w:r>
      <w:r w:rsidR="00531F1C" w:rsidRPr="00531F1C">
        <w:rPr>
          <w:rFonts w:ascii="Times New Roman" w:hAnsi="Times New Roman"/>
          <w:sz w:val="24"/>
          <w:szCs w:val="24"/>
        </w:rPr>
        <w:t>3</w:t>
      </w:r>
      <w:r w:rsidR="002D2D36">
        <w:rPr>
          <w:rFonts w:ascii="Times New Roman" w:hAnsi="Times New Roman"/>
          <w:sz w:val="24"/>
          <w:szCs w:val="24"/>
        </w:rPr>
        <w:t xml:space="preserve"> </w:t>
      </w:r>
      <w:r w:rsidR="00A432D8" w:rsidRPr="00531F1C">
        <w:rPr>
          <w:rFonts w:ascii="Times New Roman" w:hAnsi="Times New Roman"/>
          <w:sz w:val="24"/>
          <w:szCs w:val="24"/>
        </w:rPr>
        <w:t>000 рублей</w:t>
      </w:r>
      <w:r w:rsidR="00531F1C" w:rsidRPr="00531F1C">
        <w:rPr>
          <w:rFonts w:ascii="Times New Roman" w:hAnsi="Times New Roman"/>
          <w:sz w:val="24"/>
          <w:szCs w:val="24"/>
        </w:rPr>
        <w:t xml:space="preserve"> (Региональное соглашение о минимальной заработной плате в Калининградской области от 24.12.2018 г. № 02.39.00.02.00175</w:t>
      </w:r>
      <w:proofErr w:type="gramStart"/>
      <w:r w:rsidR="00531F1C" w:rsidRPr="00531F1C">
        <w:rPr>
          <w:rFonts w:ascii="Times New Roman" w:hAnsi="Times New Roman"/>
          <w:sz w:val="24"/>
          <w:szCs w:val="24"/>
        </w:rPr>
        <w:t xml:space="preserve">) </w:t>
      </w:r>
      <w:r w:rsidR="00A432D8" w:rsidRPr="00531F1C">
        <w:rPr>
          <w:rFonts w:ascii="Times New Roman" w:hAnsi="Times New Roman"/>
          <w:sz w:val="24"/>
          <w:szCs w:val="24"/>
        </w:rPr>
        <w:t>.</w:t>
      </w:r>
      <w:proofErr w:type="gramEnd"/>
      <w:r w:rsidR="00A432D8" w:rsidRPr="00531F1C">
        <w:rPr>
          <w:rFonts w:ascii="Times New Roman" w:hAnsi="Times New Roman"/>
          <w:sz w:val="24"/>
          <w:szCs w:val="24"/>
        </w:rPr>
        <w:t xml:space="preserve"> </w:t>
      </w:r>
    </w:p>
    <w:p w:rsidR="00135D86" w:rsidRPr="006C7DA4" w:rsidRDefault="00135D86" w:rsidP="002656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Данные гарантии распространяются на все хозяйствующие субъекты, осуществляющие свою деятельность на территории Калининградской области, за исключением организаций, финансируемых из федерального бюджета.</w:t>
      </w:r>
    </w:p>
    <w:p w:rsidR="00265654" w:rsidRDefault="00D278FD" w:rsidP="002656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Принимаются все меры, направленные на решение проблемы «теневой» заработной </w:t>
      </w:r>
      <w:r w:rsidRPr="006C7DA4">
        <w:rPr>
          <w:rFonts w:ascii="Times New Roman" w:hAnsi="Times New Roman"/>
          <w:sz w:val="24"/>
          <w:szCs w:val="24"/>
        </w:rPr>
        <w:lastRenderedPageBreak/>
        <w:t>платы. Данная деятельность осуществляется в рамках работы специальных межведомственных комиссий с участием представителей органов власти области, Федеральной налоговой службы, прокуратуры, внебюджетных фондов.</w:t>
      </w:r>
    </w:p>
    <w:p w:rsidR="00135D86" w:rsidRPr="006C7DA4" w:rsidRDefault="00C847AF" w:rsidP="00A30038">
      <w:pPr>
        <w:spacing w:after="1" w:line="24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</w:t>
      </w:r>
      <w:r w:rsidR="00135D86" w:rsidRPr="006C7DA4">
        <w:rPr>
          <w:rFonts w:ascii="Times New Roman" w:hAnsi="Times New Roman"/>
          <w:sz w:val="24"/>
          <w:szCs w:val="24"/>
        </w:rPr>
        <w:t xml:space="preserve"> прогнозный период </w:t>
      </w:r>
      <w:r w:rsidR="00AB73D3" w:rsidRPr="006C7DA4">
        <w:rPr>
          <w:rFonts w:ascii="Times New Roman" w:hAnsi="Times New Roman"/>
          <w:sz w:val="24"/>
          <w:szCs w:val="24"/>
        </w:rPr>
        <w:t>20</w:t>
      </w:r>
      <w:r w:rsidR="001F7BDF">
        <w:rPr>
          <w:rFonts w:ascii="Times New Roman" w:hAnsi="Times New Roman"/>
          <w:sz w:val="24"/>
          <w:szCs w:val="24"/>
        </w:rPr>
        <w:t>20</w:t>
      </w:r>
      <w:r w:rsidR="00135D86" w:rsidRPr="006C7DA4">
        <w:rPr>
          <w:rFonts w:ascii="Times New Roman" w:hAnsi="Times New Roman"/>
          <w:sz w:val="24"/>
          <w:szCs w:val="24"/>
        </w:rPr>
        <w:t>-202</w:t>
      </w:r>
      <w:r w:rsidR="001F7BDF">
        <w:rPr>
          <w:rFonts w:ascii="Times New Roman" w:hAnsi="Times New Roman"/>
          <w:sz w:val="24"/>
          <w:szCs w:val="24"/>
        </w:rPr>
        <w:t>2</w:t>
      </w:r>
      <w:r w:rsidR="00135D86" w:rsidRPr="006C7DA4">
        <w:rPr>
          <w:rFonts w:ascii="Times New Roman" w:hAnsi="Times New Roman"/>
          <w:sz w:val="24"/>
          <w:szCs w:val="24"/>
        </w:rPr>
        <w:t xml:space="preserve"> г.г. </w:t>
      </w:r>
      <w:r w:rsidRPr="006C7DA4">
        <w:rPr>
          <w:rFonts w:ascii="Times New Roman" w:hAnsi="Times New Roman"/>
          <w:sz w:val="24"/>
          <w:szCs w:val="24"/>
        </w:rPr>
        <w:t xml:space="preserve">рост ФЗП </w:t>
      </w:r>
      <w:r w:rsidR="00B54BDE">
        <w:rPr>
          <w:rFonts w:ascii="Times New Roman" w:hAnsi="Times New Roman"/>
          <w:sz w:val="24"/>
          <w:szCs w:val="24"/>
        </w:rPr>
        <w:t>по базовому варианту</w:t>
      </w:r>
      <w:r w:rsidR="00A30038">
        <w:rPr>
          <w:rFonts w:ascii="Times New Roman" w:hAnsi="Times New Roman"/>
          <w:sz w:val="24"/>
          <w:szCs w:val="24"/>
        </w:rPr>
        <w:t xml:space="preserve"> прогноза</w:t>
      </w:r>
      <w:r w:rsidR="00B54BDE">
        <w:rPr>
          <w:rFonts w:ascii="Times New Roman" w:hAnsi="Times New Roman"/>
          <w:sz w:val="24"/>
          <w:szCs w:val="24"/>
        </w:rPr>
        <w:t xml:space="preserve"> запланирован </w:t>
      </w:r>
      <w:r w:rsidR="00EC749E" w:rsidRPr="006C7DA4">
        <w:rPr>
          <w:rFonts w:ascii="Times New Roman" w:hAnsi="Times New Roman"/>
          <w:sz w:val="24"/>
          <w:szCs w:val="24"/>
        </w:rPr>
        <w:t>по</w:t>
      </w:r>
      <w:r w:rsidR="00B54BDE">
        <w:rPr>
          <w:rFonts w:ascii="Times New Roman" w:hAnsi="Times New Roman"/>
          <w:sz w:val="24"/>
          <w:szCs w:val="24"/>
        </w:rPr>
        <w:t xml:space="preserve"> всем </w:t>
      </w:r>
      <w:r w:rsidR="00EC749E" w:rsidRPr="006C7DA4">
        <w:rPr>
          <w:rFonts w:ascii="Times New Roman" w:hAnsi="Times New Roman"/>
          <w:sz w:val="24"/>
          <w:szCs w:val="24"/>
        </w:rPr>
        <w:t>годам</w:t>
      </w:r>
      <w:r w:rsidR="00A30038">
        <w:rPr>
          <w:rFonts w:ascii="Times New Roman" w:hAnsi="Times New Roman"/>
          <w:sz w:val="24"/>
          <w:szCs w:val="24"/>
        </w:rPr>
        <w:t xml:space="preserve"> в размере </w:t>
      </w:r>
      <w:r w:rsidR="00135D86" w:rsidRPr="006C7DA4">
        <w:rPr>
          <w:rFonts w:ascii="Times New Roman" w:hAnsi="Times New Roman"/>
          <w:sz w:val="24"/>
          <w:szCs w:val="24"/>
        </w:rPr>
        <w:t>10</w:t>
      </w:r>
      <w:r w:rsidR="00EC749E" w:rsidRPr="006C7DA4">
        <w:rPr>
          <w:rFonts w:ascii="Times New Roman" w:hAnsi="Times New Roman"/>
          <w:sz w:val="24"/>
          <w:szCs w:val="24"/>
        </w:rPr>
        <w:t>4</w:t>
      </w:r>
      <w:r w:rsidR="00135D86" w:rsidRPr="006C7DA4">
        <w:rPr>
          <w:rFonts w:ascii="Times New Roman" w:hAnsi="Times New Roman"/>
          <w:sz w:val="24"/>
          <w:szCs w:val="24"/>
        </w:rPr>
        <w:t>,</w:t>
      </w:r>
      <w:r w:rsidR="00962B5D">
        <w:rPr>
          <w:rFonts w:ascii="Times New Roman" w:hAnsi="Times New Roman"/>
          <w:sz w:val="24"/>
          <w:szCs w:val="24"/>
        </w:rPr>
        <w:t>05</w:t>
      </w:r>
      <w:r w:rsidR="00135D86" w:rsidRPr="006C7DA4">
        <w:rPr>
          <w:rFonts w:ascii="Times New Roman" w:hAnsi="Times New Roman"/>
          <w:sz w:val="24"/>
          <w:szCs w:val="24"/>
        </w:rPr>
        <w:t>%,</w:t>
      </w:r>
      <w:r w:rsidR="006C7DA4" w:rsidRPr="006C7DA4">
        <w:rPr>
          <w:rFonts w:ascii="Times New Roman" w:hAnsi="Times New Roman"/>
          <w:sz w:val="24"/>
          <w:szCs w:val="24"/>
        </w:rPr>
        <w:t xml:space="preserve"> </w:t>
      </w:r>
      <w:r w:rsidR="00135D86" w:rsidRPr="006C7DA4">
        <w:rPr>
          <w:rFonts w:ascii="Times New Roman" w:hAnsi="Times New Roman"/>
          <w:sz w:val="24"/>
          <w:szCs w:val="24"/>
        </w:rPr>
        <w:t>по консервативному варианту прогноза</w:t>
      </w:r>
      <w:r w:rsidR="00785A7E">
        <w:rPr>
          <w:rFonts w:ascii="Times New Roman" w:hAnsi="Times New Roman"/>
          <w:sz w:val="24"/>
          <w:szCs w:val="24"/>
        </w:rPr>
        <w:t xml:space="preserve"> -</w:t>
      </w:r>
      <w:r w:rsidR="006C7DA4" w:rsidRPr="006C7DA4">
        <w:rPr>
          <w:rFonts w:ascii="Times New Roman" w:hAnsi="Times New Roman"/>
          <w:sz w:val="24"/>
          <w:szCs w:val="24"/>
        </w:rPr>
        <w:t xml:space="preserve"> </w:t>
      </w:r>
      <w:r w:rsidR="00135D86" w:rsidRPr="006C7DA4">
        <w:rPr>
          <w:rFonts w:ascii="Times New Roman" w:hAnsi="Times New Roman"/>
          <w:sz w:val="24"/>
          <w:szCs w:val="24"/>
        </w:rPr>
        <w:t>10</w:t>
      </w:r>
      <w:r w:rsidR="00EC749E" w:rsidRPr="006C7DA4">
        <w:rPr>
          <w:rFonts w:ascii="Times New Roman" w:hAnsi="Times New Roman"/>
          <w:sz w:val="24"/>
          <w:szCs w:val="24"/>
        </w:rPr>
        <w:t>4</w:t>
      </w:r>
      <w:r w:rsidR="00135D86" w:rsidRPr="006C7DA4">
        <w:rPr>
          <w:rFonts w:ascii="Times New Roman" w:hAnsi="Times New Roman"/>
          <w:sz w:val="24"/>
          <w:szCs w:val="24"/>
        </w:rPr>
        <w:t>,</w:t>
      </w:r>
      <w:r w:rsidR="00785A7E">
        <w:rPr>
          <w:rFonts w:ascii="Times New Roman" w:hAnsi="Times New Roman"/>
          <w:sz w:val="24"/>
          <w:szCs w:val="24"/>
        </w:rPr>
        <w:t>0</w:t>
      </w:r>
      <w:r w:rsidR="00135D86" w:rsidRPr="006C7DA4">
        <w:rPr>
          <w:rFonts w:ascii="Times New Roman" w:hAnsi="Times New Roman"/>
          <w:sz w:val="24"/>
          <w:szCs w:val="24"/>
        </w:rPr>
        <w:t xml:space="preserve">%, по </w:t>
      </w:r>
      <w:r w:rsidR="00A30038">
        <w:rPr>
          <w:rFonts w:ascii="Times New Roman" w:hAnsi="Times New Roman"/>
          <w:sz w:val="24"/>
          <w:szCs w:val="24"/>
        </w:rPr>
        <w:t>целевому</w:t>
      </w:r>
      <w:r w:rsidR="00135D86" w:rsidRPr="006C7DA4">
        <w:rPr>
          <w:rFonts w:ascii="Times New Roman" w:hAnsi="Times New Roman"/>
          <w:sz w:val="24"/>
          <w:szCs w:val="24"/>
        </w:rPr>
        <w:t xml:space="preserve"> варианту</w:t>
      </w:r>
      <w:r w:rsidR="00A30038">
        <w:rPr>
          <w:rFonts w:ascii="Times New Roman" w:hAnsi="Times New Roman"/>
          <w:sz w:val="24"/>
          <w:szCs w:val="24"/>
        </w:rPr>
        <w:t xml:space="preserve"> </w:t>
      </w:r>
      <w:r w:rsidR="00135D86" w:rsidRPr="006C7DA4">
        <w:rPr>
          <w:rFonts w:ascii="Times New Roman" w:hAnsi="Times New Roman"/>
          <w:sz w:val="24"/>
          <w:szCs w:val="24"/>
        </w:rPr>
        <w:t>прогноза</w:t>
      </w:r>
      <w:r w:rsidR="00785A7E">
        <w:rPr>
          <w:rFonts w:ascii="Times New Roman" w:hAnsi="Times New Roman"/>
          <w:sz w:val="24"/>
          <w:szCs w:val="24"/>
        </w:rPr>
        <w:t xml:space="preserve"> -</w:t>
      </w:r>
      <w:r w:rsidR="00EC749E" w:rsidRPr="006C7DA4">
        <w:rPr>
          <w:rFonts w:ascii="Times New Roman" w:hAnsi="Times New Roman"/>
          <w:sz w:val="24"/>
          <w:szCs w:val="24"/>
        </w:rPr>
        <w:t xml:space="preserve"> 104,</w:t>
      </w:r>
      <w:r w:rsidR="00785A7E">
        <w:rPr>
          <w:rFonts w:ascii="Times New Roman" w:hAnsi="Times New Roman"/>
          <w:sz w:val="24"/>
          <w:szCs w:val="24"/>
        </w:rPr>
        <w:t>10</w:t>
      </w:r>
      <w:r w:rsidR="00EC749E" w:rsidRPr="006C7DA4">
        <w:rPr>
          <w:rFonts w:ascii="Times New Roman" w:hAnsi="Times New Roman"/>
          <w:sz w:val="24"/>
          <w:szCs w:val="24"/>
        </w:rPr>
        <w:t>%.</w:t>
      </w:r>
      <w:r w:rsidR="00135D86" w:rsidRPr="006C7DA4">
        <w:rPr>
          <w:rFonts w:ascii="Times New Roman" w:hAnsi="Times New Roman"/>
          <w:sz w:val="24"/>
          <w:szCs w:val="24"/>
        </w:rPr>
        <w:t xml:space="preserve"> </w:t>
      </w:r>
    </w:p>
    <w:p w:rsidR="00135D86" w:rsidRPr="006C7DA4" w:rsidRDefault="00135D86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Прожиточный минимум в расчете на душу населения в соответствии с параметрами прогноза социально-экономического развития Калининградской области увеличится к 202</w:t>
      </w:r>
      <w:r w:rsidR="00785A7E">
        <w:rPr>
          <w:rFonts w:ascii="Times New Roman" w:hAnsi="Times New Roman"/>
          <w:sz w:val="24"/>
          <w:szCs w:val="24"/>
        </w:rPr>
        <w:t>2</w:t>
      </w:r>
      <w:r w:rsidRPr="006C7DA4">
        <w:rPr>
          <w:rFonts w:ascii="Times New Roman" w:hAnsi="Times New Roman"/>
          <w:sz w:val="24"/>
          <w:szCs w:val="24"/>
        </w:rPr>
        <w:t xml:space="preserve"> году в базисном варианте до 1</w:t>
      </w:r>
      <w:r w:rsidR="00785A7E">
        <w:rPr>
          <w:rFonts w:ascii="Times New Roman" w:hAnsi="Times New Roman"/>
          <w:sz w:val="24"/>
          <w:szCs w:val="24"/>
        </w:rPr>
        <w:t>3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A30038">
        <w:rPr>
          <w:rFonts w:ascii="Times New Roman" w:hAnsi="Times New Roman"/>
          <w:sz w:val="24"/>
          <w:szCs w:val="24"/>
        </w:rPr>
        <w:t>660</w:t>
      </w:r>
      <w:r w:rsidRPr="006C7DA4">
        <w:rPr>
          <w:rFonts w:ascii="Times New Roman" w:hAnsi="Times New Roman"/>
          <w:sz w:val="24"/>
          <w:szCs w:val="24"/>
        </w:rPr>
        <w:t xml:space="preserve"> рублей, в консервативном варианте прогноза до 1</w:t>
      </w:r>
      <w:r w:rsidR="00785A7E">
        <w:rPr>
          <w:rFonts w:ascii="Times New Roman" w:hAnsi="Times New Roman"/>
          <w:sz w:val="24"/>
          <w:szCs w:val="24"/>
        </w:rPr>
        <w:t>3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A30038">
        <w:rPr>
          <w:rFonts w:ascii="Times New Roman" w:hAnsi="Times New Roman"/>
          <w:sz w:val="24"/>
          <w:szCs w:val="24"/>
        </w:rPr>
        <w:t>654</w:t>
      </w:r>
      <w:r w:rsidRPr="006C7DA4">
        <w:rPr>
          <w:rFonts w:ascii="Times New Roman" w:hAnsi="Times New Roman"/>
          <w:sz w:val="24"/>
          <w:szCs w:val="24"/>
        </w:rPr>
        <w:t xml:space="preserve"> рублей</w:t>
      </w:r>
      <w:r w:rsidR="00A30038">
        <w:rPr>
          <w:rFonts w:ascii="Times New Roman" w:hAnsi="Times New Roman"/>
          <w:sz w:val="24"/>
          <w:szCs w:val="24"/>
        </w:rPr>
        <w:t>,</w:t>
      </w:r>
      <w:r w:rsidR="00D278FD" w:rsidRPr="006C7DA4">
        <w:rPr>
          <w:rFonts w:ascii="Times New Roman" w:hAnsi="Times New Roman"/>
          <w:sz w:val="24"/>
          <w:szCs w:val="24"/>
        </w:rPr>
        <w:t xml:space="preserve"> и в целевом варианте прогноза до 1</w:t>
      </w:r>
      <w:r w:rsidR="00785A7E">
        <w:rPr>
          <w:rFonts w:ascii="Times New Roman" w:hAnsi="Times New Roman"/>
          <w:sz w:val="24"/>
          <w:szCs w:val="24"/>
        </w:rPr>
        <w:t>3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A30038">
        <w:rPr>
          <w:rFonts w:ascii="Times New Roman" w:hAnsi="Times New Roman"/>
          <w:sz w:val="24"/>
          <w:szCs w:val="24"/>
        </w:rPr>
        <w:t>674</w:t>
      </w:r>
      <w:r w:rsidR="00D278FD" w:rsidRPr="006C7DA4">
        <w:rPr>
          <w:rFonts w:ascii="Times New Roman" w:hAnsi="Times New Roman"/>
          <w:sz w:val="24"/>
          <w:szCs w:val="24"/>
        </w:rPr>
        <w:t xml:space="preserve"> рублей.</w:t>
      </w:r>
    </w:p>
    <w:p w:rsidR="00135D86" w:rsidRPr="006C7DA4" w:rsidRDefault="006C7DA4" w:rsidP="0026565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Средне</w:t>
      </w:r>
      <w:r w:rsidR="00135D86" w:rsidRPr="006C7DA4">
        <w:rPr>
          <w:rFonts w:ascii="Times New Roman" w:hAnsi="Times New Roman"/>
          <w:sz w:val="24"/>
          <w:szCs w:val="24"/>
        </w:rPr>
        <w:t>месячная заработная плата</w:t>
      </w:r>
      <w:r w:rsidRPr="006C7DA4">
        <w:rPr>
          <w:rFonts w:ascii="Times New Roman" w:hAnsi="Times New Roman"/>
          <w:sz w:val="24"/>
          <w:szCs w:val="24"/>
        </w:rPr>
        <w:t xml:space="preserve"> работников</w:t>
      </w:r>
      <w:r w:rsidR="00135D86" w:rsidRPr="006C7DA4">
        <w:rPr>
          <w:rFonts w:ascii="Times New Roman" w:hAnsi="Times New Roman"/>
          <w:sz w:val="24"/>
          <w:szCs w:val="24"/>
        </w:rPr>
        <w:t xml:space="preserve"> вырастет с </w:t>
      </w:r>
      <w:r w:rsidR="00DC7B52">
        <w:rPr>
          <w:rFonts w:ascii="Times New Roman" w:hAnsi="Times New Roman"/>
          <w:sz w:val="24"/>
          <w:szCs w:val="24"/>
        </w:rPr>
        <w:t>35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DC7B52">
        <w:rPr>
          <w:rFonts w:ascii="Times New Roman" w:hAnsi="Times New Roman"/>
          <w:sz w:val="24"/>
          <w:szCs w:val="24"/>
        </w:rPr>
        <w:t>300</w:t>
      </w:r>
      <w:r w:rsidR="00135D86" w:rsidRPr="006C7DA4">
        <w:rPr>
          <w:rFonts w:ascii="Times New Roman" w:hAnsi="Times New Roman"/>
          <w:sz w:val="24"/>
          <w:szCs w:val="24"/>
        </w:rPr>
        <w:t xml:space="preserve"> рублей в 201</w:t>
      </w:r>
      <w:r w:rsidR="00DC7B52">
        <w:rPr>
          <w:rFonts w:ascii="Times New Roman" w:hAnsi="Times New Roman"/>
          <w:sz w:val="24"/>
          <w:szCs w:val="24"/>
        </w:rPr>
        <w:t>9</w:t>
      </w:r>
      <w:r w:rsidR="00135D86" w:rsidRPr="006C7DA4">
        <w:rPr>
          <w:rFonts w:ascii="Times New Roman" w:hAnsi="Times New Roman"/>
          <w:sz w:val="24"/>
          <w:szCs w:val="24"/>
        </w:rPr>
        <w:t xml:space="preserve"> году до </w:t>
      </w:r>
      <w:r w:rsidR="00DC7B52">
        <w:rPr>
          <w:rFonts w:ascii="Times New Roman" w:hAnsi="Times New Roman"/>
          <w:sz w:val="24"/>
          <w:szCs w:val="24"/>
        </w:rPr>
        <w:t>36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DC7B52">
        <w:rPr>
          <w:rFonts w:ascii="Times New Roman" w:hAnsi="Times New Roman"/>
          <w:sz w:val="24"/>
          <w:szCs w:val="24"/>
        </w:rPr>
        <w:t>730</w:t>
      </w:r>
      <w:r w:rsidR="00E23CDC" w:rsidRPr="006C7DA4">
        <w:rPr>
          <w:rFonts w:ascii="Times New Roman" w:hAnsi="Times New Roman"/>
          <w:sz w:val="24"/>
          <w:szCs w:val="24"/>
        </w:rPr>
        <w:t xml:space="preserve"> руб.,</w:t>
      </w:r>
      <w:r w:rsidR="00DC7B52">
        <w:rPr>
          <w:rFonts w:ascii="Times New Roman" w:hAnsi="Times New Roman"/>
          <w:sz w:val="24"/>
          <w:szCs w:val="24"/>
        </w:rPr>
        <w:t xml:space="preserve"> 38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DC7B52">
        <w:rPr>
          <w:rFonts w:ascii="Times New Roman" w:hAnsi="Times New Roman"/>
          <w:sz w:val="24"/>
          <w:szCs w:val="24"/>
        </w:rPr>
        <w:t>218</w:t>
      </w:r>
      <w:r w:rsidR="00E23CDC" w:rsidRPr="006C7DA4">
        <w:rPr>
          <w:rFonts w:ascii="Times New Roman" w:hAnsi="Times New Roman"/>
          <w:sz w:val="24"/>
          <w:szCs w:val="24"/>
        </w:rPr>
        <w:t xml:space="preserve"> руб.,</w:t>
      </w:r>
      <w:r w:rsidR="00DC7B52">
        <w:rPr>
          <w:rFonts w:ascii="Times New Roman" w:hAnsi="Times New Roman"/>
          <w:sz w:val="24"/>
          <w:szCs w:val="24"/>
        </w:rPr>
        <w:t xml:space="preserve"> 39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DC7B52">
        <w:rPr>
          <w:rFonts w:ascii="Times New Roman" w:hAnsi="Times New Roman"/>
          <w:sz w:val="24"/>
          <w:szCs w:val="24"/>
        </w:rPr>
        <w:t>766</w:t>
      </w:r>
      <w:r w:rsidR="00135D86" w:rsidRPr="006C7DA4">
        <w:rPr>
          <w:rFonts w:ascii="Times New Roman" w:hAnsi="Times New Roman"/>
          <w:sz w:val="24"/>
          <w:szCs w:val="24"/>
        </w:rPr>
        <w:t xml:space="preserve"> рублей в </w:t>
      </w:r>
      <w:r w:rsidR="00E23CDC" w:rsidRPr="006C7DA4">
        <w:rPr>
          <w:rFonts w:ascii="Times New Roman" w:hAnsi="Times New Roman"/>
          <w:sz w:val="24"/>
          <w:szCs w:val="24"/>
        </w:rPr>
        <w:t>прогнозный период 20</w:t>
      </w:r>
      <w:r w:rsidR="00DC7B52">
        <w:rPr>
          <w:rFonts w:ascii="Times New Roman" w:hAnsi="Times New Roman"/>
          <w:sz w:val="24"/>
          <w:szCs w:val="24"/>
        </w:rPr>
        <w:t>20</w:t>
      </w:r>
      <w:r w:rsidR="00E23CDC" w:rsidRPr="006C7DA4">
        <w:rPr>
          <w:rFonts w:ascii="Times New Roman" w:hAnsi="Times New Roman"/>
          <w:sz w:val="24"/>
          <w:szCs w:val="24"/>
        </w:rPr>
        <w:t>-202</w:t>
      </w:r>
      <w:r w:rsidR="00DC7B52">
        <w:rPr>
          <w:rFonts w:ascii="Times New Roman" w:hAnsi="Times New Roman"/>
          <w:sz w:val="24"/>
          <w:szCs w:val="24"/>
        </w:rPr>
        <w:t>2</w:t>
      </w:r>
      <w:r w:rsidR="00E23CDC" w:rsidRPr="006C7DA4">
        <w:rPr>
          <w:rFonts w:ascii="Times New Roman" w:hAnsi="Times New Roman"/>
          <w:sz w:val="24"/>
          <w:szCs w:val="24"/>
        </w:rPr>
        <w:t xml:space="preserve"> г.г.</w:t>
      </w:r>
      <w:r w:rsidR="00135D86" w:rsidRPr="006C7DA4">
        <w:rPr>
          <w:rFonts w:ascii="Times New Roman" w:hAnsi="Times New Roman"/>
          <w:sz w:val="24"/>
          <w:szCs w:val="24"/>
        </w:rPr>
        <w:t xml:space="preserve"> в базовом вариант</w:t>
      </w:r>
      <w:r w:rsidR="00E23CDC" w:rsidRPr="006C7DA4">
        <w:rPr>
          <w:rFonts w:ascii="Times New Roman" w:hAnsi="Times New Roman"/>
          <w:sz w:val="24"/>
          <w:szCs w:val="24"/>
        </w:rPr>
        <w:t>е</w:t>
      </w:r>
      <w:r w:rsidR="00135D86" w:rsidRPr="006C7DA4">
        <w:rPr>
          <w:rFonts w:ascii="Times New Roman" w:hAnsi="Times New Roman"/>
          <w:sz w:val="24"/>
          <w:szCs w:val="24"/>
        </w:rPr>
        <w:t xml:space="preserve"> прогноза соответственно</w:t>
      </w:r>
      <w:r w:rsidR="003C1751" w:rsidRPr="006C7DA4">
        <w:rPr>
          <w:rFonts w:ascii="Times New Roman" w:hAnsi="Times New Roman"/>
          <w:sz w:val="24"/>
          <w:szCs w:val="24"/>
        </w:rPr>
        <w:t xml:space="preserve"> по годам</w:t>
      </w:r>
      <w:r w:rsidR="00135D86" w:rsidRPr="006C7DA4">
        <w:rPr>
          <w:rFonts w:ascii="Times New Roman" w:hAnsi="Times New Roman"/>
          <w:sz w:val="24"/>
          <w:szCs w:val="24"/>
        </w:rPr>
        <w:t>, что будет обеспечено за счет увеличения заработной платы работников бюджетной сферы до уровня заработной платы в реальном секторе экономики и выше, за счет роста размера минимальной заработной платы в Калининградской области.</w:t>
      </w:r>
    </w:p>
    <w:p w:rsidR="00135D86" w:rsidRDefault="00135D86" w:rsidP="002656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Доля населения с доходами ниже прожиточного минимума в прогнозный период составит 5,</w:t>
      </w:r>
      <w:r w:rsidR="003C1751" w:rsidRPr="006C7DA4">
        <w:rPr>
          <w:rFonts w:ascii="Times New Roman" w:hAnsi="Times New Roman"/>
          <w:sz w:val="24"/>
          <w:szCs w:val="24"/>
        </w:rPr>
        <w:t>7</w:t>
      </w:r>
      <w:r w:rsidRPr="006C7DA4">
        <w:rPr>
          <w:rFonts w:ascii="Times New Roman" w:hAnsi="Times New Roman"/>
          <w:sz w:val="24"/>
          <w:szCs w:val="24"/>
        </w:rPr>
        <w:t>% по всем вариантам прогноза.</w:t>
      </w:r>
    </w:p>
    <w:p w:rsidR="00404607" w:rsidRPr="006C7DA4" w:rsidRDefault="00404607" w:rsidP="00436C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B54" w:rsidRDefault="007E6B54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Занятость, рынок труда</w:t>
      </w:r>
      <w:r w:rsidR="002C7B10" w:rsidRPr="006C7DA4">
        <w:rPr>
          <w:rFonts w:ascii="Times New Roman" w:hAnsi="Times New Roman"/>
          <w:b/>
          <w:sz w:val="24"/>
          <w:szCs w:val="24"/>
        </w:rPr>
        <w:t>,</w:t>
      </w:r>
      <w:r w:rsidR="00D443A9" w:rsidRPr="006C7DA4">
        <w:rPr>
          <w:rFonts w:ascii="Times New Roman" w:hAnsi="Times New Roman"/>
          <w:b/>
          <w:sz w:val="24"/>
          <w:szCs w:val="24"/>
        </w:rPr>
        <w:t xml:space="preserve"> </w:t>
      </w:r>
      <w:r w:rsidR="002C7B10" w:rsidRPr="006C7DA4">
        <w:rPr>
          <w:rFonts w:ascii="Times New Roman" w:hAnsi="Times New Roman"/>
          <w:b/>
          <w:sz w:val="24"/>
          <w:szCs w:val="24"/>
        </w:rPr>
        <w:t>труд</w:t>
      </w:r>
    </w:p>
    <w:p w:rsidR="003F0CC2" w:rsidRDefault="003F0CC2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Последние годы демографические ограничения, связанные с уменьшением численности населения трудоспособного возраста, все сильнее оказывали влияние на рынок труда. Принятый Федеральный закон от 3 октября 2018 г. № 350-ФЗ «О внесении изменений в отдельные законодательные акты Российской Федерации по вопросам назначения и выплаты пенсий», который определяет порядок передвижки возрастной границы выхода на пенсию, создает условия</w:t>
      </w:r>
      <w:r w:rsidR="00A3325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для стабильного увеличения пенсий неработающих пенсионеров, так и для смягчения дефицита рабочей силы, вызванного объективными демографическими тенденциями. </w:t>
      </w:r>
    </w:p>
    <w:p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Кроме того, в целях улучшения ситуации на рынке труда будут реализовываться Государственная программа «Содействие занятости населения», мероприятия федеральных проектов национального проекта «Производительность труда и поддержка занятости», Стратегия действий в интересах граждан старшего поколения в Российской Федерации до 2025 года, План по повышению занятости инвалидов на 2017-2020 годы, Национальная стратегия действий в интересах женщин на 2017-2022 годы. </w:t>
      </w:r>
    </w:p>
    <w:p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поддержку рынку труда в 2019-2022 годах окажет проведение активных мер миграционной политики и, как следствие, приток иностранных работников требуемой квалификации. </w:t>
      </w:r>
    </w:p>
    <w:p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комплексного действия указанных мер, численность рабочей силы будет постепенно увеличиваться. </w:t>
      </w:r>
    </w:p>
    <w:p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В 2019-2024 годах сохранение экономического роста, дальнейшее развитие экономики и соответствующий рост потребности в трудовых ресурсах приведут к повышению уровня участия населения в рабочей силе, с одной стороны, с другой – снижению уровня безработицы. Кроме того, постепенное устранение барьеров, затрудняющих движение рабочей силы, в том числе за счет сокращения времени поиска работы в результате широкого распространения и активного использования интернет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технологий, будет способствовать снижению безработицы за счет сокращения ее естественного уровня. В результате уровень безработицы может снизиться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0,6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 в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0,5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 в 2022 году. </w:t>
      </w:r>
    </w:p>
    <w:p w:rsidR="00D443A9" w:rsidRPr="006C7DA4" w:rsidRDefault="00D443A9" w:rsidP="0084690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ab/>
        <w:t xml:space="preserve">Основываясь на тенденции к стабилизации на рынке труда и реализации </w:t>
      </w:r>
      <w:r w:rsidR="00846900" w:rsidRPr="006C7DA4">
        <w:rPr>
          <w:rFonts w:ascii="Times New Roman" w:hAnsi="Times New Roman"/>
          <w:sz w:val="24"/>
          <w:szCs w:val="24"/>
        </w:rPr>
        <w:t xml:space="preserve">целевой </w:t>
      </w:r>
      <w:r w:rsidRPr="006C7DA4">
        <w:rPr>
          <w:rFonts w:ascii="Times New Roman" w:hAnsi="Times New Roman"/>
          <w:sz w:val="24"/>
          <w:szCs w:val="24"/>
        </w:rPr>
        <w:t>программы</w:t>
      </w:r>
      <w:r w:rsidR="00846900" w:rsidRPr="006C7DA4">
        <w:rPr>
          <w:rFonts w:ascii="Times New Roman" w:hAnsi="Times New Roman"/>
          <w:sz w:val="24"/>
          <w:szCs w:val="24"/>
        </w:rPr>
        <w:t xml:space="preserve"> Калининградской области</w:t>
      </w:r>
      <w:r w:rsidR="00A769B6" w:rsidRPr="006C7DA4">
        <w:rPr>
          <w:rFonts w:ascii="Times New Roman" w:hAnsi="Times New Roman"/>
          <w:sz w:val="24"/>
          <w:szCs w:val="24"/>
        </w:rPr>
        <w:t>,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A769B6" w:rsidRPr="006C7DA4">
        <w:rPr>
          <w:rFonts w:ascii="Times New Roman" w:hAnsi="Times New Roman"/>
          <w:sz w:val="24"/>
          <w:szCs w:val="24"/>
        </w:rPr>
        <w:t>направленной на снижение напряженности на рынке труда, а также мероприяти</w:t>
      </w:r>
      <w:r w:rsidR="00846900" w:rsidRPr="006C7DA4">
        <w:rPr>
          <w:rFonts w:ascii="Times New Roman" w:hAnsi="Times New Roman"/>
          <w:sz w:val="24"/>
          <w:szCs w:val="24"/>
        </w:rPr>
        <w:t>й</w:t>
      </w:r>
      <w:r w:rsidR="00A769B6" w:rsidRPr="006C7DA4">
        <w:rPr>
          <w:rFonts w:ascii="Times New Roman" w:hAnsi="Times New Roman"/>
          <w:sz w:val="24"/>
          <w:szCs w:val="24"/>
        </w:rPr>
        <w:t xml:space="preserve"> активной политики занятости населения: профессиональное обучение и переподготовка, оплачиваемые работы,  временное трудоустройство несовершеннолетних и особо нуждающихся безработных граждан, профессиональная ориентация, информирование граждан и работодателей о положении на рынке труда, содействие самозанятости безработных граждан</w:t>
      </w:r>
      <w:r w:rsidR="00846900" w:rsidRPr="006C7DA4">
        <w:rPr>
          <w:rFonts w:ascii="Times New Roman" w:hAnsi="Times New Roman"/>
          <w:sz w:val="24"/>
          <w:szCs w:val="24"/>
        </w:rPr>
        <w:t xml:space="preserve">, </w:t>
      </w:r>
      <w:r w:rsidRPr="006C7DA4">
        <w:rPr>
          <w:rFonts w:ascii="Times New Roman" w:hAnsi="Times New Roman"/>
          <w:sz w:val="24"/>
          <w:szCs w:val="24"/>
        </w:rPr>
        <w:t xml:space="preserve">в дальнейшем </w:t>
      </w:r>
      <w:r w:rsidR="00FA5A84" w:rsidRPr="006C7DA4">
        <w:rPr>
          <w:rFonts w:ascii="Times New Roman" w:hAnsi="Times New Roman"/>
          <w:sz w:val="24"/>
          <w:szCs w:val="24"/>
        </w:rPr>
        <w:t>прогнозном</w:t>
      </w:r>
      <w:r w:rsidRPr="006C7DA4">
        <w:rPr>
          <w:rFonts w:ascii="Times New Roman" w:hAnsi="Times New Roman"/>
          <w:sz w:val="24"/>
          <w:szCs w:val="24"/>
        </w:rPr>
        <w:t xml:space="preserve"> периоде уровень регистрируемой безработицы </w:t>
      </w:r>
      <w:r w:rsidR="00154F07" w:rsidRPr="006C7DA4">
        <w:rPr>
          <w:rFonts w:ascii="Times New Roman" w:hAnsi="Times New Roman"/>
          <w:sz w:val="24"/>
          <w:szCs w:val="24"/>
        </w:rPr>
        <w:t xml:space="preserve">составит во всех вариантах прогноза 0,5% от экономически </w:t>
      </w:r>
      <w:r w:rsidR="00154F07" w:rsidRPr="006C7DA4">
        <w:rPr>
          <w:rFonts w:ascii="Times New Roman" w:hAnsi="Times New Roman"/>
          <w:sz w:val="24"/>
          <w:szCs w:val="24"/>
        </w:rPr>
        <w:lastRenderedPageBreak/>
        <w:t>активного населения.</w:t>
      </w:r>
    </w:p>
    <w:p w:rsidR="006B7521" w:rsidRDefault="006B7521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Строительство</w:t>
      </w:r>
    </w:p>
    <w:p w:rsidR="003F0CC2" w:rsidRPr="006C7DA4" w:rsidRDefault="003F0CC2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521" w:rsidRDefault="006B7521" w:rsidP="00A21E4A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 xml:space="preserve">     </w:t>
      </w:r>
      <w:r w:rsidR="00E47780" w:rsidRPr="006C7DA4">
        <w:rPr>
          <w:rFonts w:ascii="Times New Roman" w:hAnsi="Times New Roman"/>
          <w:b/>
          <w:sz w:val="24"/>
          <w:szCs w:val="24"/>
        </w:rPr>
        <w:t xml:space="preserve">     </w:t>
      </w:r>
      <w:r w:rsidRPr="006C7DA4">
        <w:rPr>
          <w:rFonts w:ascii="Times New Roman" w:hAnsi="Times New Roman"/>
          <w:b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Ввод в эксплуатацию объектов жилищного строительства за счет всех источников финансирова</w:t>
      </w:r>
      <w:r w:rsidR="00F91947" w:rsidRPr="006C7DA4">
        <w:rPr>
          <w:rFonts w:ascii="Times New Roman" w:hAnsi="Times New Roman"/>
          <w:sz w:val="24"/>
          <w:szCs w:val="24"/>
        </w:rPr>
        <w:t xml:space="preserve">ния составит </w:t>
      </w:r>
      <w:r w:rsidR="009D4209">
        <w:rPr>
          <w:rFonts w:ascii="Times New Roman" w:hAnsi="Times New Roman"/>
          <w:sz w:val="24"/>
          <w:szCs w:val="24"/>
        </w:rPr>
        <w:t xml:space="preserve">за период </w:t>
      </w:r>
      <w:r w:rsidR="00F91947" w:rsidRPr="006C7DA4">
        <w:rPr>
          <w:rFonts w:ascii="Times New Roman" w:hAnsi="Times New Roman"/>
          <w:sz w:val="24"/>
          <w:szCs w:val="24"/>
        </w:rPr>
        <w:t>20</w:t>
      </w:r>
      <w:r w:rsidR="005C100E" w:rsidRPr="006C7DA4">
        <w:rPr>
          <w:rFonts w:ascii="Times New Roman" w:hAnsi="Times New Roman"/>
          <w:sz w:val="24"/>
          <w:szCs w:val="24"/>
        </w:rPr>
        <w:t>20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>-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 xml:space="preserve">2022гг. - 85000 </w:t>
      </w:r>
      <w:r w:rsidRPr="006C7DA4">
        <w:rPr>
          <w:rFonts w:ascii="Times New Roman" w:hAnsi="Times New Roman"/>
          <w:sz w:val="24"/>
          <w:szCs w:val="24"/>
        </w:rPr>
        <w:t>кв</w:t>
      </w:r>
      <w:r w:rsidR="009D4209">
        <w:rPr>
          <w:rFonts w:ascii="Times New Roman" w:hAnsi="Times New Roman"/>
          <w:sz w:val="24"/>
          <w:szCs w:val="24"/>
        </w:rPr>
        <w:t>адратных</w:t>
      </w:r>
      <w:r w:rsidR="00DE1630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м</w:t>
      </w:r>
      <w:r w:rsidR="00DE1630" w:rsidRPr="006C7DA4">
        <w:rPr>
          <w:rFonts w:ascii="Times New Roman" w:hAnsi="Times New Roman"/>
          <w:sz w:val="24"/>
          <w:szCs w:val="24"/>
        </w:rPr>
        <w:t>етров</w:t>
      </w:r>
      <w:r w:rsidR="002B2FDE" w:rsidRPr="006C7DA4">
        <w:rPr>
          <w:rFonts w:ascii="Times New Roman" w:hAnsi="Times New Roman"/>
          <w:sz w:val="24"/>
          <w:szCs w:val="24"/>
        </w:rPr>
        <w:t xml:space="preserve"> общей площади</w:t>
      </w:r>
      <w:r w:rsidR="00F66FF9" w:rsidRPr="006C7DA4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>жилых домов</w:t>
      </w:r>
      <w:r w:rsidR="002B2FDE" w:rsidRPr="006C7DA4">
        <w:rPr>
          <w:rFonts w:ascii="Times New Roman" w:hAnsi="Times New Roman"/>
          <w:sz w:val="24"/>
          <w:szCs w:val="24"/>
        </w:rPr>
        <w:t>.</w:t>
      </w:r>
    </w:p>
    <w:p w:rsidR="00BB7110" w:rsidRPr="006C7DA4" w:rsidRDefault="00BB7110" w:rsidP="00A21E4A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857"/>
        <w:gridCol w:w="1276"/>
        <w:gridCol w:w="1276"/>
        <w:gridCol w:w="1275"/>
        <w:gridCol w:w="1275"/>
      </w:tblGrid>
      <w:tr w:rsidR="00BB7110" w:rsidRPr="006C7DA4" w:rsidTr="00FF1637">
        <w:tc>
          <w:tcPr>
            <w:tcW w:w="3711" w:type="dxa"/>
          </w:tcPr>
          <w:p w:rsidR="00BB7110" w:rsidRPr="006C7DA4" w:rsidRDefault="00BB7110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57" w:type="dxa"/>
          </w:tcPr>
          <w:p w:rsidR="00BB7110" w:rsidRPr="006C7DA4" w:rsidRDefault="00BB7110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BB7110" w:rsidRPr="006C7DA4" w:rsidRDefault="00BB7110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276" w:type="dxa"/>
          </w:tcPr>
          <w:p w:rsidR="00BB7110" w:rsidRPr="006C7DA4" w:rsidRDefault="00BB7110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  <w:p w:rsidR="00BB7110" w:rsidRPr="006C7DA4" w:rsidRDefault="00BB7110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BB7110" w:rsidRPr="006C7DA4" w:rsidRDefault="00BB7110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  <w:p w:rsidR="00BB7110" w:rsidRPr="006C7DA4" w:rsidRDefault="00BB7110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275" w:type="dxa"/>
          </w:tcPr>
          <w:p w:rsidR="00BB7110" w:rsidRPr="006C7DA4" w:rsidRDefault="00BB7110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  <w:p w:rsidR="00BB7110" w:rsidRPr="006C7DA4" w:rsidRDefault="00BB7110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275" w:type="dxa"/>
          </w:tcPr>
          <w:p w:rsidR="00BB7110" w:rsidRPr="006C7DA4" w:rsidRDefault="00BB7110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BB7110" w:rsidRPr="006C7DA4" w:rsidRDefault="00BB7110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BB7110" w:rsidRPr="006C7DA4" w:rsidTr="00FF1637">
        <w:tc>
          <w:tcPr>
            <w:tcW w:w="3711" w:type="dxa"/>
          </w:tcPr>
          <w:p w:rsidR="00BB7110" w:rsidRPr="006C7DA4" w:rsidRDefault="00BB7110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857" w:type="dxa"/>
          </w:tcPr>
          <w:p w:rsidR="00BB7110" w:rsidRPr="006C7DA4" w:rsidRDefault="00BB7110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BB7110" w:rsidRPr="006C7DA4" w:rsidRDefault="00BB7110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DA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276" w:type="dxa"/>
          </w:tcPr>
          <w:p w:rsidR="00BB7110" w:rsidRPr="006C7DA4" w:rsidRDefault="00BB7110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B7110" w:rsidRPr="006C7DA4" w:rsidRDefault="00BB7110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B7110" w:rsidRPr="006C7DA4" w:rsidRDefault="00BB7110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B7110" w:rsidRPr="006C7DA4" w:rsidRDefault="00BB7110" w:rsidP="007F0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</w:tbl>
    <w:p w:rsidR="00C53005" w:rsidRPr="006C7DA4" w:rsidRDefault="00D97FC6" w:rsidP="00A21E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C7DA4">
        <w:rPr>
          <w:rFonts w:ascii="Times New Roman" w:hAnsi="Times New Roman"/>
          <w:sz w:val="24"/>
          <w:szCs w:val="24"/>
        </w:rPr>
        <w:t xml:space="preserve">  </w:t>
      </w:r>
    </w:p>
    <w:p w:rsidR="00DC7B52" w:rsidRDefault="00DC7B52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0402A" w:rsidRDefault="0090402A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Инфляция</w:t>
      </w:r>
    </w:p>
    <w:p w:rsidR="003F0CC2" w:rsidRDefault="003F0CC2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A6184" w:rsidRDefault="00CE04AF" w:rsidP="00A33255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прогнозным данным Минфина РФ, с</w:t>
      </w:r>
      <w:r w:rsidR="001A6184" w:rsidRPr="001A6184">
        <w:rPr>
          <w:rFonts w:ascii="Times New Roman" w:hAnsi="Times New Roman"/>
          <w:sz w:val="24"/>
          <w:szCs w:val="24"/>
        </w:rPr>
        <w:t>лабость внутреннего спроса в первом полугодии на фоне жесткой бюджетной и денежно-кредитной политики обеспечат низкие темпы инфляции в ближайшие месяцы</w:t>
      </w:r>
      <w:r w:rsidR="007255C8">
        <w:rPr>
          <w:rFonts w:ascii="Times New Roman" w:hAnsi="Times New Roman"/>
          <w:sz w:val="24"/>
          <w:szCs w:val="24"/>
        </w:rPr>
        <w:t xml:space="preserve"> и годы</w:t>
      </w:r>
      <w:r w:rsidR="001A6184" w:rsidRPr="001A6184">
        <w:rPr>
          <w:rFonts w:ascii="Times New Roman" w:hAnsi="Times New Roman"/>
          <w:sz w:val="24"/>
          <w:szCs w:val="24"/>
        </w:rPr>
        <w:t>, что в целом приведет к ее снижению до 4,3</w:t>
      </w:r>
      <w:r>
        <w:rPr>
          <w:rFonts w:ascii="Times New Roman" w:hAnsi="Times New Roman"/>
          <w:sz w:val="24"/>
          <w:szCs w:val="24"/>
        </w:rPr>
        <w:t xml:space="preserve"> – 4,0</w:t>
      </w:r>
      <w:r w:rsidR="001A6184" w:rsidRPr="001A6184">
        <w:rPr>
          <w:rFonts w:ascii="Times New Roman" w:hAnsi="Times New Roman"/>
          <w:sz w:val="24"/>
          <w:szCs w:val="24"/>
        </w:rPr>
        <w:t xml:space="preserve"> % г/г в декабре</w:t>
      </w:r>
      <w:r w:rsidR="007F083B">
        <w:rPr>
          <w:rFonts w:ascii="Times New Roman" w:hAnsi="Times New Roman"/>
          <w:sz w:val="24"/>
          <w:szCs w:val="24"/>
        </w:rPr>
        <w:t xml:space="preserve"> 2019 г.</w:t>
      </w:r>
      <w:r>
        <w:rPr>
          <w:rFonts w:ascii="Times New Roman" w:hAnsi="Times New Roman"/>
          <w:sz w:val="24"/>
          <w:szCs w:val="24"/>
        </w:rPr>
        <w:t xml:space="preserve"> (</w:t>
      </w:r>
      <w:r w:rsidR="001A6184" w:rsidRPr="001A6184">
        <w:rPr>
          <w:rFonts w:ascii="Times New Roman" w:hAnsi="Times New Roman"/>
          <w:sz w:val="24"/>
          <w:szCs w:val="24"/>
        </w:rPr>
        <w:t>после прохождения пико</w:t>
      </w:r>
      <w:r>
        <w:rPr>
          <w:rFonts w:ascii="Times New Roman" w:hAnsi="Times New Roman"/>
          <w:sz w:val="24"/>
          <w:szCs w:val="24"/>
        </w:rPr>
        <w:t>вого значения 5,3 % г/г в марте 2019 г.).</w:t>
      </w:r>
      <w:r w:rsidR="001A6184" w:rsidRPr="001A6184">
        <w:rPr>
          <w:rFonts w:ascii="Times New Roman" w:hAnsi="Times New Roman"/>
          <w:sz w:val="24"/>
          <w:szCs w:val="24"/>
        </w:rPr>
        <w:t xml:space="preserve"> В 2020 году ожидается снижение инфляции до 3,8 % г/г, при этом в начале года она приблизится к 3,5 %. В дальнейшем инфляция прогнозируется на целевом уровне 4 %.</w:t>
      </w:r>
    </w:p>
    <w:p w:rsidR="007F083B" w:rsidRPr="007F083B" w:rsidRDefault="007F083B" w:rsidP="00A332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83B">
        <w:rPr>
          <w:rFonts w:ascii="Times New Roman" w:hAnsi="Times New Roman"/>
          <w:color w:val="000000" w:themeColor="text1"/>
          <w:sz w:val="24"/>
          <w:szCs w:val="24"/>
        </w:rPr>
        <w:t>Индекс потребительских цен в декабре 2018 года по отношению к декабрю предыдущего года составил 104,8% (в декабре 2017 года по отношению к декабрю 2016 года составил 102,8%).  Индекс потребительских цен на продовольственные товары составил 105,3%, на непродовольственные товары – 104,6%, услуги – 104,3% (в декабре 2017 года по отношению к декабрю 2016 года на продовольственные товары – 102,1%, непродовольственные товары – 101,5%, услуги – 106,2%).</w:t>
      </w:r>
    </w:p>
    <w:p w:rsidR="007F083B" w:rsidRPr="007F083B" w:rsidRDefault="007F083B" w:rsidP="00A332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83B">
        <w:rPr>
          <w:rFonts w:ascii="Times New Roman" w:hAnsi="Times New Roman"/>
          <w:color w:val="000000" w:themeColor="text1"/>
          <w:sz w:val="24"/>
          <w:szCs w:val="24"/>
        </w:rPr>
        <w:t>По предварительной оценке, сводный индекс потребительских цен в декабре 2019 года сохранится на достигнутом уровне.</w:t>
      </w:r>
    </w:p>
    <w:p w:rsidR="007F083B" w:rsidRPr="007F083B" w:rsidRDefault="007F083B" w:rsidP="00A332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В плановом периоде при стабилизации курса рубля и общеэкономической обстановки, в условиях постепенного повышения реальных доходов и роста потребления населением, инфляция сохранится на уровне  4%. Кроме того, сдерживать рост цен будет происходящее </w:t>
      </w:r>
      <w:hyperlink r:id="rId20" w:tgtFrame="_blank" w:history="1">
        <w:r w:rsidRPr="007F083B">
          <w:rPr>
            <w:rFonts w:ascii="Times New Roman" w:hAnsi="Times New Roman"/>
            <w:color w:val="000000" w:themeColor="text1"/>
            <w:sz w:val="24"/>
            <w:szCs w:val="24"/>
          </w:rPr>
          <w:t>импортозамещение отечественной продукцией.</w:t>
        </w:r>
      </w:hyperlink>
    </w:p>
    <w:p w:rsidR="007F083B" w:rsidRPr="001A6184" w:rsidRDefault="007F083B" w:rsidP="001A618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F05E4" w:rsidRDefault="004F05E4" w:rsidP="006A634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C7DA4">
        <w:rPr>
          <w:rFonts w:ascii="Times New Roman" w:hAnsi="Times New Roman"/>
          <w:b/>
          <w:bCs/>
          <w:sz w:val="24"/>
          <w:szCs w:val="24"/>
        </w:rPr>
        <w:t xml:space="preserve">Реализация </w:t>
      </w:r>
      <w:r w:rsidR="00FE374C" w:rsidRPr="006C7DA4">
        <w:rPr>
          <w:rFonts w:ascii="Times New Roman" w:hAnsi="Times New Roman"/>
          <w:b/>
          <w:bCs/>
          <w:sz w:val="24"/>
          <w:szCs w:val="24"/>
        </w:rPr>
        <w:t>муниципальных</w:t>
      </w:r>
      <w:r w:rsidRPr="006C7DA4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</w:p>
    <w:p w:rsidR="003F0CC2" w:rsidRPr="006C7DA4" w:rsidRDefault="003F0CC2" w:rsidP="006A634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F05E4" w:rsidRPr="006C7DA4" w:rsidRDefault="004F05E4" w:rsidP="00585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Реализация </w:t>
      </w:r>
      <w:r w:rsidR="00FE374C" w:rsidRPr="006C7DA4">
        <w:rPr>
          <w:rFonts w:ascii="Times New Roman" w:hAnsi="Times New Roman"/>
          <w:sz w:val="24"/>
          <w:szCs w:val="24"/>
        </w:rPr>
        <w:t>муниципальных п</w:t>
      </w:r>
      <w:r w:rsidRPr="006C7DA4">
        <w:rPr>
          <w:rFonts w:ascii="Times New Roman" w:hAnsi="Times New Roman"/>
          <w:sz w:val="24"/>
          <w:szCs w:val="24"/>
        </w:rPr>
        <w:t xml:space="preserve">рограмм </w:t>
      </w:r>
      <w:r w:rsidR="00681B8C">
        <w:rPr>
          <w:rFonts w:ascii="Times New Roman" w:hAnsi="Times New Roman"/>
          <w:sz w:val="24"/>
          <w:szCs w:val="24"/>
        </w:rPr>
        <w:t>и других документов долгосрочного стратегического планирования, принятых в</w:t>
      </w:r>
      <w:r w:rsidR="0081144A">
        <w:rPr>
          <w:rFonts w:ascii="Times New Roman" w:hAnsi="Times New Roman"/>
          <w:sz w:val="24"/>
          <w:szCs w:val="24"/>
        </w:rPr>
        <w:t xml:space="preserve"> МО «</w:t>
      </w:r>
      <w:r w:rsidR="00681B8C">
        <w:rPr>
          <w:rFonts w:ascii="Times New Roman" w:hAnsi="Times New Roman"/>
          <w:sz w:val="24"/>
          <w:szCs w:val="24"/>
        </w:rPr>
        <w:t>Светлогорск</w:t>
      </w:r>
      <w:r w:rsidR="0081144A">
        <w:rPr>
          <w:rFonts w:ascii="Times New Roman" w:hAnsi="Times New Roman"/>
          <w:sz w:val="24"/>
          <w:szCs w:val="24"/>
        </w:rPr>
        <w:t>ий</w:t>
      </w:r>
      <w:r w:rsidR="00681B8C">
        <w:rPr>
          <w:rFonts w:ascii="Times New Roman" w:hAnsi="Times New Roman"/>
          <w:sz w:val="24"/>
          <w:szCs w:val="24"/>
        </w:rPr>
        <w:t xml:space="preserve"> городско</w:t>
      </w:r>
      <w:r w:rsidR="0081144A">
        <w:rPr>
          <w:rFonts w:ascii="Times New Roman" w:hAnsi="Times New Roman"/>
          <w:sz w:val="24"/>
          <w:szCs w:val="24"/>
        </w:rPr>
        <w:t>й</w:t>
      </w:r>
      <w:r w:rsidR="00681B8C">
        <w:rPr>
          <w:rFonts w:ascii="Times New Roman" w:hAnsi="Times New Roman"/>
          <w:sz w:val="24"/>
          <w:szCs w:val="24"/>
        </w:rPr>
        <w:t xml:space="preserve"> округ</w:t>
      </w:r>
      <w:r w:rsidR="0081144A">
        <w:rPr>
          <w:rFonts w:ascii="Times New Roman" w:hAnsi="Times New Roman"/>
          <w:sz w:val="24"/>
          <w:szCs w:val="24"/>
        </w:rPr>
        <w:t>»</w:t>
      </w:r>
      <w:r w:rsidR="00681B8C">
        <w:rPr>
          <w:rFonts w:ascii="Times New Roman" w:hAnsi="Times New Roman"/>
          <w:sz w:val="24"/>
          <w:szCs w:val="24"/>
        </w:rPr>
        <w:t>,</w:t>
      </w:r>
      <w:r w:rsidRPr="006C7DA4">
        <w:rPr>
          <w:rFonts w:ascii="Times New Roman" w:hAnsi="Times New Roman"/>
          <w:sz w:val="24"/>
          <w:szCs w:val="24"/>
        </w:rPr>
        <w:t xml:space="preserve"> осуществляется в соответствии с финансированием, предусмотренным в бюджете </w:t>
      </w:r>
      <w:r w:rsidR="00CE04AF">
        <w:rPr>
          <w:rFonts w:ascii="Times New Roman" w:hAnsi="Times New Roman"/>
          <w:sz w:val="24"/>
          <w:szCs w:val="24"/>
        </w:rPr>
        <w:t>округа</w:t>
      </w:r>
      <w:r w:rsidRPr="006C7DA4">
        <w:rPr>
          <w:rFonts w:ascii="Times New Roman" w:hAnsi="Times New Roman"/>
          <w:sz w:val="24"/>
          <w:szCs w:val="24"/>
        </w:rPr>
        <w:t>, на выполнение мероприятий привлекаются средства областного бюджета (на условиях софинансирования), внебюджетные средства.</w:t>
      </w:r>
    </w:p>
    <w:p w:rsidR="008C71A0" w:rsidRPr="006C7DA4" w:rsidRDefault="004F05E4" w:rsidP="005853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Цели и задачи </w:t>
      </w:r>
      <w:r w:rsidR="00681B8C">
        <w:rPr>
          <w:rFonts w:ascii="Times New Roman" w:hAnsi="Times New Roman"/>
          <w:sz w:val="24"/>
          <w:szCs w:val="24"/>
        </w:rPr>
        <w:t>муниципальных</w:t>
      </w:r>
      <w:r w:rsidRPr="006C7DA4">
        <w:rPr>
          <w:rFonts w:ascii="Times New Roman" w:hAnsi="Times New Roman"/>
          <w:sz w:val="24"/>
          <w:szCs w:val="24"/>
        </w:rPr>
        <w:t xml:space="preserve"> программ соответствуют направлениям социально-экономического развития </w:t>
      </w:r>
      <w:r w:rsidR="00601BEB" w:rsidRPr="006C7DA4">
        <w:rPr>
          <w:rFonts w:ascii="Times New Roman" w:hAnsi="Times New Roman"/>
          <w:sz w:val="24"/>
          <w:szCs w:val="24"/>
        </w:rPr>
        <w:t>МО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601BEB" w:rsidRPr="006C7DA4">
        <w:rPr>
          <w:rFonts w:ascii="Times New Roman" w:hAnsi="Times New Roman"/>
          <w:sz w:val="24"/>
          <w:szCs w:val="24"/>
        </w:rPr>
        <w:t>«</w:t>
      </w:r>
      <w:r w:rsidRPr="006C7DA4">
        <w:rPr>
          <w:rFonts w:ascii="Times New Roman" w:hAnsi="Times New Roman"/>
          <w:sz w:val="24"/>
          <w:szCs w:val="24"/>
        </w:rPr>
        <w:t>Светлогорск</w:t>
      </w:r>
      <w:r w:rsidR="00601BEB" w:rsidRPr="006C7DA4">
        <w:rPr>
          <w:rFonts w:ascii="Times New Roman" w:hAnsi="Times New Roman"/>
          <w:sz w:val="24"/>
          <w:szCs w:val="24"/>
        </w:rPr>
        <w:t>ий</w:t>
      </w:r>
      <w:r w:rsidR="00BA0142">
        <w:rPr>
          <w:rFonts w:ascii="Times New Roman" w:hAnsi="Times New Roman"/>
          <w:sz w:val="24"/>
          <w:szCs w:val="24"/>
        </w:rPr>
        <w:t xml:space="preserve"> городской округ</w:t>
      </w:r>
      <w:r w:rsidR="00601BEB" w:rsidRPr="006C7DA4">
        <w:rPr>
          <w:rFonts w:ascii="Times New Roman" w:hAnsi="Times New Roman"/>
          <w:sz w:val="24"/>
          <w:szCs w:val="24"/>
        </w:rPr>
        <w:t>»</w:t>
      </w:r>
      <w:r w:rsidRPr="006C7DA4">
        <w:rPr>
          <w:rFonts w:ascii="Times New Roman" w:hAnsi="Times New Roman"/>
          <w:sz w:val="24"/>
          <w:szCs w:val="24"/>
        </w:rPr>
        <w:t xml:space="preserve"> и полномочиям субъектов бюджетного планирования.</w:t>
      </w:r>
    </w:p>
    <w:p w:rsidR="004F05E4" w:rsidRPr="006C7DA4" w:rsidRDefault="004F05E4" w:rsidP="005853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 прогнозном периоде </w:t>
      </w:r>
      <w:r w:rsidR="00681B8C">
        <w:rPr>
          <w:rFonts w:ascii="Times New Roman" w:hAnsi="Times New Roman"/>
          <w:sz w:val="24"/>
          <w:szCs w:val="24"/>
        </w:rPr>
        <w:t>реализация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681B8C">
        <w:rPr>
          <w:rFonts w:ascii="Times New Roman" w:hAnsi="Times New Roman"/>
          <w:sz w:val="24"/>
          <w:szCs w:val="24"/>
        </w:rPr>
        <w:t>всех муниципальных</w:t>
      </w:r>
      <w:r w:rsidRPr="006C7DA4">
        <w:rPr>
          <w:rFonts w:ascii="Times New Roman" w:hAnsi="Times New Roman"/>
          <w:sz w:val="24"/>
          <w:szCs w:val="24"/>
        </w:rPr>
        <w:t xml:space="preserve"> программ планируется продолжить в соответствии с финансированием, предусмотренным в утвержденных </w:t>
      </w:r>
      <w:r w:rsidR="00681B8C">
        <w:rPr>
          <w:rFonts w:ascii="Times New Roman" w:hAnsi="Times New Roman"/>
          <w:sz w:val="24"/>
          <w:szCs w:val="24"/>
        </w:rPr>
        <w:t xml:space="preserve">муниципальных </w:t>
      </w:r>
      <w:r w:rsidRPr="006C7DA4">
        <w:rPr>
          <w:rFonts w:ascii="Times New Roman" w:hAnsi="Times New Roman"/>
          <w:sz w:val="24"/>
          <w:szCs w:val="24"/>
        </w:rPr>
        <w:t>программах</w:t>
      </w:r>
      <w:r w:rsidR="00FE374C" w:rsidRPr="006C7DA4">
        <w:rPr>
          <w:rFonts w:ascii="Times New Roman" w:hAnsi="Times New Roman"/>
          <w:sz w:val="24"/>
          <w:szCs w:val="24"/>
        </w:rPr>
        <w:t xml:space="preserve"> на соответствующие годы</w:t>
      </w:r>
      <w:r w:rsidR="00681B8C">
        <w:rPr>
          <w:rFonts w:ascii="Times New Roman" w:hAnsi="Times New Roman"/>
          <w:sz w:val="24"/>
          <w:szCs w:val="24"/>
        </w:rPr>
        <w:t>: 2020 -2022 гг</w:t>
      </w:r>
      <w:r w:rsidR="00FE374C" w:rsidRPr="006C7DA4">
        <w:rPr>
          <w:rFonts w:ascii="Times New Roman" w:hAnsi="Times New Roman"/>
          <w:sz w:val="24"/>
          <w:szCs w:val="24"/>
        </w:rPr>
        <w:t>.</w:t>
      </w:r>
    </w:p>
    <w:p w:rsidR="004F05E4" w:rsidRPr="00681B8C" w:rsidRDefault="00812DF0" w:rsidP="005853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1B8C">
        <w:rPr>
          <w:rFonts w:ascii="Times New Roman" w:hAnsi="Times New Roman"/>
          <w:bCs/>
          <w:sz w:val="24"/>
          <w:szCs w:val="24"/>
        </w:rPr>
        <w:t>П</w:t>
      </w:r>
      <w:r w:rsidR="004F05E4" w:rsidRPr="00681B8C">
        <w:rPr>
          <w:rFonts w:ascii="Times New Roman" w:hAnsi="Times New Roman"/>
          <w:bCs/>
          <w:sz w:val="24"/>
          <w:szCs w:val="24"/>
        </w:rPr>
        <w:t>ервоочередными</w:t>
      </w:r>
      <w:r w:rsidR="00D07734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задачами </w:t>
      </w:r>
      <w:r w:rsidR="00B70D92">
        <w:rPr>
          <w:rFonts w:ascii="Times New Roman" w:hAnsi="Times New Roman"/>
          <w:bCs/>
          <w:sz w:val="24"/>
          <w:szCs w:val="24"/>
        </w:rPr>
        <w:t>на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плановый период 20</w:t>
      </w:r>
      <w:r w:rsidR="0088601E" w:rsidRPr="00681B8C">
        <w:rPr>
          <w:rFonts w:ascii="Times New Roman" w:hAnsi="Times New Roman"/>
          <w:bCs/>
          <w:sz w:val="24"/>
          <w:szCs w:val="24"/>
        </w:rPr>
        <w:t>20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1B1C1B" w:rsidRPr="00681B8C">
        <w:rPr>
          <w:rFonts w:ascii="Times New Roman" w:hAnsi="Times New Roman"/>
          <w:bCs/>
          <w:sz w:val="24"/>
          <w:szCs w:val="24"/>
        </w:rPr>
        <w:t>-</w:t>
      </w:r>
      <w:r w:rsidR="00B51A58" w:rsidRPr="00681B8C">
        <w:rPr>
          <w:rFonts w:ascii="Times New Roman" w:hAnsi="Times New Roman"/>
          <w:bCs/>
          <w:sz w:val="24"/>
          <w:szCs w:val="24"/>
        </w:rPr>
        <w:t xml:space="preserve"> 202</w:t>
      </w:r>
      <w:r w:rsidR="00BA0142" w:rsidRPr="00681B8C">
        <w:rPr>
          <w:rFonts w:ascii="Times New Roman" w:hAnsi="Times New Roman"/>
          <w:bCs/>
          <w:sz w:val="24"/>
          <w:szCs w:val="24"/>
        </w:rPr>
        <w:t>2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год</w:t>
      </w:r>
      <w:r w:rsidR="0088601E" w:rsidRPr="00681B8C">
        <w:rPr>
          <w:rFonts w:ascii="Times New Roman" w:hAnsi="Times New Roman"/>
          <w:bCs/>
          <w:sz w:val="24"/>
          <w:szCs w:val="24"/>
        </w:rPr>
        <w:t>ов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для муниципального образования </w:t>
      </w:r>
      <w:r w:rsidR="005307E7" w:rsidRPr="00681B8C">
        <w:rPr>
          <w:rFonts w:ascii="Times New Roman" w:hAnsi="Times New Roman"/>
          <w:bCs/>
          <w:sz w:val="24"/>
          <w:szCs w:val="24"/>
        </w:rPr>
        <w:t>«Светлогорский</w:t>
      </w:r>
      <w:r w:rsidR="00F52764" w:rsidRPr="00681B8C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="005307E7" w:rsidRPr="00681B8C">
        <w:rPr>
          <w:rFonts w:ascii="Times New Roman" w:hAnsi="Times New Roman"/>
          <w:bCs/>
          <w:sz w:val="24"/>
          <w:szCs w:val="24"/>
        </w:rPr>
        <w:t>»</w:t>
      </w:r>
      <w:r w:rsidR="00B70D92">
        <w:rPr>
          <w:rFonts w:ascii="Times New Roman" w:hAnsi="Times New Roman"/>
          <w:bCs/>
          <w:sz w:val="24"/>
          <w:szCs w:val="24"/>
        </w:rPr>
        <w:t>, отраженными в муниципальных программах,</w:t>
      </w:r>
      <w:r w:rsidR="005307E7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4F05E4" w:rsidRPr="00681B8C">
        <w:rPr>
          <w:rFonts w:ascii="Times New Roman" w:hAnsi="Times New Roman"/>
          <w:bCs/>
          <w:sz w:val="24"/>
          <w:szCs w:val="24"/>
        </w:rPr>
        <w:t>являются:</w:t>
      </w:r>
    </w:p>
    <w:p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формирование городской среды, благоприятной для проживания населения:</w:t>
      </w:r>
      <w:r w:rsidR="001410CE" w:rsidRPr="006C7DA4">
        <w:rPr>
          <w:rFonts w:ascii="Times New Roman" w:hAnsi="Times New Roman"/>
          <w:bCs/>
          <w:sz w:val="24"/>
          <w:szCs w:val="24"/>
        </w:rPr>
        <w:t xml:space="preserve"> улучшение экологической обстановки,</w:t>
      </w:r>
      <w:r w:rsidRPr="006C7DA4">
        <w:rPr>
          <w:rFonts w:ascii="Times New Roman" w:hAnsi="Times New Roman"/>
          <w:bCs/>
          <w:sz w:val="24"/>
          <w:szCs w:val="24"/>
        </w:rPr>
        <w:t xml:space="preserve"> благоустройство, </w:t>
      </w:r>
      <w:r w:rsidR="00B66A9C" w:rsidRPr="006C7DA4">
        <w:rPr>
          <w:rFonts w:ascii="Times New Roman" w:hAnsi="Times New Roman"/>
          <w:bCs/>
          <w:sz w:val="24"/>
          <w:szCs w:val="24"/>
        </w:rPr>
        <w:t xml:space="preserve">газификация населенных пунктов, </w:t>
      </w:r>
      <w:r w:rsidRPr="006C7DA4">
        <w:rPr>
          <w:rFonts w:ascii="Times New Roman" w:hAnsi="Times New Roman"/>
          <w:bCs/>
          <w:sz w:val="24"/>
          <w:szCs w:val="24"/>
        </w:rPr>
        <w:t>капитальный ремонт</w:t>
      </w:r>
      <w:r w:rsidR="00B66A9C" w:rsidRPr="006C7DA4">
        <w:rPr>
          <w:rFonts w:ascii="Times New Roman" w:hAnsi="Times New Roman"/>
          <w:bCs/>
          <w:sz w:val="24"/>
          <w:szCs w:val="24"/>
        </w:rPr>
        <w:t xml:space="preserve"> жилого фонда</w:t>
      </w:r>
      <w:r w:rsidRPr="006C7DA4">
        <w:rPr>
          <w:rFonts w:ascii="Times New Roman" w:hAnsi="Times New Roman"/>
          <w:bCs/>
          <w:sz w:val="24"/>
          <w:szCs w:val="24"/>
        </w:rPr>
        <w:t xml:space="preserve"> и реконструкция сети автомобильных дорог </w:t>
      </w:r>
      <w:r w:rsidR="00CE04AF">
        <w:rPr>
          <w:rFonts w:ascii="Times New Roman" w:hAnsi="Times New Roman"/>
          <w:bCs/>
          <w:sz w:val="24"/>
          <w:szCs w:val="24"/>
        </w:rPr>
        <w:t>округа</w:t>
      </w:r>
      <w:r w:rsidR="001410CE" w:rsidRPr="006C7DA4">
        <w:rPr>
          <w:rFonts w:ascii="Times New Roman" w:hAnsi="Times New Roman"/>
          <w:bCs/>
          <w:sz w:val="24"/>
          <w:szCs w:val="24"/>
        </w:rPr>
        <w:t>;</w:t>
      </w:r>
    </w:p>
    <w:p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создание условий для эффективной занятости населения, обеспечение баланса спроса и предложения на рынке труда,</w:t>
      </w:r>
    </w:p>
    <w:p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lastRenderedPageBreak/>
        <w:t xml:space="preserve">улучшение качества и повышение надежности предоставления </w:t>
      </w:r>
      <w:proofErr w:type="spellStart"/>
      <w:r w:rsidRPr="006C7DA4">
        <w:rPr>
          <w:rFonts w:ascii="Times New Roman" w:hAnsi="Times New Roman"/>
          <w:bCs/>
          <w:sz w:val="24"/>
          <w:szCs w:val="24"/>
        </w:rPr>
        <w:t>жилищно</w:t>
      </w:r>
      <w:proofErr w:type="spellEnd"/>
      <w:r w:rsidRPr="006C7DA4">
        <w:rPr>
          <w:rFonts w:ascii="Times New Roman" w:hAnsi="Times New Roman"/>
          <w:bCs/>
          <w:sz w:val="24"/>
          <w:szCs w:val="24"/>
        </w:rPr>
        <w:t xml:space="preserve"> </w:t>
      </w:r>
      <w:r w:rsidR="000C4A6D" w:rsidRPr="006C7DA4">
        <w:rPr>
          <w:rFonts w:ascii="Times New Roman" w:hAnsi="Times New Roman"/>
          <w:bCs/>
          <w:sz w:val="24"/>
          <w:szCs w:val="24"/>
        </w:rPr>
        <w:t>-</w:t>
      </w:r>
      <w:r w:rsidRPr="006C7DA4">
        <w:rPr>
          <w:rFonts w:ascii="Times New Roman" w:hAnsi="Times New Roman"/>
          <w:bCs/>
          <w:sz w:val="24"/>
          <w:szCs w:val="24"/>
        </w:rPr>
        <w:t xml:space="preserve"> коммунальных услуг, обеспечение доступности этих услуг для населения, внедрение энергосберегающих технологий,</w:t>
      </w:r>
    </w:p>
    <w:p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сохранение темпов строительства жилья, содействие</w:t>
      </w:r>
      <w:r w:rsidR="00000792" w:rsidRPr="006C7DA4">
        <w:rPr>
          <w:rFonts w:ascii="Times New Roman" w:hAnsi="Times New Roman"/>
          <w:bCs/>
          <w:sz w:val="24"/>
          <w:szCs w:val="24"/>
        </w:rPr>
        <w:t xml:space="preserve"> в</w:t>
      </w:r>
      <w:r w:rsidRPr="006C7DA4">
        <w:rPr>
          <w:rFonts w:ascii="Times New Roman" w:hAnsi="Times New Roman"/>
          <w:bCs/>
          <w:sz w:val="24"/>
          <w:szCs w:val="24"/>
        </w:rPr>
        <w:t xml:space="preserve"> индивидуально</w:t>
      </w:r>
      <w:r w:rsidR="000D1BA3" w:rsidRPr="006C7DA4">
        <w:rPr>
          <w:rFonts w:ascii="Times New Roman" w:hAnsi="Times New Roman"/>
          <w:bCs/>
          <w:sz w:val="24"/>
          <w:szCs w:val="24"/>
        </w:rPr>
        <w:t>м</w:t>
      </w:r>
      <w:r w:rsidRPr="006C7DA4">
        <w:rPr>
          <w:rFonts w:ascii="Times New Roman" w:hAnsi="Times New Roman"/>
          <w:bCs/>
          <w:sz w:val="24"/>
          <w:szCs w:val="24"/>
        </w:rPr>
        <w:t xml:space="preserve"> жилищном строительств</w:t>
      </w:r>
      <w:r w:rsidR="00000792" w:rsidRPr="006C7DA4">
        <w:rPr>
          <w:rFonts w:ascii="Times New Roman" w:hAnsi="Times New Roman"/>
          <w:bCs/>
          <w:sz w:val="24"/>
          <w:szCs w:val="24"/>
        </w:rPr>
        <w:t>е</w:t>
      </w:r>
      <w:r w:rsidRPr="006C7DA4">
        <w:rPr>
          <w:rFonts w:ascii="Times New Roman" w:hAnsi="Times New Roman"/>
          <w:bCs/>
          <w:sz w:val="24"/>
          <w:szCs w:val="24"/>
        </w:rPr>
        <w:t>, строительство инженерной инфраструктуры опережающими темпами;</w:t>
      </w:r>
    </w:p>
    <w:p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обеспечение жизнедеятельности, бесперебойной работы всех объектов социальной сферы;</w:t>
      </w:r>
    </w:p>
    <w:p w:rsidR="00B70D92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развитие частного сектора экономики;</w:t>
      </w:r>
    </w:p>
    <w:p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создание благоприятных условий для эффективного развития малого и среднего предпринимательства;</w:t>
      </w:r>
    </w:p>
    <w:p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ориентация на доступность социальных благ, реализуемых на основе не только частичной бесплатности, но и приемлемого уровня оплаты услуг</w:t>
      </w:r>
      <w:r w:rsidR="00B70D92">
        <w:rPr>
          <w:rFonts w:ascii="Times New Roman" w:hAnsi="Times New Roman"/>
          <w:bCs/>
          <w:sz w:val="24"/>
          <w:szCs w:val="24"/>
        </w:rPr>
        <w:t>;</w:t>
      </w:r>
    </w:p>
    <w:p w:rsidR="006B7521" w:rsidRPr="006C7DA4" w:rsidRDefault="004B1DFA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 xml:space="preserve">- </w:t>
      </w:r>
      <w:r w:rsidR="004F05E4" w:rsidRPr="006C7DA4">
        <w:rPr>
          <w:rFonts w:ascii="Times New Roman" w:hAnsi="Times New Roman"/>
          <w:bCs/>
          <w:sz w:val="24"/>
          <w:szCs w:val="24"/>
        </w:rPr>
        <w:t>реализация мероприятий по улучшению демографической ситуации, направленных на увеличение рождаемости, снижение смертности, формирование здорового образа жизни, укрепление социального института семьи, профилактике семейного неблагополучия</w:t>
      </w:r>
      <w:r w:rsidR="00242F84" w:rsidRPr="006C7DA4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10061" w:type="dxa"/>
        <w:tblInd w:w="250" w:type="dxa"/>
        <w:tblLook w:val="0000" w:firstRow="0" w:lastRow="0" w:firstColumn="0" w:lastColumn="0" w:noHBand="0" w:noVBand="0"/>
      </w:tblPr>
      <w:tblGrid>
        <w:gridCol w:w="580"/>
        <w:gridCol w:w="4240"/>
        <w:gridCol w:w="1100"/>
        <w:gridCol w:w="1590"/>
        <w:gridCol w:w="2551"/>
      </w:tblGrid>
      <w:tr w:rsidR="0005447F" w:rsidRPr="006C7DA4" w:rsidTr="009D1C73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47F" w:rsidRPr="006C7DA4" w:rsidRDefault="0005447F" w:rsidP="00B7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60DE" w:rsidRDefault="006F60DE" w:rsidP="000544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7F" w:rsidRPr="006C7DA4" w:rsidRDefault="0005447F" w:rsidP="000544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05447F" w:rsidRPr="006C7DA4" w:rsidTr="009D1C73">
        <w:trPr>
          <w:trHeight w:val="1065"/>
        </w:trPr>
        <w:tc>
          <w:tcPr>
            <w:tcW w:w="10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871" w:rsidRDefault="0005447F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Предварительные итоги социально-экономического развития муниципального образования  "Светло</w:t>
            </w:r>
            <w:r w:rsidR="0013655A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горский</w:t>
            </w:r>
            <w:r w:rsidR="00B04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  <w:r w:rsidR="0013655A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"за 6 месяц</w:t>
            </w:r>
            <w:r w:rsidR="00CF32F1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ев 201</w:t>
            </w:r>
            <w:r w:rsidR="006F6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CF32F1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05447F" w:rsidRPr="006C7DA4" w:rsidRDefault="00CF32F1" w:rsidP="00A6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ожидаемые итоги за 201</w:t>
            </w:r>
            <w:r w:rsidR="006F6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5447F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год. </w:t>
            </w:r>
          </w:p>
        </w:tc>
      </w:tr>
      <w:tr w:rsidR="0005447F" w:rsidRPr="006C7DA4" w:rsidTr="009D1C7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47F" w:rsidRPr="006C7DA4" w:rsidTr="009D1C73">
        <w:trPr>
          <w:trHeight w:val="57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lang w:eastAsia="ru-RU"/>
              </w:rPr>
              <w:t>№ п.п.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Един.        изм.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Предварите-</w:t>
            </w:r>
            <w:proofErr w:type="spellStart"/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льные</w:t>
            </w:r>
            <w:proofErr w:type="spellEnd"/>
            <w:proofErr w:type="gramEnd"/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7F" w:rsidRPr="006C7DA4" w:rsidRDefault="00A65871" w:rsidP="00A6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Ожидаемые итоги     за </w:t>
            </w:r>
            <w:r w:rsidR="00CF32F1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F6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CF32F1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447F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05447F" w:rsidRPr="006C7DA4" w:rsidTr="009D1C73">
        <w:trPr>
          <w:trHeight w:val="9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6C7DA4" w:rsidRDefault="00CF32F1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итоги  за 6 месяцев 201</w:t>
            </w:r>
            <w:r w:rsidR="006F6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5447F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447F" w:rsidRPr="006C7DA4" w:rsidTr="009D1C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447F" w:rsidRPr="006C7DA4" w:rsidTr="009D1C73">
        <w:trPr>
          <w:trHeight w:val="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постоянного населения  (средняя за период)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897ABB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60DE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BC04B9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60DE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60DE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B500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05447F" w:rsidRPr="006C7DA4" w:rsidTr="009D1C73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населения на начало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6F60DE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6F60DE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633</w:t>
            </w:r>
          </w:p>
        </w:tc>
      </w:tr>
      <w:tr w:rsidR="0005447F" w:rsidRPr="006C7DA4" w:rsidTr="009D1C73">
        <w:trPr>
          <w:trHeight w:val="4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родившихся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FB8" w:rsidRPr="002F75CA" w:rsidRDefault="006F60DE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6F60DE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</w:t>
            </w:r>
          </w:p>
        </w:tc>
      </w:tr>
      <w:tr w:rsidR="0005447F" w:rsidRPr="006C7DA4" w:rsidTr="009D1C73">
        <w:trPr>
          <w:trHeight w:val="5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6F60DE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6F60DE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05447F" w:rsidRPr="006C7DA4" w:rsidTr="009D1C73">
        <w:trPr>
          <w:trHeight w:val="4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Естественный </w:t>
            </w:r>
            <w:proofErr w:type="gramStart"/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прирост(</w:t>
            </w:r>
            <w:proofErr w:type="gramEnd"/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+), убыль (-)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6F60DE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6F60DE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- 52</w:t>
            </w:r>
          </w:p>
        </w:tc>
      </w:tr>
      <w:tr w:rsidR="0005447F" w:rsidRPr="006C7DA4" w:rsidTr="009D1C73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6F60DE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6F60DE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860</w:t>
            </w:r>
          </w:p>
        </w:tc>
      </w:tr>
      <w:tr w:rsidR="0005447F" w:rsidRPr="006C7DA4" w:rsidTr="009D1C7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населения на конец года (периода)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2F75CA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2F75CA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B500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447F" w:rsidRPr="006C7DA4" w:rsidTr="009D1C73">
        <w:trPr>
          <w:trHeight w:val="8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05447F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9D1C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Оборот розничной торговли (без субъе</w:t>
            </w:r>
            <w:r w:rsidR="005D22C8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тов малого 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редпринимательства)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47F" w:rsidRPr="006C7DA4" w:rsidTr="009D1C73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текущих ценах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AA33A9" w:rsidP="00401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</w:t>
            </w:r>
            <w:r w:rsidR="0005447F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B" w:rsidRPr="002F75CA" w:rsidRDefault="002F75CA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772,59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9D1C73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75CA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75CA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544,40</w:t>
            </w:r>
          </w:p>
        </w:tc>
      </w:tr>
      <w:tr w:rsidR="0005447F" w:rsidRPr="006C7DA4" w:rsidTr="009D1C73">
        <w:trPr>
          <w:trHeight w:val="2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</w:t>
            </w:r>
            <w:r w:rsidR="002F75CA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предыдущему году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2F75CA" w:rsidP="002F7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1E1E3D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F75CA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02,7</w:t>
            </w:r>
          </w:p>
        </w:tc>
      </w:tr>
      <w:tr w:rsidR="0005447F" w:rsidRPr="006C7DA4" w:rsidTr="009D1C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2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  <w:r w:rsidR="00C343E9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дефлятор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1E1E3D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1E1E3D" w:rsidP="00AD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103,</w:t>
            </w:r>
            <w:r w:rsidR="00C343E9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447F" w:rsidRPr="006C7DA4" w:rsidTr="009D1C73">
        <w:trPr>
          <w:trHeight w:val="7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05447F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Оборот общественного питания  (без субъе</w:t>
            </w:r>
            <w:r w:rsidR="00F43A9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 малого предпринимательства)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47F" w:rsidRPr="006C7DA4" w:rsidTr="009D1C73">
        <w:trPr>
          <w:trHeight w:val="2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текущих ценах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AA33A9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</w:t>
            </w:r>
            <w:r w:rsidR="0005447F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B" w:rsidRPr="002F75CA" w:rsidRDefault="00A82F02" w:rsidP="00A8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24,041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A82F02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73,6</w:t>
            </w:r>
          </w:p>
        </w:tc>
      </w:tr>
      <w:tr w:rsidR="0005447F" w:rsidRPr="006C7DA4" w:rsidTr="009D1C73">
        <w:trPr>
          <w:trHeight w:val="413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A82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8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  <w:proofErr w:type="gramEnd"/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предыдущему году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1E1E3D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A807DC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B500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4,4</w:t>
            </w:r>
          </w:p>
        </w:tc>
      </w:tr>
      <w:tr w:rsidR="0005447F" w:rsidRPr="006C7DA4" w:rsidTr="009D1C73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  <w:r w:rsidR="003F58C8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37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58C8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1E1E3D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B500D6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05447F" w:rsidRPr="006C7DA4" w:rsidTr="009D1C73">
        <w:trPr>
          <w:trHeight w:val="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безработных,</w:t>
            </w:r>
            <w:r w:rsidR="00F63BDE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официально зарегистрированных на конец периода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837C44" w:rsidP="00837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837C44" w:rsidP="00837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05447F" w:rsidRPr="006C7DA4" w:rsidTr="009D1C73">
        <w:trPr>
          <w:trHeight w:val="2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уровень безработицы</w:t>
            </w:r>
          </w:p>
          <w:p w:rsidR="00036427" w:rsidRPr="002F75CA" w:rsidRDefault="00036427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91A50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</w:t>
            </w:r>
            <w:r w:rsidR="000364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240155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</w:t>
            </w:r>
            <w:r w:rsidR="000364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5447F" w:rsidRPr="006C7DA4" w:rsidTr="009D1C73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Среднегодовой фонд заработной платы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561,0</w:t>
            </w:r>
            <w:r w:rsidR="0012126A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91A50" w:rsidP="00177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776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477,5</w:t>
            </w:r>
          </w:p>
        </w:tc>
      </w:tr>
      <w:tr w:rsidR="0005447F" w:rsidRPr="006C7DA4" w:rsidTr="009D1C73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Темп роста фонда заработной платы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4B7A04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74,5</w:t>
            </w:r>
          </w:p>
        </w:tc>
      </w:tr>
      <w:tr w:rsidR="0005447F" w:rsidRPr="006C7DA4" w:rsidTr="009D1C7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5E422A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Среднемесячная</w:t>
            </w:r>
            <w:r w:rsidR="0005447F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заработная плата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работников (без СМП)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5202</w:t>
            </w:r>
            <w:r w:rsidR="00CC6835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37B00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</w:t>
            </w:r>
            <w:r w:rsidR="00555287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5447F" w:rsidRPr="006C7DA4" w:rsidTr="009D1C73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2F75CA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предыд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ущему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2F75CA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1E1E3D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89,3</w:t>
            </w:r>
          </w:p>
        </w:tc>
      </w:tr>
      <w:tr w:rsidR="0005447F" w:rsidRPr="006C7DA4" w:rsidTr="009D1C73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Прожиточный минимум  </w:t>
            </w:r>
            <w:r w:rsidR="00476B5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расчете н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душу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91A50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97ABB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07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276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1E1E3D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807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07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590</w:t>
            </w:r>
            <w:r w:rsidR="0097161F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****</w:t>
            </w:r>
          </w:p>
        </w:tc>
      </w:tr>
      <w:tr w:rsidR="0005447F" w:rsidRPr="006C7DA4" w:rsidTr="009D1C7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населения с доходами ниже прожиточного мини</w:t>
            </w:r>
            <w:r w:rsidR="00F43A9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ума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D0163E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</w:t>
            </w:r>
            <w:r w:rsidR="001949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B500D6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05447F" w:rsidRPr="006C7DA4" w:rsidTr="009D1C73">
        <w:trPr>
          <w:trHeight w:val="11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 в эксплуатацию объектов жилищного строительства за счет всех источников финансирования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м. кв.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8B3A8D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12,556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154F07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500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5447F" w:rsidRPr="006C7DA4" w:rsidTr="009D1C73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1E1E3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19499F" w:rsidP="008342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05447F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ндекс потребительских цен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товары и услуги, </w:t>
            </w:r>
            <w:r w:rsidR="00834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C11F89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1E1E3D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1949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1949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19499F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A807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,8 </w:t>
            </w:r>
            <w:r w:rsidR="0097161F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****</w:t>
            </w:r>
            <w:r w:rsidR="00A807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05447F" w:rsidRPr="006C7DA4" w:rsidTr="009D1C73">
        <w:trPr>
          <w:trHeight w:val="18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447F" w:rsidRPr="006C7DA4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75CA" w:rsidRDefault="002F75CA" w:rsidP="00054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1C73" w:rsidRDefault="009D1C73" w:rsidP="00054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0E5F" w:rsidRPr="006C7DA4" w:rsidRDefault="00430E5F" w:rsidP="00054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- сведения ИФНС №10 по Калининград</w:t>
            </w:r>
            <w:r w:rsidR="00091A50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 за 1-</w:t>
            </w:r>
            <w:r w:rsidR="005E422A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 w:rsidR="00091A50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422A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полугодие</w:t>
            </w:r>
            <w:r w:rsidR="00091A50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г.;</w:t>
            </w:r>
          </w:p>
          <w:p w:rsidR="00241625" w:rsidRPr="006C7DA4" w:rsidRDefault="00241625" w:rsidP="00054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- сведения ТОФС по Калининградс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области за 1-</w:t>
            </w:r>
            <w:r w:rsidR="00CC6835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6835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полугодие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F3342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ода;</w:t>
            </w:r>
          </w:p>
          <w:p w:rsidR="0019499F" w:rsidRDefault="0005447F" w:rsidP="00194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241625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A80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установлен Правительством Калинингр</w:t>
            </w:r>
            <w:r w:rsidR="005D22C8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адской о</w:t>
            </w:r>
            <w:r w:rsidR="00476B5D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бл.</w:t>
            </w:r>
            <w:r w:rsidR="00897ABB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A80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3655A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 квартал 201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(Постановление № 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897ABB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августа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г.) </w:t>
            </w:r>
          </w:p>
          <w:p w:rsidR="00A807DC" w:rsidRDefault="00A807DC" w:rsidP="00A80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**** -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 Правительством Калининградской обл. за 2-й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(Постановление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мая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г.) </w:t>
            </w:r>
          </w:p>
          <w:p w:rsidR="0005447F" w:rsidRPr="006C7DA4" w:rsidRDefault="0005447F" w:rsidP="0019499F">
            <w:pPr>
              <w:spacing w:after="0" w:line="240" w:lineRule="auto"/>
              <w:ind w:right="-2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</w:t>
            </w:r>
            <w:r w:rsidR="00241625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A80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параметры прогноза социально-экономического развития Калининградской обл.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и на период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9262C" w:rsidRPr="006C7DA4" w:rsidRDefault="0089262C" w:rsidP="0089262C">
      <w:pPr>
        <w:rPr>
          <w:rFonts w:ascii="Times New Roman" w:hAnsi="Times New Roman"/>
          <w:sz w:val="28"/>
          <w:szCs w:val="28"/>
        </w:rPr>
      </w:pPr>
    </w:p>
    <w:p w:rsidR="0089262C" w:rsidRPr="006C7DA4" w:rsidRDefault="0089262C" w:rsidP="0089262C">
      <w:pPr>
        <w:rPr>
          <w:rFonts w:ascii="Times New Roman" w:hAnsi="Times New Roman"/>
          <w:sz w:val="28"/>
          <w:szCs w:val="28"/>
        </w:rPr>
      </w:pPr>
    </w:p>
    <w:p w:rsidR="007F3F64" w:rsidRPr="006C7DA4" w:rsidRDefault="007F3F64" w:rsidP="0089262C">
      <w:pPr>
        <w:rPr>
          <w:rFonts w:ascii="Times New Roman" w:hAnsi="Times New Roman"/>
          <w:sz w:val="28"/>
          <w:szCs w:val="28"/>
        </w:rPr>
        <w:sectPr w:rsidR="007F3F64" w:rsidRPr="006C7DA4" w:rsidSect="00842724">
          <w:footerReference w:type="default" r:id="rId21"/>
          <w:pgSz w:w="11906" w:h="16838"/>
          <w:pgMar w:top="426" w:right="707" w:bottom="709" w:left="1418" w:header="708" w:footer="0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704"/>
        <w:tblW w:w="16559" w:type="dxa"/>
        <w:tblLayout w:type="fixed"/>
        <w:tblLook w:val="0000" w:firstRow="0" w:lastRow="0" w:firstColumn="0" w:lastColumn="0" w:noHBand="0" w:noVBand="0"/>
      </w:tblPr>
      <w:tblGrid>
        <w:gridCol w:w="675"/>
        <w:gridCol w:w="196"/>
        <w:gridCol w:w="851"/>
        <w:gridCol w:w="249"/>
        <w:gridCol w:w="1114"/>
        <w:gridCol w:w="708"/>
        <w:gridCol w:w="851"/>
        <w:gridCol w:w="851"/>
        <w:gridCol w:w="1027"/>
        <w:gridCol w:w="957"/>
        <w:gridCol w:w="1099"/>
        <w:gridCol w:w="992"/>
        <w:gridCol w:w="9"/>
        <w:gridCol w:w="1019"/>
        <w:gridCol w:w="992"/>
        <w:gridCol w:w="992"/>
        <w:gridCol w:w="992"/>
        <w:gridCol w:w="993"/>
        <w:gridCol w:w="994"/>
        <w:gridCol w:w="998"/>
      </w:tblGrid>
      <w:tr w:rsidR="009D5F9D" w:rsidRPr="006C7DA4" w:rsidTr="003E6950">
        <w:trPr>
          <w:trHeight w:val="1125"/>
        </w:trPr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F9D" w:rsidRPr="006C7DA4" w:rsidRDefault="009D5F9D" w:rsidP="00F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5F9D" w:rsidRPr="006C7DA4" w:rsidRDefault="009D5F9D" w:rsidP="00F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D5F9D" w:rsidRPr="006C7DA4" w:rsidRDefault="009D5F9D" w:rsidP="00F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F9D" w:rsidRPr="006C7DA4" w:rsidRDefault="009D5F9D" w:rsidP="0074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D5F9D" w:rsidRPr="006C7DA4" w:rsidRDefault="009D5F9D" w:rsidP="0074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D5F9D" w:rsidRPr="006C7DA4" w:rsidRDefault="009D5F9D" w:rsidP="0074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772A" w:rsidRPr="006C7DA4" w:rsidRDefault="0074772A" w:rsidP="0074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9D5F9D" w:rsidRPr="006C7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</w:t>
            </w:r>
            <w:r w:rsidRPr="006C7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  <w:p w:rsidR="0074772A" w:rsidRPr="006C7DA4" w:rsidRDefault="0055255B" w:rsidP="0074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Прогноз социально-экономического развития муниципального образования</w:t>
            </w:r>
          </w:p>
          <w:p w:rsidR="009D5F9D" w:rsidRDefault="0055255B" w:rsidP="0074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«Светлогорский городской</w:t>
            </w:r>
            <w:r w:rsidR="0074772A" w:rsidRPr="006C7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округ» на 20</w:t>
            </w:r>
            <w:r w:rsidR="002A1A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74772A" w:rsidRPr="006C7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2A1A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4772A" w:rsidRPr="006C7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2A1A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4772A" w:rsidRPr="006C7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г.г.</w:t>
            </w:r>
          </w:p>
          <w:p w:rsidR="00A10BAD" w:rsidRDefault="00A10BAD" w:rsidP="0074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4772A" w:rsidRPr="006C7DA4" w:rsidRDefault="0074772A" w:rsidP="0074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17D1" w:rsidRPr="006C7DA4" w:rsidTr="003E6950">
        <w:trPr>
          <w:gridAfter w:val="1"/>
          <w:wAfter w:w="998" w:type="dxa"/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17D1" w:rsidRPr="006C7DA4" w:rsidRDefault="008617D1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</w:t>
            </w:r>
            <w:r w:rsidR="007A1E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17D1" w:rsidRPr="006C7DA4" w:rsidRDefault="008617D1" w:rsidP="00F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8617D1" w:rsidRPr="006C7DA4" w:rsidRDefault="008617D1" w:rsidP="00F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17D1" w:rsidRPr="00BE3A79" w:rsidRDefault="008617D1" w:rsidP="00F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3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17D1" w:rsidRPr="00BE3A79" w:rsidRDefault="008617D1" w:rsidP="00F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3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17D1" w:rsidRPr="00BE3A79" w:rsidRDefault="008617D1" w:rsidP="00BE3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3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0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17D1" w:rsidRPr="006C7DA4" w:rsidRDefault="008617D1" w:rsidP="00F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8617D1" w:rsidRPr="006C7DA4" w:rsidTr="003E6950">
        <w:trPr>
          <w:gridAfter w:val="1"/>
          <w:wAfter w:w="998" w:type="dxa"/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1" w:rsidRPr="006C7DA4" w:rsidRDefault="008617D1" w:rsidP="00F63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1" w:rsidRPr="006C7DA4" w:rsidRDefault="008617D1" w:rsidP="00F63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D1" w:rsidRPr="006C7DA4" w:rsidRDefault="008617D1" w:rsidP="00F63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FF"/>
          </w:tcPr>
          <w:p w:rsidR="003E6950" w:rsidRDefault="008617D1" w:rsidP="00AA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A4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8617D1" w:rsidRPr="006C7DA4" w:rsidRDefault="008617D1" w:rsidP="003E6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3E69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FF"/>
          </w:tcPr>
          <w:p w:rsidR="003E6950" w:rsidRDefault="008617D1" w:rsidP="00AA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A4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8617D1" w:rsidRPr="006C7DA4" w:rsidRDefault="008617D1" w:rsidP="003E6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3E69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FF"/>
          </w:tcPr>
          <w:p w:rsidR="003E6950" w:rsidRDefault="008617D1" w:rsidP="00AA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E3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8617D1" w:rsidRPr="006C7DA4" w:rsidRDefault="008617D1" w:rsidP="003E6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3E69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17D1" w:rsidRPr="006C7DA4" w:rsidRDefault="008617D1" w:rsidP="00BE3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E3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17D1" w:rsidRPr="006C7DA4" w:rsidRDefault="008617D1" w:rsidP="00BE3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E3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17D1" w:rsidRPr="006C7DA4" w:rsidRDefault="008617D1" w:rsidP="00BE3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E3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E6950" w:rsidRPr="006C7DA4" w:rsidTr="003E6950">
        <w:trPr>
          <w:gridAfter w:val="1"/>
          <w:wAfter w:w="998" w:type="dxa"/>
          <w:cantSplit/>
          <w:trHeight w:val="19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50" w:rsidRPr="006C7DA4" w:rsidRDefault="003E6950" w:rsidP="00A0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50" w:rsidRPr="006C7DA4" w:rsidRDefault="003E6950" w:rsidP="00A0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50" w:rsidRPr="006C7DA4" w:rsidRDefault="003E6950" w:rsidP="00A0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50" w:rsidRPr="006C7DA4" w:rsidRDefault="003E6950" w:rsidP="00A0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50" w:rsidRPr="006C7DA4" w:rsidRDefault="003E6950" w:rsidP="00A0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50" w:rsidRPr="006C7DA4" w:rsidRDefault="003E6950" w:rsidP="00A0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3E6950" w:rsidRPr="006C7DA4" w:rsidRDefault="003E6950" w:rsidP="003E6950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:rsidR="003E6950" w:rsidRPr="006C7DA4" w:rsidRDefault="003E6950" w:rsidP="003E6950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E6950" w:rsidRPr="006C7DA4" w:rsidRDefault="003E6950" w:rsidP="00A0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:rsidR="003E6950" w:rsidRPr="006C7DA4" w:rsidRDefault="003E6950" w:rsidP="00EB758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3E6950" w:rsidRPr="006C7DA4" w:rsidRDefault="003E6950" w:rsidP="003E6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:rsidR="003E6950" w:rsidRPr="006C7DA4" w:rsidRDefault="003E6950" w:rsidP="003E6950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3E6950" w:rsidRPr="006C7DA4" w:rsidRDefault="003E6950" w:rsidP="003E6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:rsidR="003E6950" w:rsidRPr="006C7DA4" w:rsidRDefault="003E6950" w:rsidP="003E6950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E6950" w:rsidRPr="006C7DA4" w:rsidRDefault="003E6950" w:rsidP="00EC47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:rsidR="003E6950" w:rsidRPr="006C7DA4" w:rsidRDefault="003E6950" w:rsidP="00EB758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3E6950" w:rsidRPr="006C7DA4" w:rsidRDefault="003E6950" w:rsidP="003E6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цел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6C7DA4">
              <w:rPr>
                <w:rFonts w:ascii="Times New Roman" w:eastAsia="Times New Roman" w:hAnsi="Times New Roman"/>
                <w:lang w:eastAsia="ru-RU"/>
              </w:rPr>
              <w:t>вой</w:t>
            </w:r>
          </w:p>
          <w:p w:rsidR="003E6950" w:rsidRPr="006C7DA4" w:rsidRDefault="003E6950" w:rsidP="003E6950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3E6950" w:rsidRPr="006C7DA4" w:rsidRDefault="003E6950" w:rsidP="003E6950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:rsidR="003E6950" w:rsidRPr="006C7DA4" w:rsidRDefault="003E6950" w:rsidP="003E6950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E6950" w:rsidRPr="006C7DA4" w:rsidRDefault="003E6950" w:rsidP="00EC47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:rsidR="003E6950" w:rsidRPr="006C7DA4" w:rsidRDefault="003E6950" w:rsidP="00EB758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3E6950" w:rsidRPr="006C7DA4" w:rsidRDefault="003E6950" w:rsidP="003E6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:rsidR="003E6950" w:rsidRPr="006C7DA4" w:rsidRDefault="003E6950" w:rsidP="003E6950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</w:tr>
      <w:tr w:rsidR="00A04DDB" w:rsidRPr="006C7DA4" w:rsidTr="0046060A">
        <w:trPr>
          <w:gridAfter w:val="1"/>
          <w:wAfter w:w="998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47C6" w:rsidRPr="006C7DA4" w:rsidTr="00AA436E">
        <w:trPr>
          <w:gridAfter w:val="1"/>
          <w:wAfter w:w="998" w:type="dxa"/>
          <w:trHeight w:val="6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Default="00EC47C6" w:rsidP="00A200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Численность постоянного населения  (среднегодовая)</w:t>
            </w:r>
          </w:p>
          <w:p w:rsidR="00506D6C" w:rsidRPr="004379A2" w:rsidRDefault="00506D6C" w:rsidP="00A200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17499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18237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BD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190</w:t>
            </w:r>
            <w:r w:rsidR="00BD5DF0">
              <w:rPr>
                <w:rFonts w:ascii="Times New Roman" w:eastAsia="Times New Roman" w:hAnsi="Times New Roman"/>
                <w:b/>
                <w:bCs/>
                <w:lang w:eastAsia="ru-RU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19780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BD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198</w:t>
            </w:r>
            <w:r w:rsidR="00BD5DF0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="00CB4B8E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CB4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198</w:t>
            </w:r>
            <w:r w:rsidR="00CB4B8E">
              <w:rPr>
                <w:rFonts w:ascii="Times New Roman" w:eastAsia="Times New Roman" w:hAnsi="Times New Roman"/>
                <w:bCs/>
                <w:lang w:eastAsia="ru-RU"/>
              </w:rPr>
              <w:t>67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CB4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205</w:t>
            </w:r>
            <w:r w:rsidR="00CB4B8E">
              <w:rPr>
                <w:rFonts w:ascii="Times New Roman" w:eastAsia="Times New Roman" w:hAnsi="Times New Roman"/>
                <w:bCs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BD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  <w:r w:rsidR="00CB4B8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="00BD5DF0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="00CB4B8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CB4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="00CB4B8E">
              <w:rPr>
                <w:rFonts w:ascii="Times New Roman" w:eastAsia="Times New Roman" w:hAnsi="Times New Roman"/>
                <w:bCs/>
                <w:lang w:eastAsia="ru-RU"/>
              </w:rPr>
              <w:t>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CB4B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  <w:r w:rsidR="00CB4B8E">
              <w:rPr>
                <w:rFonts w:ascii="Times New Roman" w:eastAsia="Times New Roman" w:hAnsi="Times New Roman"/>
                <w:bCs/>
                <w:lang w:eastAsia="ru-RU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CB4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21</w:t>
            </w:r>
            <w:r w:rsidR="00CB4B8E">
              <w:rPr>
                <w:rFonts w:ascii="Times New Roman" w:eastAsia="Times New Roman" w:hAnsi="Times New Roman"/>
                <w:b/>
                <w:bCs/>
                <w:lang w:eastAsia="ru-RU"/>
              </w:rPr>
              <w:t>446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CB4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  <w:r w:rsidR="00CB4B8E">
              <w:rPr>
                <w:rFonts w:ascii="Times New Roman" w:eastAsia="Times New Roman" w:hAnsi="Times New Roman"/>
                <w:bCs/>
                <w:lang w:eastAsia="ru-RU"/>
              </w:rPr>
              <w:t>510</w:t>
            </w:r>
          </w:p>
        </w:tc>
      </w:tr>
      <w:tr w:rsidR="00EC47C6" w:rsidRPr="006C7DA4" w:rsidTr="00AA436E">
        <w:trPr>
          <w:gridAfter w:val="1"/>
          <w:wAfter w:w="998" w:type="dxa"/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6E" w:rsidRPr="004379A2" w:rsidRDefault="00EC47C6" w:rsidP="00AA4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Численность населения на начало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17158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17840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18633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19400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C5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194</w:t>
            </w:r>
            <w:r w:rsidR="00C56E80">
              <w:rPr>
                <w:rFonts w:ascii="Times New Roman" w:eastAsia="Times New Roman" w:hAnsi="Times New Roman"/>
                <w:b/>
                <w:bCs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19460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C5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="00C56E80">
              <w:rPr>
                <w:rFonts w:ascii="Times New Roman" w:eastAsia="Times New Roman" w:hAnsi="Times New Roman"/>
                <w:bCs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C5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202</w:t>
            </w:r>
            <w:r w:rsidR="00C56E80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C5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202</w:t>
            </w:r>
            <w:r w:rsidR="00C56E80">
              <w:rPr>
                <w:rFonts w:ascii="Times New Roman" w:eastAsia="Times New Roman" w:hAnsi="Times New Roman"/>
                <w:bCs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C5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209</w:t>
            </w:r>
            <w:r w:rsidR="00C56E80">
              <w:rPr>
                <w:rFonts w:ascii="Times New Roman" w:eastAsia="Times New Roman" w:hAnsi="Times New Roman"/>
                <w:bCs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C5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C56E80">
              <w:rPr>
                <w:rFonts w:ascii="Times New Roman" w:eastAsia="Times New Roman" w:hAnsi="Times New Roman"/>
                <w:b/>
                <w:bCs/>
                <w:lang w:eastAsia="ru-RU"/>
              </w:rPr>
              <w:t>1043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C5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C56E80">
              <w:rPr>
                <w:rFonts w:ascii="Times New Roman" w:eastAsia="Times New Roman" w:hAnsi="Times New Roman"/>
                <w:bCs/>
                <w:lang w:eastAsia="ru-RU"/>
              </w:rPr>
              <w:t>1098</w:t>
            </w:r>
          </w:p>
        </w:tc>
      </w:tr>
      <w:tr w:rsidR="00EC47C6" w:rsidRPr="006C7DA4" w:rsidTr="00AA436E">
        <w:trPr>
          <w:gridAfter w:val="1"/>
          <w:wAfter w:w="998" w:type="dxa"/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Число родившихся</w:t>
            </w:r>
          </w:p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148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159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156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162</w:t>
            </w:r>
          </w:p>
        </w:tc>
      </w:tr>
      <w:tr w:rsidR="00EC47C6" w:rsidRPr="006C7DA4" w:rsidTr="00AA436E">
        <w:trPr>
          <w:gridAfter w:val="1"/>
          <w:wAfter w:w="998" w:type="dxa"/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Число умерших</w:t>
            </w:r>
          </w:p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190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190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185</w:t>
            </w:r>
          </w:p>
        </w:tc>
      </w:tr>
      <w:tr w:rsidR="00EC47C6" w:rsidRPr="006C7DA4" w:rsidTr="00506D6C">
        <w:trPr>
          <w:gridAfter w:val="1"/>
          <w:wAfter w:w="998" w:type="dxa"/>
          <w:trHeight w:val="2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Естественный прирост (+), </w:t>
            </w:r>
          </w:p>
          <w:p w:rsidR="00AA436E" w:rsidRPr="004379A2" w:rsidRDefault="00EC47C6" w:rsidP="00A200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убыль (-)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-38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-65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-52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-31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-34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-23</w:t>
            </w:r>
          </w:p>
        </w:tc>
      </w:tr>
      <w:tr w:rsidR="00EC47C6" w:rsidRPr="006C7DA4" w:rsidTr="007632D5">
        <w:trPr>
          <w:gridAfter w:val="1"/>
          <w:wAfter w:w="998" w:type="dxa"/>
          <w:trHeight w:val="5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76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Миграционный прирост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858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860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830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846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846</w:t>
            </w:r>
          </w:p>
        </w:tc>
      </w:tr>
      <w:tr w:rsidR="00EC47C6" w:rsidRPr="006C7DA4" w:rsidTr="00AA436E">
        <w:trPr>
          <w:gridAfter w:val="1"/>
          <w:wAfter w:w="998" w:type="dxa"/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Численность населения на конец года (периода)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17840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18633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2D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194</w:t>
            </w:r>
            <w:r w:rsidR="002D74EE"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2D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="002D74EE">
              <w:rPr>
                <w:rFonts w:ascii="Times New Roman" w:eastAsia="Times New Roman" w:hAnsi="Times New Roman"/>
                <w:bCs/>
                <w:lang w:eastAsia="ru-RU"/>
              </w:rPr>
              <w:t>160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2D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  <w:r w:rsidR="002D74EE">
              <w:rPr>
                <w:rFonts w:ascii="Times New Roman" w:eastAsia="Times New Roman" w:hAnsi="Times New Roman"/>
                <w:b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20275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2D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209</w:t>
            </w:r>
            <w:r w:rsidR="002D74EE">
              <w:rPr>
                <w:rFonts w:ascii="Times New Roman" w:eastAsia="Times New Roman" w:hAnsi="Times New Roman"/>
                <w:bCs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2D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210</w:t>
            </w:r>
            <w:r w:rsidR="002D74E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2D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210</w:t>
            </w:r>
            <w:r w:rsidR="002D74EE">
              <w:rPr>
                <w:rFonts w:ascii="Times New Roman" w:eastAsia="Times New Roman" w:hAnsi="Times New Roman"/>
                <w:bCs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2D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216</w:t>
            </w:r>
            <w:r w:rsidR="002D74EE">
              <w:rPr>
                <w:rFonts w:ascii="Times New Roman" w:eastAsia="Times New Roman" w:hAnsi="Times New Roman"/>
                <w:bCs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2D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  <w:r w:rsidR="002D74EE">
              <w:rPr>
                <w:rFonts w:ascii="Times New Roman" w:eastAsia="Times New Roman" w:hAnsi="Times New Roman"/>
                <w:bCs/>
                <w:lang w:eastAsia="ru-RU"/>
              </w:rPr>
              <w:t>849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2D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  <w:r w:rsidR="002D74EE">
              <w:rPr>
                <w:rFonts w:ascii="Times New Roman" w:eastAsia="Times New Roman" w:hAnsi="Times New Roman"/>
                <w:bCs/>
                <w:lang w:eastAsia="ru-RU"/>
              </w:rPr>
              <w:t>921</w:t>
            </w:r>
          </w:p>
        </w:tc>
      </w:tr>
      <w:tr w:rsidR="00EC47C6" w:rsidRPr="006C7DA4" w:rsidTr="00AA436E">
        <w:trPr>
          <w:gridAfter w:val="1"/>
          <w:wAfter w:w="998" w:type="dxa"/>
          <w:trHeight w:val="7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Общий коэффициент рождаемости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про-мил-</w:t>
            </w:r>
            <w:proofErr w:type="spellStart"/>
            <w:r w:rsidRPr="004379A2">
              <w:rPr>
                <w:rFonts w:ascii="Times New Roman" w:eastAsia="Times New Roman" w:hAnsi="Times New Roman"/>
                <w:lang w:eastAsia="ru-RU"/>
              </w:rPr>
              <w:t>ле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7,8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8,4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7,6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7,9</w:t>
            </w:r>
          </w:p>
        </w:tc>
      </w:tr>
      <w:tr w:rsidR="00EC47C6" w:rsidRPr="006C7DA4" w:rsidTr="00AA436E">
        <w:trPr>
          <w:gridAfter w:val="1"/>
          <w:wAfter w:w="998" w:type="dxa"/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Общий коэффициент смертности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про-мил-</w:t>
            </w:r>
            <w:proofErr w:type="spellStart"/>
            <w:r w:rsidRPr="004379A2">
              <w:rPr>
                <w:rFonts w:ascii="Times New Roman" w:eastAsia="Times New Roman" w:hAnsi="Times New Roman"/>
                <w:lang w:eastAsia="ru-RU"/>
              </w:rPr>
              <w:t>ле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10,5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10,9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9,2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9,0</w:t>
            </w:r>
          </w:p>
        </w:tc>
      </w:tr>
      <w:tr w:rsidR="00EC47C6" w:rsidRPr="006C7DA4" w:rsidTr="00AA436E">
        <w:trPr>
          <w:gridAfter w:val="1"/>
          <w:wAfter w:w="998" w:type="dxa"/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Общий коэффициент естественного прироста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про-мил-</w:t>
            </w:r>
            <w:proofErr w:type="spellStart"/>
            <w:r w:rsidRPr="004379A2">
              <w:rPr>
                <w:rFonts w:ascii="Times New Roman" w:eastAsia="Times New Roman" w:hAnsi="Times New Roman"/>
                <w:lang w:eastAsia="ru-RU"/>
              </w:rPr>
              <w:t>ле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-2,2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-3,5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-2,7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-3,7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-2,2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-1,6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-1,8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-1,6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-1,1</w:t>
            </w:r>
          </w:p>
        </w:tc>
      </w:tr>
      <w:tr w:rsidR="00EC47C6" w:rsidRPr="006C7DA4" w:rsidTr="00AA436E">
        <w:trPr>
          <w:gridAfter w:val="1"/>
          <w:wAfter w:w="998" w:type="dxa"/>
          <w:trHeight w:val="4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Оборот розничной торговли (без СМП)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C6" w:rsidRPr="002142DC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C6" w:rsidRPr="002142DC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47C6" w:rsidRPr="006C7DA4" w:rsidTr="00AA436E">
        <w:trPr>
          <w:gridAfter w:val="1"/>
          <w:wAfter w:w="998" w:type="dxa"/>
          <w:trHeight w:val="49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текущих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1005,8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1503,8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4CD0">
              <w:rPr>
                <w:rFonts w:ascii="Times New Roman" w:hAnsi="Times New Roman"/>
                <w:b/>
                <w:bCs/>
              </w:rPr>
              <w:t>1544,4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1463,4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1465,37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1462,84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1528,43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1530,3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1528,29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1600,83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1604,02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1600,57</w:t>
            </w:r>
          </w:p>
        </w:tc>
      </w:tr>
      <w:tr w:rsidR="00EC47C6" w:rsidRPr="006C7DA4" w:rsidTr="00AA436E">
        <w:trPr>
          <w:gridAfter w:val="1"/>
          <w:wAfter w:w="998" w:type="dxa"/>
          <w:trHeight w:val="4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149,5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4CD0">
              <w:rPr>
                <w:rFonts w:ascii="Times New Roman" w:hAnsi="Times New Roman"/>
                <w:b/>
                <w:bCs/>
              </w:rPr>
              <w:t>102,7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101,5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101,4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101,6</w:t>
            </w:r>
          </w:p>
        </w:tc>
      </w:tr>
      <w:tr w:rsidR="00EC47C6" w:rsidRPr="006C7DA4" w:rsidTr="00AA436E">
        <w:trPr>
          <w:gridAfter w:val="1"/>
          <w:wAfter w:w="998" w:type="dxa"/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индекс - дефлятор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г/г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102,4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BD5D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4CD0">
              <w:rPr>
                <w:rFonts w:ascii="Times New Roman" w:hAnsi="Times New Roman"/>
                <w:b/>
                <w:bCs/>
              </w:rPr>
              <w:t>103,1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103,68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103,13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103,37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103,08</w:t>
            </w:r>
          </w:p>
        </w:tc>
      </w:tr>
      <w:tr w:rsidR="00EC47C6" w:rsidRPr="006C7DA4" w:rsidTr="00AA436E">
        <w:trPr>
          <w:gridAfter w:val="1"/>
          <w:wAfter w:w="998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Оборот общественного питания (без СМП)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C6" w:rsidRPr="002142DC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C6" w:rsidRPr="002142DC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47C6" w:rsidRPr="006C7DA4" w:rsidTr="00AA436E">
        <w:trPr>
          <w:gridAfter w:val="1"/>
          <w:wAfter w:w="998" w:type="dxa"/>
          <w:trHeight w:val="4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текущих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193,04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170,41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4267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4CD0">
              <w:rPr>
                <w:rFonts w:ascii="Times New Roman" w:hAnsi="Times New Roman"/>
                <w:b/>
                <w:bCs/>
              </w:rPr>
              <w:t>7</w:t>
            </w:r>
            <w:r w:rsidR="00426756" w:rsidRPr="00584CD0">
              <w:rPr>
                <w:rFonts w:ascii="Times New Roman" w:hAnsi="Times New Roman"/>
                <w:b/>
                <w:bCs/>
              </w:rPr>
              <w:t>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183,46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183,39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191,61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191,85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191,59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200,69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201,09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200,65</w:t>
            </w:r>
          </w:p>
        </w:tc>
      </w:tr>
      <w:tr w:rsidR="00EC47C6" w:rsidRPr="006C7DA4" w:rsidTr="00AA436E">
        <w:trPr>
          <w:gridAfter w:val="1"/>
          <w:wAfter w:w="998" w:type="dxa"/>
          <w:trHeight w:val="3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</w:t>
            </w:r>
            <w:proofErr w:type="gramStart"/>
            <w:r w:rsidRPr="004379A2">
              <w:rPr>
                <w:rFonts w:ascii="Times New Roman" w:eastAsia="Times New Roman" w:hAnsi="Times New Roman"/>
                <w:lang w:eastAsia="ru-RU"/>
              </w:rPr>
              <w:t>%  к</w:t>
            </w:r>
            <w:proofErr w:type="gramEnd"/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88,28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4CD0">
              <w:rPr>
                <w:rFonts w:ascii="Times New Roman" w:hAnsi="Times New Roman"/>
                <w:b/>
                <w:bCs/>
              </w:rPr>
              <w:t>44,4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100,0</w:t>
            </w:r>
          </w:p>
        </w:tc>
      </w:tr>
      <w:tr w:rsidR="00EC47C6" w:rsidRPr="006C7DA4" w:rsidTr="007632D5">
        <w:trPr>
          <w:gridAfter w:val="1"/>
          <w:wAfter w:w="998" w:type="dxa"/>
          <w:trHeight w:val="50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индекс-дефлятор</w:t>
            </w:r>
          </w:p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г/г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89,0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4CD0">
              <w:rPr>
                <w:rFonts w:ascii="Times New Roman" w:hAnsi="Times New Roman"/>
                <w:b/>
                <w:bCs/>
              </w:rPr>
              <w:t>82,0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103,68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103,13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103,37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103,08</w:t>
            </w:r>
          </w:p>
        </w:tc>
      </w:tr>
      <w:tr w:rsidR="00EC47C6" w:rsidRPr="006C7DA4" w:rsidTr="00DB1071">
        <w:trPr>
          <w:gridAfter w:val="1"/>
          <w:wAfter w:w="998" w:type="dxa"/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Среднегодовой фонд заработной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млн.   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2503,1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B6D60" w:rsidP="00EB6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2684,5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B6D60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EB6D60">
              <w:rPr>
                <w:rFonts w:ascii="Times New Roman" w:eastAsia="Times New Roman" w:hAnsi="Times New Roman"/>
                <w:b/>
                <w:bCs/>
                <w:lang w:eastAsia="ru-RU"/>
              </w:rPr>
              <w:t>477,5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584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844C5">
              <w:rPr>
                <w:rFonts w:ascii="Times New Roman" w:eastAsia="Times New Roman" w:hAnsi="Times New Roman"/>
                <w:bCs/>
                <w:lang w:eastAsia="ru-RU"/>
              </w:rPr>
              <w:t>576,6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584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EB6D60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="005844C5">
              <w:rPr>
                <w:rFonts w:ascii="Times New Roman" w:eastAsia="Times New Roman" w:hAnsi="Times New Roman"/>
                <w:b/>
                <w:bCs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584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844C5">
              <w:rPr>
                <w:rFonts w:ascii="Times New Roman" w:eastAsia="Times New Roman" w:hAnsi="Times New Roman"/>
                <w:bCs/>
                <w:lang w:eastAsia="ru-RU"/>
              </w:rPr>
              <w:t>579,1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584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844C5">
              <w:rPr>
                <w:rFonts w:ascii="Times New Roman" w:eastAsia="Times New Roman" w:hAnsi="Times New Roman"/>
                <w:bCs/>
                <w:lang w:eastAsia="ru-RU"/>
              </w:rPr>
              <w:t>680,9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584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5844C5">
              <w:rPr>
                <w:rFonts w:ascii="Times New Roman" w:eastAsia="Times New Roman" w:hAnsi="Times New Roman"/>
                <w:b/>
                <w:bCs/>
                <w:lang w:eastAsia="ru-RU"/>
              </w:rPr>
              <w:t>682,24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584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844C5">
              <w:rPr>
                <w:rFonts w:ascii="Times New Roman" w:eastAsia="Times New Roman" w:hAnsi="Times New Roman"/>
                <w:bCs/>
                <w:lang w:eastAsia="ru-RU"/>
              </w:rPr>
              <w:t>683,5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584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844C5">
              <w:rPr>
                <w:rFonts w:ascii="Times New Roman" w:eastAsia="Times New Roman" w:hAnsi="Times New Roman"/>
                <w:bCs/>
                <w:lang w:eastAsia="ru-RU"/>
              </w:rPr>
              <w:t>789,5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584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5844C5">
              <w:rPr>
                <w:rFonts w:ascii="Times New Roman" w:eastAsia="Times New Roman" w:hAnsi="Times New Roman"/>
                <w:b/>
                <w:bCs/>
                <w:lang w:eastAsia="ru-RU"/>
              </w:rPr>
              <w:t>790,87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584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844C5">
              <w:rPr>
                <w:rFonts w:ascii="Times New Roman" w:eastAsia="Times New Roman" w:hAnsi="Times New Roman"/>
                <w:bCs/>
                <w:lang w:eastAsia="ru-RU"/>
              </w:rPr>
              <w:t>792,2</w:t>
            </w:r>
          </w:p>
        </w:tc>
      </w:tr>
      <w:tr w:rsidR="00EC47C6" w:rsidRPr="006C7DA4" w:rsidTr="00DB1071">
        <w:trPr>
          <w:gridAfter w:val="1"/>
          <w:wAfter w:w="998" w:type="dxa"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B32387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- в </w:t>
            </w:r>
            <w:proofErr w:type="gramStart"/>
            <w:r w:rsidRPr="004379A2">
              <w:rPr>
                <w:rFonts w:ascii="Times New Roman" w:eastAsia="Times New Roman" w:hAnsi="Times New Roman"/>
                <w:lang w:eastAsia="ru-RU"/>
              </w:rPr>
              <w:t>%  к</w:t>
            </w:r>
            <w:proofErr w:type="gramEnd"/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120,3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74,5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</w:tr>
      <w:tr w:rsidR="007A1E56" w:rsidRPr="006C7DA4" w:rsidTr="00DB1071">
        <w:trPr>
          <w:gridAfter w:val="1"/>
          <w:wAfter w:w="998" w:type="dxa"/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6C7DA4" w:rsidRDefault="007A1E56" w:rsidP="00B3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B32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Среднемесячная заработная плата</w:t>
            </w:r>
          </w:p>
          <w:p w:rsidR="007A1E56" w:rsidRPr="004379A2" w:rsidRDefault="007A1E56" w:rsidP="007A1E5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работников (без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СМП</w:t>
            </w: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39456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39540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584CD0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35300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36712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36730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36750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38218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39766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39824</w:t>
            </w:r>
          </w:p>
        </w:tc>
      </w:tr>
      <w:tr w:rsidR="007A1E56" w:rsidRPr="006C7DA4" w:rsidTr="003777CC">
        <w:trPr>
          <w:gridAfter w:val="1"/>
          <w:wAfter w:w="998" w:type="dxa"/>
          <w:trHeight w:val="5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6C7DA4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3777CC" w:rsidP="007A1E5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- в </w:t>
            </w:r>
            <w:proofErr w:type="gramStart"/>
            <w:r w:rsidRPr="004379A2">
              <w:rPr>
                <w:rFonts w:ascii="Times New Roman" w:eastAsia="Times New Roman" w:hAnsi="Times New Roman"/>
                <w:lang w:eastAsia="ru-RU"/>
              </w:rPr>
              <w:t>%  к</w:t>
            </w:r>
            <w:proofErr w:type="gramEnd"/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3777CC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100,5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584CD0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89,3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</w:tr>
      <w:tr w:rsidR="007A1E56" w:rsidRPr="006C7DA4" w:rsidTr="00AA436E">
        <w:trPr>
          <w:gridAfter w:val="1"/>
          <w:wAfter w:w="998" w:type="dxa"/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6C7DA4" w:rsidRDefault="007A1E56" w:rsidP="00B3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32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433D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Общая численность безработных зарегистрированных на конец года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584CD0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45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45</w:t>
            </w:r>
          </w:p>
        </w:tc>
      </w:tr>
      <w:tr w:rsidR="007A1E56" w:rsidRPr="006C7DA4" w:rsidTr="00AA436E">
        <w:trPr>
          <w:gridAfter w:val="1"/>
          <w:wAfter w:w="998" w:type="dxa"/>
          <w:trHeight w:val="4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6C7DA4" w:rsidRDefault="007A1E56" w:rsidP="00B3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32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Общая численность безработных к экономически активному  населению (уровень  безработицы)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584CD0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</w:tr>
      <w:tr w:rsidR="007A1E56" w:rsidRPr="006C7DA4" w:rsidTr="00AA436E">
        <w:trPr>
          <w:gridAfter w:val="1"/>
          <w:wAfter w:w="998" w:type="dxa"/>
          <w:trHeight w:val="9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6C7DA4" w:rsidRDefault="007A1E56" w:rsidP="00B3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32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Величина прожиточного  минимума   в расчете  на душу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F70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109</w:t>
            </w:r>
            <w:r w:rsidR="00F70B85">
              <w:rPr>
                <w:rFonts w:ascii="Times New Roman" w:eastAsia="Times New Roman" w:hAnsi="Times New Roman"/>
                <w:bCs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584CD0" w:rsidRDefault="007A1E56" w:rsidP="00584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  <w:r w:rsid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590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F70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  <w:r w:rsidR="00F70B85">
              <w:rPr>
                <w:rFonts w:ascii="Times New Roman" w:eastAsia="Times New Roman" w:hAnsi="Times New Roman"/>
                <w:bCs/>
                <w:lang w:eastAsia="ru-RU"/>
              </w:rPr>
              <w:t>623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F70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  <w:r w:rsidR="00F70B85">
              <w:rPr>
                <w:rFonts w:ascii="Times New Roman" w:eastAsia="Times New Roman" w:hAnsi="Times New Roman"/>
                <w:b/>
                <w:bCs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F70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  <w:r w:rsidR="00F70B85">
              <w:rPr>
                <w:rFonts w:ascii="Times New Roman" w:eastAsia="Times New Roman" w:hAnsi="Times New Roman"/>
                <w:bCs/>
                <w:lang w:eastAsia="ru-RU"/>
              </w:rPr>
              <w:t>643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F70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="00F70B85">
              <w:rPr>
                <w:rFonts w:ascii="Times New Roman" w:eastAsia="Times New Roman" w:hAnsi="Times New Roman"/>
                <w:b/>
                <w:bCs/>
                <w:lang w:eastAsia="ru-RU"/>
              </w:rPr>
              <w:t>3135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F70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  <w:r w:rsidR="00F70B85">
              <w:rPr>
                <w:rFonts w:ascii="Times New Roman" w:eastAsia="Times New Roman" w:hAnsi="Times New Roman"/>
                <w:bCs/>
                <w:lang w:eastAsia="ru-RU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F70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  <w:r w:rsidR="00F70B85">
              <w:rPr>
                <w:rFonts w:ascii="Times New Roman" w:eastAsia="Times New Roman" w:hAnsi="Times New Roman"/>
                <w:b/>
                <w:bCs/>
                <w:lang w:eastAsia="ru-RU"/>
              </w:rPr>
              <w:t>660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F70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  <w:r w:rsidR="00F70B85">
              <w:rPr>
                <w:rFonts w:ascii="Times New Roman" w:eastAsia="Times New Roman" w:hAnsi="Times New Roman"/>
                <w:bCs/>
                <w:lang w:eastAsia="ru-RU"/>
              </w:rPr>
              <w:t>674</w:t>
            </w:r>
          </w:p>
        </w:tc>
      </w:tr>
      <w:tr w:rsidR="007A1E56" w:rsidRPr="006C7DA4" w:rsidTr="00AA436E">
        <w:trPr>
          <w:gridAfter w:val="1"/>
          <w:wAfter w:w="998" w:type="dxa"/>
          <w:trHeight w:val="1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6C7DA4" w:rsidRDefault="00B32387" w:rsidP="00B3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6,3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584CD0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5,7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7A1E56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E56">
              <w:rPr>
                <w:rFonts w:ascii="Times New Roman" w:eastAsia="Times New Roman" w:hAnsi="Times New Roman"/>
                <w:b/>
                <w:bCs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5,7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5,7</w:t>
            </w:r>
          </w:p>
        </w:tc>
      </w:tr>
      <w:tr w:rsidR="007A1E56" w:rsidRPr="006C7DA4" w:rsidTr="00AA436E">
        <w:trPr>
          <w:gridAfter w:val="1"/>
          <w:wAfter w:w="998" w:type="dxa"/>
          <w:trHeight w:val="12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6C7DA4" w:rsidRDefault="00B32387" w:rsidP="00B3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A200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Ввод в эксплуатацию объектов жилого строительства за счет всех источников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тыс. м.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26,94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584CD0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25,0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26,0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30,0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30,0</w:t>
            </w:r>
          </w:p>
        </w:tc>
      </w:tr>
      <w:tr w:rsidR="007A1E56" w:rsidRPr="006C7DA4" w:rsidTr="00AA436E">
        <w:trPr>
          <w:gridAfter w:val="1"/>
          <w:wAfter w:w="998" w:type="dxa"/>
          <w:trHeight w:val="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6C7DA4" w:rsidRDefault="007A1E56" w:rsidP="00B3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32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Default="007A1E56" w:rsidP="00A200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Сводный индекс потребительских цен (декабрь к декабрю предыдущего года)</w:t>
            </w:r>
          </w:p>
          <w:p w:rsidR="00A2003D" w:rsidRPr="004379A2" w:rsidRDefault="00A2003D" w:rsidP="00A200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104,8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584CD0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104,8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  <w:p w:rsidR="007A1E56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A1E56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</w:tr>
    </w:tbl>
    <w:p w:rsidR="007F3F64" w:rsidRPr="006C7DA4" w:rsidRDefault="007F3F64" w:rsidP="002C61B3"/>
    <w:sectPr w:rsidR="007F3F64" w:rsidRPr="006C7DA4" w:rsidSect="00506D6C">
      <w:pgSz w:w="16838" w:h="11906" w:orient="landscape"/>
      <w:pgMar w:top="1134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0CB" w:rsidRDefault="007E10CB" w:rsidP="005019FE">
      <w:pPr>
        <w:spacing w:after="0" w:line="240" w:lineRule="auto"/>
      </w:pPr>
      <w:r>
        <w:separator/>
      </w:r>
    </w:p>
  </w:endnote>
  <w:endnote w:type="continuationSeparator" w:id="0">
    <w:p w:rsidR="007E10CB" w:rsidRDefault="007E10CB" w:rsidP="0050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D60" w:rsidRDefault="004A196D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1071">
      <w:rPr>
        <w:noProof/>
      </w:rPr>
      <w:t>28</w:t>
    </w:r>
    <w:r>
      <w:rPr>
        <w:noProof/>
      </w:rPr>
      <w:fldChar w:fldCharType="end"/>
    </w:r>
  </w:p>
  <w:p w:rsidR="00EB6D60" w:rsidRDefault="00EB6D6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0CB" w:rsidRDefault="007E10CB" w:rsidP="005019FE">
      <w:pPr>
        <w:spacing w:after="0" w:line="240" w:lineRule="auto"/>
      </w:pPr>
      <w:r>
        <w:separator/>
      </w:r>
    </w:p>
  </w:footnote>
  <w:footnote w:type="continuationSeparator" w:id="0">
    <w:p w:rsidR="007E10CB" w:rsidRDefault="007E10CB" w:rsidP="0050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5C5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EE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F24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7C1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AA7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566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60E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14F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548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A20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1512"/>
        </w:tabs>
        <w:ind w:left="1512" w:hanging="945"/>
      </w:pPr>
      <w:rPr>
        <w:rFonts w:ascii="Times New Roman" w:hAnsi="Times New Roman" w:cs="Times New Roman"/>
      </w:rPr>
    </w:lvl>
  </w:abstractNum>
  <w:abstractNum w:abstractNumId="11" w15:restartNumberingAfterBreak="0">
    <w:nsid w:val="0BC06FA6"/>
    <w:multiLevelType w:val="hybridMultilevel"/>
    <w:tmpl w:val="2744CBF2"/>
    <w:lvl w:ilvl="0" w:tplc="03A647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000153C"/>
    <w:multiLevelType w:val="hybridMultilevel"/>
    <w:tmpl w:val="430EFB48"/>
    <w:lvl w:ilvl="0" w:tplc="8DD48F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72F92"/>
    <w:multiLevelType w:val="hybridMultilevel"/>
    <w:tmpl w:val="A33A803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A231AB"/>
    <w:multiLevelType w:val="hybridMultilevel"/>
    <w:tmpl w:val="4D7E4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C45E4"/>
    <w:multiLevelType w:val="hybridMultilevel"/>
    <w:tmpl w:val="124441CE"/>
    <w:lvl w:ilvl="0" w:tplc="03A647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D68A3"/>
    <w:multiLevelType w:val="hybridMultilevel"/>
    <w:tmpl w:val="FA9CE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82376"/>
    <w:multiLevelType w:val="hybridMultilevel"/>
    <w:tmpl w:val="4C0CC1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83246E2"/>
    <w:multiLevelType w:val="hybridMultilevel"/>
    <w:tmpl w:val="1738258C"/>
    <w:lvl w:ilvl="0" w:tplc="3B9669B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872D6A"/>
    <w:multiLevelType w:val="hybridMultilevel"/>
    <w:tmpl w:val="5972C76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CF58D6"/>
    <w:multiLevelType w:val="hybridMultilevel"/>
    <w:tmpl w:val="411C41D8"/>
    <w:lvl w:ilvl="0" w:tplc="612E768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04129"/>
    <w:multiLevelType w:val="hybridMultilevel"/>
    <w:tmpl w:val="0262CD64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0A5D33"/>
    <w:multiLevelType w:val="hybridMultilevel"/>
    <w:tmpl w:val="8C7CE2F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607F2789"/>
    <w:multiLevelType w:val="hybridMultilevel"/>
    <w:tmpl w:val="B44C6AC6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E156E"/>
    <w:multiLevelType w:val="hybridMultilevel"/>
    <w:tmpl w:val="8F1E0DB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C8F75C9"/>
    <w:multiLevelType w:val="hybridMultilevel"/>
    <w:tmpl w:val="C178D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0652A"/>
    <w:multiLevelType w:val="hybridMultilevel"/>
    <w:tmpl w:val="8694788C"/>
    <w:lvl w:ilvl="0" w:tplc="E5F45C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1B13"/>
    <w:multiLevelType w:val="hybridMultilevel"/>
    <w:tmpl w:val="CBAC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035CA2"/>
    <w:multiLevelType w:val="hybridMultilevel"/>
    <w:tmpl w:val="1D98D78A"/>
    <w:lvl w:ilvl="0" w:tplc="AC6C2144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E1D6C87"/>
    <w:multiLevelType w:val="hybridMultilevel"/>
    <w:tmpl w:val="6A12A456"/>
    <w:lvl w:ilvl="0" w:tplc="F9908D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5"/>
  </w:num>
  <w:num w:numId="5">
    <w:abstractNumId w:val="11"/>
  </w:num>
  <w:num w:numId="6">
    <w:abstractNumId w:val="17"/>
  </w:num>
  <w:num w:numId="7">
    <w:abstractNumId w:val="22"/>
  </w:num>
  <w:num w:numId="8">
    <w:abstractNumId w:val="18"/>
  </w:num>
  <w:num w:numId="9">
    <w:abstractNumId w:val="20"/>
  </w:num>
  <w:num w:numId="10">
    <w:abstractNumId w:val="13"/>
  </w:num>
  <w:num w:numId="11">
    <w:abstractNumId w:val="26"/>
  </w:num>
  <w:num w:numId="12">
    <w:abstractNumId w:val="2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25"/>
  </w:num>
  <w:num w:numId="25">
    <w:abstractNumId w:val="27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1E9"/>
    <w:rsid w:val="000001D1"/>
    <w:rsid w:val="00000486"/>
    <w:rsid w:val="00000792"/>
    <w:rsid w:val="00000F0E"/>
    <w:rsid w:val="000015FD"/>
    <w:rsid w:val="0000179C"/>
    <w:rsid w:val="00002029"/>
    <w:rsid w:val="000023C9"/>
    <w:rsid w:val="000025CF"/>
    <w:rsid w:val="000025F3"/>
    <w:rsid w:val="0000283A"/>
    <w:rsid w:val="000034BE"/>
    <w:rsid w:val="00003D21"/>
    <w:rsid w:val="000045FF"/>
    <w:rsid w:val="000057F1"/>
    <w:rsid w:val="00005EB2"/>
    <w:rsid w:val="00006996"/>
    <w:rsid w:val="00006E1D"/>
    <w:rsid w:val="000072D8"/>
    <w:rsid w:val="0000737C"/>
    <w:rsid w:val="000108D2"/>
    <w:rsid w:val="00010A1B"/>
    <w:rsid w:val="00011433"/>
    <w:rsid w:val="00011806"/>
    <w:rsid w:val="00011A33"/>
    <w:rsid w:val="00012B48"/>
    <w:rsid w:val="000133A0"/>
    <w:rsid w:val="00013C70"/>
    <w:rsid w:val="00013CD8"/>
    <w:rsid w:val="00014210"/>
    <w:rsid w:val="000144FB"/>
    <w:rsid w:val="00014DE3"/>
    <w:rsid w:val="00015312"/>
    <w:rsid w:val="000155EF"/>
    <w:rsid w:val="000157C7"/>
    <w:rsid w:val="00015CF9"/>
    <w:rsid w:val="00015D50"/>
    <w:rsid w:val="000160A8"/>
    <w:rsid w:val="0001687E"/>
    <w:rsid w:val="00017110"/>
    <w:rsid w:val="000175B8"/>
    <w:rsid w:val="00017821"/>
    <w:rsid w:val="00017FAD"/>
    <w:rsid w:val="0002022A"/>
    <w:rsid w:val="0002055A"/>
    <w:rsid w:val="00020663"/>
    <w:rsid w:val="00020C92"/>
    <w:rsid w:val="00021013"/>
    <w:rsid w:val="0002154E"/>
    <w:rsid w:val="00021797"/>
    <w:rsid w:val="0002191B"/>
    <w:rsid w:val="0002227B"/>
    <w:rsid w:val="000224C7"/>
    <w:rsid w:val="00022F8E"/>
    <w:rsid w:val="00023882"/>
    <w:rsid w:val="0002398B"/>
    <w:rsid w:val="000239D5"/>
    <w:rsid w:val="000243B8"/>
    <w:rsid w:val="00024981"/>
    <w:rsid w:val="00024BB2"/>
    <w:rsid w:val="00024D47"/>
    <w:rsid w:val="00025939"/>
    <w:rsid w:val="00025ADF"/>
    <w:rsid w:val="00027812"/>
    <w:rsid w:val="00027DE3"/>
    <w:rsid w:val="00030C11"/>
    <w:rsid w:val="0003189B"/>
    <w:rsid w:val="00031FE3"/>
    <w:rsid w:val="00032481"/>
    <w:rsid w:val="00032B74"/>
    <w:rsid w:val="000332AD"/>
    <w:rsid w:val="00033409"/>
    <w:rsid w:val="00033C2F"/>
    <w:rsid w:val="00035102"/>
    <w:rsid w:val="00035228"/>
    <w:rsid w:val="00036427"/>
    <w:rsid w:val="00036AA0"/>
    <w:rsid w:val="00036B23"/>
    <w:rsid w:val="00037235"/>
    <w:rsid w:val="00037751"/>
    <w:rsid w:val="0004001C"/>
    <w:rsid w:val="0004015F"/>
    <w:rsid w:val="00040A34"/>
    <w:rsid w:val="00040B88"/>
    <w:rsid w:val="00040D96"/>
    <w:rsid w:val="00040F2F"/>
    <w:rsid w:val="00041230"/>
    <w:rsid w:val="00041DCC"/>
    <w:rsid w:val="00043270"/>
    <w:rsid w:val="0004337E"/>
    <w:rsid w:val="0004340A"/>
    <w:rsid w:val="0004372C"/>
    <w:rsid w:val="00043B00"/>
    <w:rsid w:val="00043E46"/>
    <w:rsid w:val="00044019"/>
    <w:rsid w:val="00044318"/>
    <w:rsid w:val="0004436D"/>
    <w:rsid w:val="0004542F"/>
    <w:rsid w:val="00045940"/>
    <w:rsid w:val="0004622E"/>
    <w:rsid w:val="00047B96"/>
    <w:rsid w:val="00047DC0"/>
    <w:rsid w:val="00047F3C"/>
    <w:rsid w:val="00050F92"/>
    <w:rsid w:val="00051449"/>
    <w:rsid w:val="00051EDB"/>
    <w:rsid w:val="00053648"/>
    <w:rsid w:val="00053AA9"/>
    <w:rsid w:val="00053DEA"/>
    <w:rsid w:val="0005447F"/>
    <w:rsid w:val="00054A43"/>
    <w:rsid w:val="00054B5A"/>
    <w:rsid w:val="000550B5"/>
    <w:rsid w:val="0005563C"/>
    <w:rsid w:val="00055D1D"/>
    <w:rsid w:val="00056A39"/>
    <w:rsid w:val="00056D5E"/>
    <w:rsid w:val="00056DB9"/>
    <w:rsid w:val="00056EF0"/>
    <w:rsid w:val="0005711E"/>
    <w:rsid w:val="000573E7"/>
    <w:rsid w:val="00057E31"/>
    <w:rsid w:val="00060269"/>
    <w:rsid w:val="00060442"/>
    <w:rsid w:val="00060716"/>
    <w:rsid w:val="000608BD"/>
    <w:rsid w:val="00061631"/>
    <w:rsid w:val="0006164C"/>
    <w:rsid w:val="000623BB"/>
    <w:rsid w:val="00062B22"/>
    <w:rsid w:val="000637F9"/>
    <w:rsid w:val="00063D2F"/>
    <w:rsid w:val="00064388"/>
    <w:rsid w:val="00064854"/>
    <w:rsid w:val="00064EF3"/>
    <w:rsid w:val="000654CA"/>
    <w:rsid w:val="000654D2"/>
    <w:rsid w:val="00065545"/>
    <w:rsid w:val="0006582C"/>
    <w:rsid w:val="00065B41"/>
    <w:rsid w:val="000661AC"/>
    <w:rsid w:val="0006638B"/>
    <w:rsid w:val="00066A98"/>
    <w:rsid w:val="0006705B"/>
    <w:rsid w:val="000677E5"/>
    <w:rsid w:val="000702E0"/>
    <w:rsid w:val="00070573"/>
    <w:rsid w:val="0007138D"/>
    <w:rsid w:val="0007258D"/>
    <w:rsid w:val="0007291B"/>
    <w:rsid w:val="000732B3"/>
    <w:rsid w:val="000732CE"/>
    <w:rsid w:val="00073329"/>
    <w:rsid w:val="00073E64"/>
    <w:rsid w:val="00074046"/>
    <w:rsid w:val="00074082"/>
    <w:rsid w:val="00074601"/>
    <w:rsid w:val="00074618"/>
    <w:rsid w:val="00074796"/>
    <w:rsid w:val="0007632D"/>
    <w:rsid w:val="00076AC9"/>
    <w:rsid w:val="00077162"/>
    <w:rsid w:val="0007723E"/>
    <w:rsid w:val="00077253"/>
    <w:rsid w:val="00077566"/>
    <w:rsid w:val="00077850"/>
    <w:rsid w:val="000778B3"/>
    <w:rsid w:val="00077C89"/>
    <w:rsid w:val="00080292"/>
    <w:rsid w:val="000810DF"/>
    <w:rsid w:val="000816C2"/>
    <w:rsid w:val="00081ABB"/>
    <w:rsid w:val="000822DF"/>
    <w:rsid w:val="0008331A"/>
    <w:rsid w:val="00083408"/>
    <w:rsid w:val="00083517"/>
    <w:rsid w:val="000836A9"/>
    <w:rsid w:val="00083BBA"/>
    <w:rsid w:val="00083E09"/>
    <w:rsid w:val="0008448B"/>
    <w:rsid w:val="000844F9"/>
    <w:rsid w:val="00084C19"/>
    <w:rsid w:val="00085D64"/>
    <w:rsid w:val="00085EFB"/>
    <w:rsid w:val="0008637F"/>
    <w:rsid w:val="00086892"/>
    <w:rsid w:val="00086B8B"/>
    <w:rsid w:val="00087DF5"/>
    <w:rsid w:val="00087F1E"/>
    <w:rsid w:val="000902B1"/>
    <w:rsid w:val="00091A50"/>
    <w:rsid w:val="00091A86"/>
    <w:rsid w:val="00091B13"/>
    <w:rsid w:val="00091F74"/>
    <w:rsid w:val="0009205C"/>
    <w:rsid w:val="0009248B"/>
    <w:rsid w:val="00092532"/>
    <w:rsid w:val="0009358A"/>
    <w:rsid w:val="000947EE"/>
    <w:rsid w:val="00094BE1"/>
    <w:rsid w:val="000950DD"/>
    <w:rsid w:val="000952C2"/>
    <w:rsid w:val="00095737"/>
    <w:rsid w:val="000960AF"/>
    <w:rsid w:val="000966D0"/>
    <w:rsid w:val="00096D30"/>
    <w:rsid w:val="00096F9E"/>
    <w:rsid w:val="000970D0"/>
    <w:rsid w:val="00097422"/>
    <w:rsid w:val="000975DA"/>
    <w:rsid w:val="000A054D"/>
    <w:rsid w:val="000A0B4A"/>
    <w:rsid w:val="000A0D59"/>
    <w:rsid w:val="000A14E8"/>
    <w:rsid w:val="000A1ADD"/>
    <w:rsid w:val="000A1CEE"/>
    <w:rsid w:val="000A29E6"/>
    <w:rsid w:val="000A32FD"/>
    <w:rsid w:val="000A3425"/>
    <w:rsid w:val="000A396E"/>
    <w:rsid w:val="000A492D"/>
    <w:rsid w:val="000A511B"/>
    <w:rsid w:val="000A529A"/>
    <w:rsid w:val="000A5422"/>
    <w:rsid w:val="000A5D6B"/>
    <w:rsid w:val="000A631D"/>
    <w:rsid w:val="000A6457"/>
    <w:rsid w:val="000A64E8"/>
    <w:rsid w:val="000A64F5"/>
    <w:rsid w:val="000A68C1"/>
    <w:rsid w:val="000A6A74"/>
    <w:rsid w:val="000A6AD4"/>
    <w:rsid w:val="000A77ED"/>
    <w:rsid w:val="000B0030"/>
    <w:rsid w:val="000B01F5"/>
    <w:rsid w:val="000B02BA"/>
    <w:rsid w:val="000B0CB5"/>
    <w:rsid w:val="000B1204"/>
    <w:rsid w:val="000B12F0"/>
    <w:rsid w:val="000B141D"/>
    <w:rsid w:val="000B1A16"/>
    <w:rsid w:val="000B1F9A"/>
    <w:rsid w:val="000B36EF"/>
    <w:rsid w:val="000B4023"/>
    <w:rsid w:val="000B4034"/>
    <w:rsid w:val="000B435F"/>
    <w:rsid w:val="000B4999"/>
    <w:rsid w:val="000B594D"/>
    <w:rsid w:val="000B5AFC"/>
    <w:rsid w:val="000B7325"/>
    <w:rsid w:val="000B7534"/>
    <w:rsid w:val="000B75A0"/>
    <w:rsid w:val="000C04C6"/>
    <w:rsid w:val="000C0501"/>
    <w:rsid w:val="000C073E"/>
    <w:rsid w:val="000C08B5"/>
    <w:rsid w:val="000C0E77"/>
    <w:rsid w:val="000C153F"/>
    <w:rsid w:val="000C17E9"/>
    <w:rsid w:val="000C1B11"/>
    <w:rsid w:val="000C1D92"/>
    <w:rsid w:val="000C22BC"/>
    <w:rsid w:val="000C3058"/>
    <w:rsid w:val="000C3334"/>
    <w:rsid w:val="000C36D9"/>
    <w:rsid w:val="000C3B0B"/>
    <w:rsid w:val="000C3FA9"/>
    <w:rsid w:val="000C46D3"/>
    <w:rsid w:val="000C4A6D"/>
    <w:rsid w:val="000C4EB7"/>
    <w:rsid w:val="000C5147"/>
    <w:rsid w:val="000C613A"/>
    <w:rsid w:val="000C627D"/>
    <w:rsid w:val="000C6870"/>
    <w:rsid w:val="000C6D3B"/>
    <w:rsid w:val="000C70AA"/>
    <w:rsid w:val="000C7D33"/>
    <w:rsid w:val="000D0302"/>
    <w:rsid w:val="000D053E"/>
    <w:rsid w:val="000D11F4"/>
    <w:rsid w:val="000D1536"/>
    <w:rsid w:val="000D170C"/>
    <w:rsid w:val="000D1816"/>
    <w:rsid w:val="000D1BA3"/>
    <w:rsid w:val="000D3BFF"/>
    <w:rsid w:val="000D484E"/>
    <w:rsid w:val="000D6232"/>
    <w:rsid w:val="000D65C9"/>
    <w:rsid w:val="000D698A"/>
    <w:rsid w:val="000D6BD4"/>
    <w:rsid w:val="000E08D0"/>
    <w:rsid w:val="000E0CAE"/>
    <w:rsid w:val="000E0FC8"/>
    <w:rsid w:val="000E11D9"/>
    <w:rsid w:val="000E1950"/>
    <w:rsid w:val="000E1A0E"/>
    <w:rsid w:val="000E2E6A"/>
    <w:rsid w:val="000E2F1D"/>
    <w:rsid w:val="000E3508"/>
    <w:rsid w:val="000E419D"/>
    <w:rsid w:val="000E428C"/>
    <w:rsid w:val="000E45ED"/>
    <w:rsid w:val="000E53C4"/>
    <w:rsid w:val="000E5B17"/>
    <w:rsid w:val="000E5C55"/>
    <w:rsid w:val="000E66AC"/>
    <w:rsid w:val="000E66C1"/>
    <w:rsid w:val="000E6A25"/>
    <w:rsid w:val="000E76AF"/>
    <w:rsid w:val="000E7BEC"/>
    <w:rsid w:val="000E7D53"/>
    <w:rsid w:val="000E7FBB"/>
    <w:rsid w:val="000F0022"/>
    <w:rsid w:val="000F04F7"/>
    <w:rsid w:val="000F1328"/>
    <w:rsid w:val="000F18C8"/>
    <w:rsid w:val="000F1B94"/>
    <w:rsid w:val="000F2E7F"/>
    <w:rsid w:val="000F305B"/>
    <w:rsid w:val="000F3199"/>
    <w:rsid w:val="000F3464"/>
    <w:rsid w:val="000F3476"/>
    <w:rsid w:val="000F397B"/>
    <w:rsid w:val="000F4841"/>
    <w:rsid w:val="000F4C2E"/>
    <w:rsid w:val="000F5398"/>
    <w:rsid w:val="000F5461"/>
    <w:rsid w:val="000F54D3"/>
    <w:rsid w:val="000F55B2"/>
    <w:rsid w:val="000F5658"/>
    <w:rsid w:val="000F5BE6"/>
    <w:rsid w:val="000F5C99"/>
    <w:rsid w:val="000F6433"/>
    <w:rsid w:val="000F6AF6"/>
    <w:rsid w:val="000F77BE"/>
    <w:rsid w:val="001001BC"/>
    <w:rsid w:val="00100A10"/>
    <w:rsid w:val="00100BD4"/>
    <w:rsid w:val="00100D93"/>
    <w:rsid w:val="001028BA"/>
    <w:rsid w:val="00102ABF"/>
    <w:rsid w:val="001033A1"/>
    <w:rsid w:val="00103BE8"/>
    <w:rsid w:val="00104893"/>
    <w:rsid w:val="00104E0C"/>
    <w:rsid w:val="00105C17"/>
    <w:rsid w:val="00106678"/>
    <w:rsid w:val="0010682E"/>
    <w:rsid w:val="0010765F"/>
    <w:rsid w:val="00110A2D"/>
    <w:rsid w:val="001110C7"/>
    <w:rsid w:val="00111BFF"/>
    <w:rsid w:val="00113E6B"/>
    <w:rsid w:val="0011520A"/>
    <w:rsid w:val="00115FCE"/>
    <w:rsid w:val="0011652D"/>
    <w:rsid w:val="0011657E"/>
    <w:rsid w:val="00116ACD"/>
    <w:rsid w:val="00117969"/>
    <w:rsid w:val="0012006A"/>
    <w:rsid w:val="00120245"/>
    <w:rsid w:val="00120312"/>
    <w:rsid w:val="001203EE"/>
    <w:rsid w:val="00120458"/>
    <w:rsid w:val="00121192"/>
    <w:rsid w:val="0012126A"/>
    <w:rsid w:val="00121734"/>
    <w:rsid w:val="00121ED5"/>
    <w:rsid w:val="00122B4C"/>
    <w:rsid w:val="00122C7F"/>
    <w:rsid w:val="001234C3"/>
    <w:rsid w:val="001235FC"/>
    <w:rsid w:val="00124DC8"/>
    <w:rsid w:val="00125535"/>
    <w:rsid w:val="00125E0E"/>
    <w:rsid w:val="00127A77"/>
    <w:rsid w:val="001301CE"/>
    <w:rsid w:val="00130474"/>
    <w:rsid w:val="00130AC8"/>
    <w:rsid w:val="00130FEC"/>
    <w:rsid w:val="00131B5F"/>
    <w:rsid w:val="00131BA6"/>
    <w:rsid w:val="0013245C"/>
    <w:rsid w:val="001324AC"/>
    <w:rsid w:val="001333CF"/>
    <w:rsid w:val="0013376C"/>
    <w:rsid w:val="00133FD3"/>
    <w:rsid w:val="001343D6"/>
    <w:rsid w:val="00134DA6"/>
    <w:rsid w:val="00134F66"/>
    <w:rsid w:val="0013520F"/>
    <w:rsid w:val="00135A62"/>
    <w:rsid w:val="00135B6C"/>
    <w:rsid w:val="00135D86"/>
    <w:rsid w:val="00135E49"/>
    <w:rsid w:val="0013655A"/>
    <w:rsid w:val="00136B43"/>
    <w:rsid w:val="001370B3"/>
    <w:rsid w:val="00137289"/>
    <w:rsid w:val="00137384"/>
    <w:rsid w:val="00137559"/>
    <w:rsid w:val="0013758D"/>
    <w:rsid w:val="00137BD0"/>
    <w:rsid w:val="00140DC4"/>
    <w:rsid w:val="0014108A"/>
    <w:rsid w:val="001410CE"/>
    <w:rsid w:val="00141332"/>
    <w:rsid w:val="00141374"/>
    <w:rsid w:val="00141B98"/>
    <w:rsid w:val="00141FE9"/>
    <w:rsid w:val="00141FF5"/>
    <w:rsid w:val="00142694"/>
    <w:rsid w:val="001431BD"/>
    <w:rsid w:val="001447AB"/>
    <w:rsid w:val="0014498A"/>
    <w:rsid w:val="001452B4"/>
    <w:rsid w:val="001454F0"/>
    <w:rsid w:val="00145543"/>
    <w:rsid w:val="001458DE"/>
    <w:rsid w:val="001462D9"/>
    <w:rsid w:val="00146CFF"/>
    <w:rsid w:val="00147263"/>
    <w:rsid w:val="00147CF1"/>
    <w:rsid w:val="00147D39"/>
    <w:rsid w:val="00147EE8"/>
    <w:rsid w:val="00150A81"/>
    <w:rsid w:val="00150AF0"/>
    <w:rsid w:val="00150F8D"/>
    <w:rsid w:val="001513E5"/>
    <w:rsid w:val="0015184B"/>
    <w:rsid w:val="00151B00"/>
    <w:rsid w:val="00151B8F"/>
    <w:rsid w:val="00151BB5"/>
    <w:rsid w:val="00152BE2"/>
    <w:rsid w:val="00152DCF"/>
    <w:rsid w:val="001536AE"/>
    <w:rsid w:val="00153E88"/>
    <w:rsid w:val="001549CD"/>
    <w:rsid w:val="00154B33"/>
    <w:rsid w:val="00154F07"/>
    <w:rsid w:val="00155473"/>
    <w:rsid w:val="001554EB"/>
    <w:rsid w:val="00155614"/>
    <w:rsid w:val="001564C0"/>
    <w:rsid w:val="0015760D"/>
    <w:rsid w:val="001577F9"/>
    <w:rsid w:val="0015784A"/>
    <w:rsid w:val="00157B2C"/>
    <w:rsid w:val="001600BF"/>
    <w:rsid w:val="001602B6"/>
    <w:rsid w:val="00160476"/>
    <w:rsid w:val="00161D74"/>
    <w:rsid w:val="001620DE"/>
    <w:rsid w:val="0016291D"/>
    <w:rsid w:val="0016319A"/>
    <w:rsid w:val="001634CF"/>
    <w:rsid w:val="00163564"/>
    <w:rsid w:val="00164023"/>
    <w:rsid w:val="00164825"/>
    <w:rsid w:val="00164CBB"/>
    <w:rsid w:val="00164D14"/>
    <w:rsid w:val="001654D0"/>
    <w:rsid w:val="001656B4"/>
    <w:rsid w:val="00165763"/>
    <w:rsid w:val="00165E28"/>
    <w:rsid w:val="00166192"/>
    <w:rsid w:val="0016633C"/>
    <w:rsid w:val="001663D8"/>
    <w:rsid w:val="001670FE"/>
    <w:rsid w:val="00167D1E"/>
    <w:rsid w:val="0017013F"/>
    <w:rsid w:val="0017113B"/>
    <w:rsid w:val="001719BF"/>
    <w:rsid w:val="0017288B"/>
    <w:rsid w:val="00172A73"/>
    <w:rsid w:val="00172AE0"/>
    <w:rsid w:val="00172BF9"/>
    <w:rsid w:val="001738B8"/>
    <w:rsid w:val="00173970"/>
    <w:rsid w:val="00173BAF"/>
    <w:rsid w:val="00173BE5"/>
    <w:rsid w:val="0017444D"/>
    <w:rsid w:val="001752FA"/>
    <w:rsid w:val="00175309"/>
    <w:rsid w:val="0017552B"/>
    <w:rsid w:val="00175AB0"/>
    <w:rsid w:val="001761EA"/>
    <w:rsid w:val="001766D7"/>
    <w:rsid w:val="00176B68"/>
    <w:rsid w:val="00176EAF"/>
    <w:rsid w:val="001776F7"/>
    <w:rsid w:val="00177A11"/>
    <w:rsid w:val="00177B87"/>
    <w:rsid w:val="00177C23"/>
    <w:rsid w:val="0018112B"/>
    <w:rsid w:val="0018123B"/>
    <w:rsid w:val="0018155B"/>
    <w:rsid w:val="001818CD"/>
    <w:rsid w:val="001828C4"/>
    <w:rsid w:val="0018314F"/>
    <w:rsid w:val="001833D1"/>
    <w:rsid w:val="001835CD"/>
    <w:rsid w:val="00183824"/>
    <w:rsid w:val="00184042"/>
    <w:rsid w:val="00184440"/>
    <w:rsid w:val="0018461F"/>
    <w:rsid w:val="00184D03"/>
    <w:rsid w:val="00185118"/>
    <w:rsid w:val="0018680E"/>
    <w:rsid w:val="00186DE6"/>
    <w:rsid w:val="00190041"/>
    <w:rsid w:val="001901C7"/>
    <w:rsid w:val="0019088C"/>
    <w:rsid w:val="00190A51"/>
    <w:rsid w:val="00190BE5"/>
    <w:rsid w:val="0019114C"/>
    <w:rsid w:val="00192668"/>
    <w:rsid w:val="001926DA"/>
    <w:rsid w:val="00192F28"/>
    <w:rsid w:val="00192FCA"/>
    <w:rsid w:val="00193066"/>
    <w:rsid w:val="00193571"/>
    <w:rsid w:val="00193E23"/>
    <w:rsid w:val="0019482B"/>
    <w:rsid w:val="0019499F"/>
    <w:rsid w:val="00194D6F"/>
    <w:rsid w:val="00194F06"/>
    <w:rsid w:val="0019511D"/>
    <w:rsid w:val="001959A6"/>
    <w:rsid w:val="001959DD"/>
    <w:rsid w:val="00195EA5"/>
    <w:rsid w:val="0019663E"/>
    <w:rsid w:val="001969E9"/>
    <w:rsid w:val="001977B9"/>
    <w:rsid w:val="00197947"/>
    <w:rsid w:val="001A0685"/>
    <w:rsid w:val="001A0A6A"/>
    <w:rsid w:val="001A1010"/>
    <w:rsid w:val="001A12E3"/>
    <w:rsid w:val="001A151E"/>
    <w:rsid w:val="001A15F7"/>
    <w:rsid w:val="001A23A0"/>
    <w:rsid w:val="001A33E0"/>
    <w:rsid w:val="001A39FA"/>
    <w:rsid w:val="001A3E06"/>
    <w:rsid w:val="001A41AE"/>
    <w:rsid w:val="001A41D0"/>
    <w:rsid w:val="001A50D4"/>
    <w:rsid w:val="001A5BFD"/>
    <w:rsid w:val="001A5C70"/>
    <w:rsid w:val="001A5F57"/>
    <w:rsid w:val="001A60B2"/>
    <w:rsid w:val="001A6184"/>
    <w:rsid w:val="001A6520"/>
    <w:rsid w:val="001A65AB"/>
    <w:rsid w:val="001A7105"/>
    <w:rsid w:val="001A75FE"/>
    <w:rsid w:val="001A7789"/>
    <w:rsid w:val="001A7BFF"/>
    <w:rsid w:val="001B073A"/>
    <w:rsid w:val="001B0883"/>
    <w:rsid w:val="001B0AEA"/>
    <w:rsid w:val="001B0B33"/>
    <w:rsid w:val="001B0B86"/>
    <w:rsid w:val="001B16F2"/>
    <w:rsid w:val="001B1C1B"/>
    <w:rsid w:val="001B2EEB"/>
    <w:rsid w:val="001B33E6"/>
    <w:rsid w:val="001B3E71"/>
    <w:rsid w:val="001B438F"/>
    <w:rsid w:val="001B459C"/>
    <w:rsid w:val="001B4ABE"/>
    <w:rsid w:val="001B51F2"/>
    <w:rsid w:val="001B5872"/>
    <w:rsid w:val="001B5940"/>
    <w:rsid w:val="001B5E68"/>
    <w:rsid w:val="001B6DCF"/>
    <w:rsid w:val="001B6DFC"/>
    <w:rsid w:val="001B6FC0"/>
    <w:rsid w:val="001C0393"/>
    <w:rsid w:val="001C0A60"/>
    <w:rsid w:val="001C0C76"/>
    <w:rsid w:val="001C1850"/>
    <w:rsid w:val="001C1CA0"/>
    <w:rsid w:val="001C258F"/>
    <w:rsid w:val="001C2C20"/>
    <w:rsid w:val="001C2F4A"/>
    <w:rsid w:val="001C3353"/>
    <w:rsid w:val="001C33CB"/>
    <w:rsid w:val="001C3688"/>
    <w:rsid w:val="001C3974"/>
    <w:rsid w:val="001C39BA"/>
    <w:rsid w:val="001C3F94"/>
    <w:rsid w:val="001C4177"/>
    <w:rsid w:val="001C4322"/>
    <w:rsid w:val="001C471D"/>
    <w:rsid w:val="001C48CF"/>
    <w:rsid w:val="001C4A7C"/>
    <w:rsid w:val="001C50B0"/>
    <w:rsid w:val="001C50C7"/>
    <w:rsid w:val="001C5570"/>
    <w:rsid w:val="001C6156"/>
    <w:rsid w:val="001C6541"/>
    <w:rsid w:val="001C677E"/>
    <w:rsid w:val="001C6841"/>
    <w:rsid w:val="001C6957"/>
    <w:rsid w:val="001C7634"/>
    <w:rsid w:val="001C777A"/>
    <w:rsid w:val="001C7AE1"/>
    <w:rsid w:val="001C7B37"/>
    <w:rsid w:val="001C7BBA"/>
    <w:rsid w:val="001C7E7D"/>
    <w:rsid w:val="001D003C"/>
    <w:rsid w:val="001D0333"/>
    <w:rsid w:val="001D0412"/>
    <w:rsid w:val="001D06FA"/>
    <w:rsid w:val="001D1417"/>
    <w:rsid w:val="001D1C03"/>
    <w:rsid w:val="001D2903"/>
    <w:rsid w:val="001D2FD6"/>
    <w:rsid w:val="001D3006"/>
    <w:rsid w:val="001D38A2"/>
    <w:rsid w:val="001D4673"/>
    <w:rsid w:val="001D5491"/>
    <w:rsid w:val="001D569D"/>
    <w:rsid w:val="001D58AF"/>
    <w:rsid w:val="001D6131"/>
    <w:rsid w:val="001D62C9"/>
    <w:rsid w:val="001D76F7"/>
    <w:rsid w:val="001E003D"/>
    <w:rsid w:val="001E09B7"/>
    <w:rsid w:val="001E0A8A"/>
    <w:rsid w:val="001E11CF"/>
    <w:rsid w:val="001E1512"/>
    <w:rsid w:val="001E1B57"/>
    <w:rsid w:val="001E1E3D"/>
    <w:rsid w:val="001E2F61"/>
    <w:rsid w:val="001E317A"/>
    <w:rsid w:val="001E3767"/>
    <w:rsid w:val="001E3C8C"/>
    <w:rsid w:val="001E42CD"/>
    <w:rsid w:val="001E489C"/>
    <w:rsid w:val="001E4C7F"/>
    <w:rsid w:val="001E4D2B"/>
    <w:rsid w:val="001E4D3E"/>
    <w:rsid w:val="001E61EA"/>
    <w:rsid w:val="001E6642"/>
    <w:rsid w:val="001E6C22"/>
    <w:rsid w:val="001E75AA"/>
    <w:rsid w:val="001F048D"/>
    <w:rsid w:val="001F0625"/>
    <w:rsid w:val="001F083C"/>
    <w:rsid w:val="001F0858"/>
    <w:rsid w:val="001F0DC4"/>
    <w:rsid w:val="001F11D5"/>
    <w:rsid w:val="001F1CF1"/>
    <w:rsid w:val="001F219F"/>
    <w:rsid w:val="001F21E0"/>
    <w:rsid w:val="001F2CBB"/>
    <w:rsid w:val="001F2D4E"/>
    <w:rsid w:val="001F2E6F"/>
    <w:rsid w:val="001F32CD"/>
    <w:rsid w:val="001F42BD"/>
    <w:rsid w:val="001F4F3E"/>
    <w:rsid w:val="001F57BA"/>
    <w:rsid w:val="001F6535"/>
    <w:rsid w:val="001F6AFA"/>
    <w:rsid w:val="001F7B0D"/>
    <w:rsid w:val="001F7BDF"/>
    <w:rsid w:val="001F7D7D"/>
    <w:rsid w:val="00200414"/>
    <w:rsid w:val="002004F2"/>
    <w:rsid w:val="002008CE"/>
    <w:rsid w:val="00200A77"/>
    <w:rsid w:val="00200CBC"/>
    <w:rsid w:val="00200F1B"/>
    <w:rsid w:val="00201B3D"/>
    <w:rsid w:val="002022EC"/>
    <w:rsid w:val="002023D4"/>
    <w:rsid w:val="00202432"/>
    <w:rsid w:val="002027AB"/>
    <w:rsid w:val="00202952"/>
    <w:rsid w:val="00202A2A"/>
    <w:rsid w:val="0020334C"/>
    <w:rsid w:val="00204277"/>
    <w:rsid w:val="0020476E"/>
    <w:rsid w:val="002047C0"/>
    <w:rsid w:val="002049A7"/>
    <w:rsid w:val="0020504F"/>
    <w:rsid w:val="00205952"/>
    <w:rsid w:val="00205958"/>
    <w:rsid w:val="00205ECB"/>
    <w:rsid w:val="00205F91"/>
    <w:rsid w:val="00206108"/>
    <w:rsid w:val="00206B46"/>
    <w:rsid w:val="00206C47"/>
    <w:rsid w:val="00207321"/>
    <w:rsid w:val="00207338"/>
    <w:rsid w:val="0021022C"/>
    <w:rsid w:val="00210605"/>
    <w:rsid w:val="00210F15"/>
    <w:rsid w:val="0021149B"/>
    <w:rsid w:val="00211619"/>
    <w:rsid w:val="00211993"/>
    <w:rsid w:val="00211CFB"/>
    <w:rsid w:val="002129E5"/>
    <w:rsid w:val="00212D71"/>
    <w:rsid w:val="00213130"/>
    <w:rsid w:val="0021555D"/>
    <w:rsid w:val="00215806"/>
    <w:rsid w:val="0021587B"/>
    <w:rsid w:val="00215F98"/>
    <w:rsid w:val="00216628"/>
    <w:rsid w:val="00217BCC"/>
    <w:rsid w:val="00220162"/>
    <w:rsid w:val="002207C1"/>
    <w:rsid w:val="0022136E"/>
    <w:rsid w:val="002213C7"/>
    <w:rsid w:val="00221495"/>
    <w:rsid w:val="00221774"/>
    <w:rsid w:val="0022190B"/>
    <w:rsid w:val="00221F15"/>
    <w:rsid w:val="0022246A"/>
    <w:rsid w:val="00223342"/>
    <w:rsid w:val="0022341E"/>
    <w:rsid w:val="002237F2"/>
    <w:rsid w:val="0022438F"/>
    <w:rsid w:val="002244AD"/>
    <w:rsid w:val="00224515"/>
    <w:rsid w:val="002249AF"/>
    <w:rsid w:val="0022572E"/>
    <w:rsid w:val="002259A6"/>
    <w:rsid w:val="002259E3"/>
    <w:rsid w:val="00225FC0"/>
    <w:rsid w:val="00226BFA"/>
    <w:rsid w:val="00226D0F"/>
    <w:rsid w:val="002272ED"/>
    <w:rsid w:val="00227C30"/>
    <w:rsid w:val="0023146B"/>
    <w:rsid w:val="002315D4"/>
    <w:rsid w:val="00231884"/>
    <w:rsid w:val="00231CE7"/>
    <w:rsid w:val="00232945"/>
    <w:rsid w:val="00232FEE"/>
    <w:rsid w:val="0023338F"/>
    <w:rsid w:val="00233502"/>
    <w:rsid w:val="00233C47"/>
    <w:rsid w:val="002340C1"/>
    <w:rsid w:val="00234127"/>
    <w:rsid w:val="00234181"/>
    <w:rsid w:val="00235412"/>
    <w:rsid w:val="002355B6"/>
    <w:rsid w:val="00235C54"/>
    <w:rsid w:val="00235D01"/>
    <w:rsid w:val="002361A0"/>
    <w:rsid w:val="0023642E"/>
    <w:rsid w:val="00236A66"/>
    <w:rsid w:val="00236B31"/>
    <w:rsid w:val="00237353"/>
    <w:rsid w:val="00237E1C"/>
    <w:rsid w:val="00240155"/>
    <w:rsid w:val="002406BB"/>
    <w:rsid w:val="00240C09"/>
    <w:rsid w:val="00240DEF"/>
    <w:rsid w:val="0024136B"/>
    <w:rsid w:val="002413A7"/>
    <w:rsid w:val="00241625"/>
    <w:rsid w:val="00241C22"/>
    <w:rsid w:val="00241C77"/>
    <w:rsid w:val="00241D24"/>
    <w:rsid w:val="002425AE"/>
    <w:rsid w:val="00242731"/>
    <w:rsid w:val="0024296A"/>
    <w:rsid w:val="00242AB3"/>
    <w:rsid w:val="00242B55"/>
    <w:rsid w:val="00242D37"/>
    <w:rsid w:val="00242F84"/>
    <w:rsid w:val="0024318B"/>
    <w:rsid w:val="002450E5"/>
    <w:rsid w:val="0024532C"/>
    <w:rsid w:val="002453E8"/>
    <w:rsid w:val="00245672"/>
    <w:rsid w:val="002474FF"/>
    <w:rsid w:val="00247516"/>
    <w:rsid w:val="0024758E"/>
    <w:rsid w:val="00247F99"/>
    <w:rsid w:val="002500B6"/>
    <w:rsid w:val="00250303"/>
    <w:rsid w:val="00250478"/>
    <w:rsid w:val="002506B3"/>
    <w:rsid w:val="00250D4F"/>
    <w:rsid w:val="00251120"/>
    <w:rsid w:val="002518EE"/>
    <w:rsid w:val="00251B93"/>
    <w:rsid w:val="00251EE5"/>
    <w:rsid w:val="00252017"/>
    <w:rsid w:val="002522D1"/>
    <w:rsid w:val="00252C0A"/>
    <w:rsid w:val="00252DFB"/>
    <w:rsid w:val="00252F01"/>
    <w:rsid w:val="0025388F"/>
    <w:rsid w:val="00254198"/>
    <w:rsid w:val="0025419C"/>
    <w:rsid w:val="0025421F"/>
    <w:rsid w:val="00254304"/>
    <w:rsid w:val="00254A52"/>
    <w:rsid w:val="00254C07"/>
    <w:rsid w:val="002553F0"/>
    <w:rsid w:val="00255520"/>
    <w:rsid w:val="00256692"/>
    <w:rsid w:val="00257344"/>
    <w:rsid w:val="00261813"/>
    <w:rsid w:val="00261E92"/>
    <w:rsid w:val="00261EDE"/>
    <w:rsid w:val="002621E9"/>
    <w:rsid w:val="00263219"/>
    <w:rsid w:val="002637F7"/>
    <w:rsid w:val="00263FBF"/>
    <w:rsid w:val="002640C1"/>
    <w:rsid w:val="00264585"/>
    <w:rsid w:val="00264DAA"/>
    <w:rsid w:val="00265654"/>
    <w:rsid w:val="00265E28"/>
    <w:rsid w:val="002663E2"/>
    <w:rsid w:val="00266EF1"/>
    <w:rsid w:val="00266F7B"/>
    <w:rsid w:val="00266F82"/>
    <w:rsid w:val="00267834"/>
    <w:rsid w:val="00267F4C"/>
    <w:rsid w:val="00270439"/>
    <w:rsid w:val="002716CB"/>
    <w:rsid w:val="00271779"/>
    <w:rsid w:val="00271CC1"/>
    <w:rsid w:val="00272051"/>
    <w:rsid w:val="00272381"/>
    <w:rsid w:val="00272E47"/>
    <w:rsid w:val="002737E2"/>
    <w:rsid w:val="0027397A"/>
    <w:rsid w:val="00273ABB"/>
    <w:rsid w:val="00273B3F"/>
    <w:rsid w:val="002750A1"/>
    <w:rsid w:val="00275140"/>
    <w:rsid w:val="00275259"/>
    <w:rsid w:val="002761AE"/>
    <w:rsid w:val="0027649D"/>
    <w:rsid w:val="00276AF4"/>
    <w:rsid w:val="00276BA5"/>
    <w:rsid w:val="00277048"/>
    <w:rsid w:val="0027736D"/>
    <w:rsid w:val="002777F9"/>
    <w:rsid w:val="00277994"/>
    <w:rsid w:val="00277B19"/>
    <w:rsid w:val="00277EE7"/>
    <w:rsid w:val="0028127F"/>
    <w:rsid w:val="00281299"/>
    <w:rsid w:val="00281723"/>
    <w:rsid w:val="00281881"/>
    <w:rsid w:val="00282015"/>
    <w:rsid w:val="0028209C"/>
    <w:rsid w:val="00282352"/>
    <w:rsid w:val="0028297C"/>
    <w:rsid w:val="00282B45"/>
    <w:rsid w:val="00282C71"/>
    <w:rsid w:val="00282FDB"/>
    <w:rsid w:val="00283844"/>
    <w:rsid w:val="00283C87"/>
    <w:rsid w:val="0028446B"/>
    <w:rsid w:val="00284487"/>
    <w:rsid w:val="00284CED"/>
    <w:rsid w:val="00284F4F"/>
    <w:rsid w:val="002853F3"/>
    <w:rsid w:val="00285527"/>
    <w:rsid w:val="00285748"/>
    <w:rsid w:val="00285F6D"/>
    <w:rsid w:val="00286123"/>
    <w:rsid w:val="002863C8"/>
    <w:rsid w:val="002864DD"/>
    <w:rsid w:val="002865E1"/>
    <w:rsid w:val="00286F81"/>
    <w:rsid w:val="00286F8A"/>
    <w:rsid w:val="00287439"/>
    <w:rsid w:val="00290519"/>
    <w:rsid w:val="00290A96"/>
    <w:rsid w:val="002917DA"/>
    <w:rsid w:val="00291BA2"/>
    <w:rsid w:val="00292220"/>
    <w:rsid w:val="00292C20"/>
    <w:rsid w:val="00292D99"/>
    <w:rsid w:val="00293C4D"/>
    <w:rsid w:val="00293C7F"/>
    <w:rsid w:val="00293C8C"/>
    <w:rsid w:val="00294560"/>
    <w:rsid w:val="002949BC"/>
    <w:rsid w:val="00294C10"/>
    <w:rsid w:val="002952A2"/>
    <w:rsid w:val="00295B51"/>
    <w:rsid w:val="00297C3B"/>
    <w:rsid w:val="00297D35"/>
    <w:rsid w:val="002A0CCC"/>
    <w:rsid w:val="002A1A02"/>
    <w:rsid w:val="002A234C"/>
    <w:rsid w:val="002A24BF"/>
    <w:rsid w:val="002A280D"/>
    <w:rsid w:val="002A29F8"/>
    <w:rsid w:val="002A2D6C"/>
    <w:rsid w:val="002A2ED1"/>
    <w:rsid w:val="002A3186"/>
    <w:rsid w:val="002A3275"/>
    <w:rsid w:val="002A49CE"/>
    <w:rsid w:val="002A4A22"/>
    <w:rsid w:val="002A4DE6"/>
    <w:rsid w:val="002A5041"/>
    <w:rsid w:val="002A54D7"/>
    <w:rsid w:val="002A54DE"/>
    <w:rsid w:val="002A5FFB"/>
    <w:rsid w:val="002A62BC"/>
    <w:rsid w:val="002A65C0"/>
    <w:rsid w:val="002A6647"/>
    <w:rsid w:val="002A6CC2"/>
    <w:rsid w:val="002A6DCF"/>
    <w:rsid w:val="002A762B"/>
    <w:rsid w:val="002B0375"/>
    <w:rsid w:val="002B06EA"/>
    <w:rsid w:val="002B2177"/>
    <w:rsid w:val="002B238B"/>
    <w:rsid w:val="002B23C2"/>
    <w:rsid w:val="002B2FDE"/>
    <w:rsid w:val="002B3E9E"/>
    <w:rsid w:val="002B43AC"/>
    <w:rsid w:val="002B4A77"/>
    <w:rsid w:val="002B5D79"/>
    <w:rsid w:val="002B6330"/>
    <w:rsid w:val="002B6A3B"/>
    <w:rsid w:val="002B6A70"/>
    <w:rsid w:val="002B768D"/>
    <w:rsid w:val="002B77D7"/>
    <w:rsid w:val="002B7B05"/>
    <w:rsid w:val="002B7FEC"/>
    <w:rsid w:val="002C12B0"/>
    <w:rsid w:val="002C1520"/>
    <w:rsid w:val="002C15D3"/>
    <w:rsid w:val="002C1F9B"/>
    <w:rsid w:val="002C2C03"/>
    <w:rsid w:val="002C2CE5"/>
    <w:rsid w:val="002C2FF9"/>
    <w:rsid w:val="002C3545"/>
    <w:rsid w:val="002C43CF"/>
    <w:rsid w:val="002C4918"/>
    <w:rsid w:val="002C4E96"/>
    <w:rsid w:val="002C5472"/>
    <w:rsid w:val="002C56FB"/>
    <w:rsid w:val="002C61B3"/>
    <w:rsid w:val="002C669A"/>
    <w:rsid w:val="002C6EA1"/>
    <w:rsid w:val="002C6FF9"/>
    <w:rsid w:val="002C744F"/>
    <w:rsid w:val="002C7B10"/>
    <w:rsid w:val="002D00F0"/>
    <w:rsid w:val="002D02FA"/>
    <w:rsid w:val="002D077B"/>
    <w:rsid w:val="002D0C78"/>
    <w:rsid w:val="002D11B5"/>
    <w:rsid w:val="002D11DA"/>
    <w:rsid w:val="002D18B9"/>
    <w:rsid w:val="002D1B7E"/>
    <w:rsid w:val="002D1F92"/>
    <w:rsid w:val="002D2541"/>
    <w:rsid w:val="002D28C2"/>
    <w:rsid w:val="002D2D36"/>
    <w:rsid w:val="002D383B"/>
    <w:rsid w:val="002D4C05"/>
    <w:rsid w:val="002D4FE6"/>
    <w:rsid w:val="002D5AC2"/>
    <w:rsid w:val="002D69E3"/>
    <w:rsid w:val="002D6C07"/>
    <w:rsid w:val="002D704D"/>
    <w:rsid w:val="002D7140"/>
    <w:rsid w:val="002D74EE"/>
    <w:rsid w:val="002D775E"/>
    <w:rsid w:val="002D7894"/>
    <w:rsid w:val="002E3618"/>
    <w:rsid w:val="002E38C6"/>
    <w:rsid w:val="002E3CDE"/>
    <w:rsid w:val="002E3D4A"/>
    <w:rsid w:val="002E4136"/>
    <w:rsid w:val="002E4415"/>
    <w:rsid w:val="002E44D9"/>
    <w:rsid w:val="002E5239"/>
    <w:rsid w:val="002E58AD"/>
    <w:rsid w:val="002E5939"/>
    <w:rsid w:val="002E6208"/>
    <w:rsid w:val="002E6569"/>
    <w:rsid w:val="002E675A"/>
    <w:rsid w:val="002E7035"/>
    <w:rsid w:val="002E7362"/>
    <w:rsid w:val="002E7C3E"/>
    <w:rsid w:val="002E7FD3"/>
    <w:rsid w:val="002F024D"/>
    <w:rsid w:val="002F0C98"/>
    <w:rsid w:val="002F0E9C"/>
    <w:rsid w:val="002F1906"/>
    <w:rsid w:val="002F1D25"/>
    <w:rsid w:val="002F3342"/>
    <w:rsid w:val="002F3473"/>
    <w:rsid w:val="002F3685"/>
    <w:rsid w:val="002F3FD0"/>
    <w:rsid w:val="002F46F9"/>
    <w:rsid w:val="002F5E64"/>
    <w:rsid w:val="002F5F15"/>
    <w:rsid w:val="002F6407"/>
    <w:rsid w:val="002F6AE6"/>
    <w:rsid w:val="002F701F"/>
    <w:rsid w:val="002F75CA"/>
    <w:rsid w:val="002F78F3"/>
    <w:rsid w:val="0030029C"/>
    <w:rsid w:val="003006E9"/>
    <w:rsid w:val="00301060"/>
    <w:rsid w:val="00303085"/>
    <w:rsid w:val="00303496"/>
    <w:rsid w:val="003035CD"/>
    <w:rsid w:val="0030399A"/>
    <w:rsid w:val="00303C9C"/>
    <w:rsid w:val="003049D0"/>
    <w:rsid w:val="003052FF"/>
    <w:rsid w:val="00305B56"/>
    <w:rsid w:val="003065BA"/>
    <w:rsid w:val="00307114"/>
    <w:rsid w:val="003071FF"/>
    <w:rsid w:val="00307224"/>
    <w:rsid w:val="003110CF"/>
    <w:rsid w:val="0031139C"/>
    <w:rsid w:val="003113FC"/>
    <w:rsid w:val="00311466"/>
    <w:rsid w:val="00312023"/>
    <w:rsid w:val="00312DCE"/>
    <w:rsid w:val="00312E59"/>
    <w:rsid w:val="00313153"/>
    <w:rsid w:val="0031332C"/>
    <w:rsid w:val="00313A80"/>
    <w:rsid w:val="00313D71"/>
    <w:rsid w:val="00313EF1"/>
    <w:rsid w:val="0031490D"/>
    <w:rsid w:val="00314A24"/>
    <w:rsid w:val="00315109"/>
    <w:rsid w:val="003158B5"/>
    <w:rsid w:val="0031594A"/>
    <w:rsid w:val="00316138"/>
    <w:rsid w:val="00316294"/>
    <w:rsid w:val="00317634"/>
    <w:rsid w:val="00317F12"/>
    <w:rsid w:val="00320A84"/>
    <w:rsid w:val="00320AFC"/>
    <w:rsid w:val="0032145B"/>
    <w:rsid w:val="0032150C"/>
    <w:rsid w:val="00321F12"/>
    <w:rsid w:val="00321F8D"/>
    <w:rsid w:val="00322208"/>
    <w:rsid w:val="0032253B"/>
    <w:rsid w:val="00322E79"/>
    <w:rsid w:val="00323181"/>
    <w:rsid w:val="00323619"/>
    <w:rsid w:val="003240F6"/>
    <w:rsid w:val="00324B6F"/>
    <w:rsid w:val="0032574A"/>
    <w:rsid w:val="00325C2F"/>
    <w:rsid w:val="00325E6B"/>
    <w:rsid w:val="003266B5"/>
    <w:rsid w:val="003266EA"/>
    <w:rsid w:val="00326DBB"/>
    <w:rsid w:val="00327833"/>
    <w:rsid w:val="00330475"/>
    <w:rsid w:val="00330B4D"/>
    <w:rsid w:val="003315B5"/>
    <w:rsid w:val="003316F0"/>
    <w:rsid w:val="00331AA5"/>
    <w:rsid w:val="00331E98"/>
    <w:rsid w:val="00332C04"/>
    <w:rsid w:val="00332F37"/>
    <w:rsid w:val="003336D4"/>
    <w:rsid w:val="00333967"/>
    <w:rsid w:val="00333C3C"/>
    <w:rsid w:val="00333E9C"/>
    <w:rsid w:val="00334267"/>
    <w:rsid w:val="003350EF"/>
    <w:rsid w:val="003351B6"/>
    <w:rsid w:val="003355B0"/>
    <w:rsid w:val="0033573F"/>
    <w:rsid w:val="003359F6"/>
    <w:rsid w:val="00335A91"/>
    <w:rsid w:val="00335FB8"/>
    <w:rsid w:val="003360BC"/>
    <w:rsid w:val="00336235"/>
    <w:rsid w:val="00336A64"/>
    <w:rsid w:val="00336BFD"/>
    <w:rsid w:val="00336CCA"/>
    <w:rsid w:val="003370D8"/>
    <w:rsid w:val="003405D5"/>
    <w:rsid w:val="00340C5A"/>
    <w:rsid w:val="00340D55"/>
    <w:rsid w:val="003414F6"/>
    <w:rsid w:val="0034185C"/>
    <w:rsid w:val="0034213D"/>
    <w:rsid w:val="00342148"/>
    <w:rsid w:val="003421FC"/>
    <w:rsid w:val="00342247"/>
    <w:rsid w:val="00342261"/>
    <w:rsid w:val="00342347"/>
    <w:rsid w:val="003434A1"/>
    <w:rsid w:val="003437FB"/>
    <w:rsid w:val="00343953"/>
    <w:rsid w:val="00344254"/>
    <w:rsid w:val="003442B4"/>
    <w:rsid w:val="00344544"/>
    <w:rsid w:val="00344942"/>
    <w:rsid w:val="00345054"/>
    <w:rsid w:val="003454BC"/>
    <w:rsid w:val="003456BE"/>
    <w:rsid w:val="0034594D"/>
    <w:rsid w:val="00345951"/>
    <w:rsid w:val="003465F9"/>
    <w:rsid w:val="00346935"/>
    <w:rsid w:val="00346B48"/>
    <w:rsid w:val="00347B8C"/>
    <w:rsid w:val="003510D1"/>
    <w:rsid w:val="0035140A"/>
    <w:rsid w:val="00351733"/>
    <w:rsid w:val="00351FDF"/>
    <w:rsid w:val="0035286B"/>
    <w:rsid w:val="00352988"/>
    <w:rsid w:val="00352C24"/>
    <w:rsid w:val="003530B4"/>
    <w:rsid w:val="00353997"/>
    <w:rsid w:val="00353E00"/>
    <w:rsid w:val="003543B6"/>
    <w:rsid w:val="003546E0"/>
    <w:rsid w:val="003547DA"/>
    <w:rsid w:val="00354CC3"/>
    <w:rsid w:val="00355865"/>
    <w:rsid w:val="0035632A"/>
    <w:rsid w:val="00357D6D"/>
    <w:rsid w:val="00357F6B"/>
    <w:rsid w:val="00360179"/>
    <w:rsid w:val="00360F37"/>
    <w:rsid w:val="003610E4"/>
    <w:rsid w:val="00361DD9"/>
    <w:rsid w:val="003627A1"/>
    <w:rsid w:val="003632FF"/>
    <w:rsid w:val="00363A49"/>
    <w:rsid w:val="00363B80"/>
    <w:rsid w:val="00363BAC"/>
    <w:rsid w:val="00363C79"/>
    <w:rsid w:val="00363D60"/>
    <w:rsid w:val="0036407A"/>
    <w:rsid w:val="0036478C"/>
    <w:rsid w:val="00364B6C"/>
    <w:rsid w:val="00364C1D"/>
    <w:rsid w:val="00365515"/>
    <w:rsid w:val="00365A2A"/>
    <w:rsid w:val="00365BB7"/>
    <w:rsid w:val="00366D1B"/>
    <w:rsid w:val="0036769A"/>
    <w:rsid w:val="003676FD"/>
    <w:rsid w:val="0036774C"/>
    <w:rsid w:val="0036792F"/>
    <w:rsid w:val="003701E9"/>
    <w:rsid w:val="00370A8C"/>
    <w:rsid w:val="00371FF3"/>
    <w:rsid w:val="003721C9"/>
    <w:rsid w:val="003725AF"/>
    <w:rsid w:val="00372EE6"/>
    <w:rsid w:val="0037374D"/>
    <w:rsid w:val="003738CB"/>
    <w:rsid w:val="0037404C"/>
    <w:rsid w:val="00374136"/>
    <w:rsid w:val="003741B7"/>
    <w:rsid w:val="003746CE"/>
    <w:rsid w:val="00375132"/>
    <w:rsid w:val="003751E4"/>
    <w:rsid w:val="003777CC"/>
    <w:rsid w:val="003779E3"/>
    <w:rsid w:val="00377BAC"/>
    <w:rsid w:val="00381023"/>
    <w:rsid w:val="0038138D"/>
    <w:rsid w:val="00381413"/>
    <w:rsid w:val="00381E1C"/>
    <w:rsid w:val="00382237"/>
    <w:rsid w:val="00382990"/>
    <w:rsid w:val="003833DA"/>
    <w:rsid w:val="00383872"/>
    <w:rsid w:val="00384DB6"/>
    <w:rsid w:val="00384EF7"/>
    <w:rsid w:val="00385187"/>
    <w:rsid w:val="003852CE"/>
    <w:rsid w:val="00385A25"/>
    <w:rsid w:val="00385DEA"/>
    <w:rsid w:val="00385EB3"/>
    <w:rsid w:val="0038625D"/>
    <w:rsid w:val="003865C9"/>
    <w:rsid w:val="00386934"/>
    <w:rsid w:val="00386E3C"/>
    <w:rsid w:val="00387E36"/>
    <w:rsid w:val="00387F18"/>
    <w:rsid w:val="003903F3"/>
    <w:rsid w:val="00390BDA"/>
    <w:rsid w:val="003915C6"/>
    <w:rsid w:val="003919D0"/>
    <w:rsid w:val="00391D35"/>
    <w:rsid w:val="00392257"/>
    <w:rsid w:val="003925EF"/>
    <w:rsid w:val="0039288F"/>
    <w:rsid w:val="00392F45"/>
    <w:rsid w:val="003933EB"/>
    <w:rsid w:val="00393425"/>
    <w:rsid w:val="00393A1C"/>
    <w:rsid w:val="00393F9F"/>
    <w:rsid w:val="003947A5"/>
    <w:rsid w:val="00395192"/>
    <w:rsid w:val="0039572B"/>
    <w:rsid w:val="003958F5"/>
    <w:rsid w:val="00396509"/>
    <w:rsid w:val="00396C95"/>
    <w:rsid w:val="00396FEE"/>
    <w:rsid w:val="00397020"/>
    <w:rsid w:val="003A0483"/>
    <w:rsid w:val="003A04A2"/>
    <w:rsid w:val="003A0C03"/>
    <w:rsid w:val="003A0D69"/>
    <w:rsid w:val="003A0F9E"/>
    <w:rsid w:val="003A1A18"/>
    <w:rsid w:val="003A2A43"/>
    <w:rsid w:val="003A2BEA"/>
    <w:rsid w:val="003A323B"/>
    <w:rsid w:val="003A33CA"/>
    <w:rsid w:val="003A3B37"/>
    <w:rsid w:val="003A3BD1"/>
    <w:rsid w:val="003A475F"/>
    <w:rsid w:val="003A4C68"/>
    <w:rsid w:val="003A4FC3"/>
    <w:rsid w:val="003A575B"/>
    <w:rsid w:val="003A61D0"/>
    <w:rsid w:val="003A626E"/>
    <w:rsid w:val="003A637B"/>
    <w:rsid w:val="003A6478"/>
    <w:rsid w:val="003A7C9F"/>
    <w:rsid w:val="003B019F"/>
    <w:rsid w:val="003B03BE"/>
    <w:rsid w:val="003B0537"/>
    <w:rsid w:val="003B0DF1"/>
    <w:rsid w:val="003B2AAF"/>
    <w:rsid w:val="003B354B"/>
    <w:rsid w:val="003B4158"/>
    <w:rsid w:val="003B4AAA"/>
    <w:rsid w:val="003B4B56"/>
    <w:rsid w:val="003B4CC6"/>
    <w:rsid w:val="003B4E44"/>
    <w:rsid w:val="003B55C5"/>
    <w:rsid w:val="003B5A3C"/>
    <w:rsid w:val="003B5CF3"/>
    <w:rsid w:val="003B6630"/>
    <w:rsid w:val="003B6938"/>
    <w:rsid w:val="003B6ACB"/>
    <w:rsid w:val="003B7463"/>
    <w:rsid w:val="003B7BB3"/>
    <w:rsid w:val="003C0311"/>
    <w:rsid w:val="003C03DC"/>
    <w:rsid w:val="003C0844"/>
    <w:rsid w:val="003C08BA"/>
    <w:rsid w:val="003C0908"/>
    <w:rsid w:val="003C0D55"/>
    <w:rsid w:val="003C0DDF"/>
    <w:rsid w:val="003C1751"/>
    <w:rsid w:val="003C18DB"/>
    <w:rsid w:val="003C27E7"/>
    <w:rsid w:val="003C2CD3"/>
    <w:rsid w:val="003C32D7"/>
    <w:rsid w:val="003C3328"/>
    <w:rsid w:val="003C4117"/>
    <w:rsid w:val="003C44EB"/>
    <w:rsid w:val="003C50CF"/>
    <w:rsid w:val="003C5C14"/>
    <w:rsid w:val="003C6D60"/>
    <w:rsid w:val="003C6E30"/>
    <w:rsid w:val="003C737B"/>
    <w:rsid w:val="003C737E"/>
    <w:rsid w:val="003D0A63"/>
    <w:rsid w:val="003D0C33"/>
    <w:rsid w:val="003D0C59"/>
    <w:rsid w:val="003D0DB9"/>
    <w:rsid w:val="003D0E31"/>
    <w:rsid w:val="003D1314"/>
    <w:rsid w:val="003D1D41"/>
    <w:rsid w:val="003D260C"/>
    <w:rsid w:val="003D2952"/>
    <w:rsid w:val="003D2A06"/>
    <w:rsid w:val="003D2E9A"/>
    <w:rsid w:val="003D3537"/>
    <w:rsid w:val="003D3A16"/>
    <w:rsid w:val="003D59B5"/>
    <w:rsid w:val="003D65E8"/>
    <w:rsid w:val="003D6616"/>
    <w:rsid w:val="003D69A0"/>
    <w:rsid w:val="003D6BEE"/>
    <w:rsid w:val="003D6E73"/>
    <w:rsid w:val="003D79B2"/>
    <w:rsid w:val="003E0161"/>
    <w:rsid w:val="003E0ABB"/>
    <w:rsid w:val="003E0BEC"/>
    <w:rsid w:val="003E0E6D"/>
    <w:rsid w:val="003E0EC6"/>
    <w:rsid w:val="003E114A"/>
    <w:rsid w:val="003E19D2"/>
    <w:rsid w:val="003E292F"/>
    <w:rsid w:val="003E3261"/>
    <w:rsid w:val="003E3402"/>
    <w:rsid w:val="003E3A21"/>
    <w:rsid w:val="003E4656"/>
    <w:rsid w:val="003E51DA"/>
    <w:rsid w:val="003E5A46"/>
    <w:rsid w:val="003E5A58"/>
    <w:rsid w:val="003E5CDB"/>
    <w:rsid w:val="003E5D58"/>
    <w:rsid w:val="003E5EAA"/>
    <w:rsid w:val="003E6792"/>
    <w:rsid w:val="003E6950"/>
    <w:rsid w:val="003E6AB2"/>
    <w:rsid w:val="003E6B7B"/>
    <w:rsid w:val="003E78CB"/>
    <w:rsid w:val="003E79BA"/>
    <w:rsid w:val="003E7E7B"/>
    <w:rsid w:val="003F0CC2"/>
    <w:rsid w:val="003F18AD"/>
    <w:rsid w:val="003F20E6"/>
    <w:rsid w:val="003F22C4"/>
    <w:rsid w:val="003F2944"/>
    <w:rsid w:val="003F2B75"/>
    <w:rsid w:val="003F2CB7"/>
    <w:rsid w:val="003F3417"/>
    <w:rsid w:val="003F345F"/>
    <w:rsid w:val="003F366B"/>
    <w:rsid w:val="003F4548"/>
    <w:rsid w:val="003F58C8"/>
    <w:rsid w:val="003F603F"/>
    <w:rsid w:val="003F6EC8"/>
    <w:rsid w:val="003F6F55"/>
    <w:rsid w:val="003F71A9"/>
    <w:rsid w:val="003F747B"/>
    <w:rsid w:val="003F75C3"/>
    <w:rsid w:val="00400284"/>
    <w:rsid w:val="00400357"/>
    <w:rsid w:val="0040050E"/>
    <w:rsid w:val="00400719"/>
    <w:rsid w:val="00400889"/>
    <w:rsid w:val="0040089C"/>
    <w:rsid w:val="00400AF4"/>
    <w:rsid w:val="00400C79"/>
    <w:rsid w:val="00400D09"/>
    <w:rsid w:val="004014B5"/>
    <w:rsid w:val="00401660"/>
    <w:rsid w:val="00402010"/>
    <w:rsid w:val="004021B0"/>
    <w:rsid w:val="00402289"/>
    <w:rsid w:val="00402661"/>
    <w:rsid w:val="00402AFA"/>
    <w:rsid w:val="0040308C"/>
    <w:rsid w:val="00403AE2"/>
    <w:rsid w:val="00404607"/>
    <w:rsid w:val="00404808"/>
    <w:rsid w:val="0040483B"/>
    <w:rsid w:val="00404D14"/>
    <w:rsid w:val="004059C7"/>
    <w:rsid w:val="00405A8B"/>
    <w:rsid w:val="0040606C"/>
    <w:rsid w:val="0040626E"/>
    <w:rsid w:val="004076D9"/>
    <w:rsid w:val="00410F45"/>
    <w:rsid w:val="00411915"/>
    <w:rsid w:val="00411E7D"/>
    <w:rsid w:val="00411F9B"/>
    <w:rsid w:val="0041296F"/>
    <w:rsid w:val="00412CD8"/>
    <w:rsid w:val="00412F7A"/>
    <w:rsid w:val="00413ABC"/>
    <w:rsid w:val="00414D38"/>
    <w:rsid w:val="00415E06"/>
    <w:rsid w:val="0041655F"/>
    <w:rsid w:val="004173DC"/>
    <w:rsid w:val="00417594"/>
    <w:rsid w:val="00417C39"/>
    <w:rsid w:val="00417E47"/>
    <w:rsid w:val="004208F8"/>
    <w:rsid w:val="00421408"/>
    <w:rsid w:val="00421913"/>
    <w:rsid w:val="00421BA1"/>
    <w:rsid w:val="00421DEB"/>
    <w:rsid w:val="004225B7"/>
    <w:rsid w:val="00422C6C"/>
    <w:rsid w:val="00422FFF"/>
    <w:rsid w:val="00423E44"/>
    <w:rsid w:val="004245C3"/>
    <w:rsid w:val="004249B1"/>
    <w:rsid w:val="004249FA"/>
    <w:rsid w:val="004258C0"/>
    <w:rsid w:val="00425AE3"/>
    <w:rsid w:val="00426565"/>
    <w:rsid w:val="00426756"/>
    <w:rsid w:val="00426952"/>
    <w:rsid w:val="00427281"/>
    <w:rsid w:val="004274AE"/>
    <w:rsid w:val="0042755A"/>
    <w:rsid w:val="00427679"/>
    <w:rsid w:val="0042777C"/>
    <w:rsid w:val="004277BC"/>
    <w:rsid w:val="00427EEA"/>
    <w:rsid w:val="00430921"/>
    <w:rsid w:val="00430E5F"/>
    <w:rsid w:val="00431706"/>
    <w:rsid w:val="00431E49"/>
    <w:rsid w:val="00431EA1"/>
    <w:rsid w:val="00432126"/>
    <w:rsid w:val="00432B37"/>
    <w:rsid w:val="00433477"/>
    <w:rsid w:val="004339DE"/>
    <w:rsid w:val="00433D46"/>
    <w:rsid w:val="004341EC"/>
    <w:rsid w:val="00434D91"/>
    <w:rsid w:val="00434E34"/>
    <w:rsid w:val="00434F4C"/>
    <w:rsid w:val="004352E8"/>
    <w:rsid w:val="004367C5"/>
    <w:rsid w:val="00436973"/>
    <w:rsid w:val="00436C2E"/>
    <w:rsid w:val="0043715C"/>
    <w:rsid w:val="00437C7E"/>
    <w:rsid w:val="00440014"/>
    <w:rsid w:val="004405DC"/>
    <w:rsid w:val="0044108A"/>
    <w:rsid w:val="00441D38"/>
    <w:rsid w:val="004423E6"/>
    <w:rsid w:val="0044364D"/>
    <w:rsid w:val="00443741"/>
    <w:rsid w:val="00443CAE"/>
    <w:rsid w:val="004444C2"/>
    <w:rsid w:val="0044480B"/>
    <w:rsid w:val="0044570C"/>
    <w:rsid w:val="00445E6D"/>
    <w:rsid w:val="00445FF1"/>
    <w:rsid w:val="00447027"/>
    <w:rsid w:val="00447B99"/>
    <w:rsid w:val="00447BAA"/>
    <w:rsid w:val="00447D25"/>
    <w:rsid w:val="0045032B"/>
    <w:rsid w:val="0045084E"/>
    <w:rsid w:val="0045134A"/>
    <w:rsid w:val="00451969"/>
    <w:rsid w:val="004519E6"/>
    <w:rsid w:val="00451B20"/>
    <w:rsid w:val="004520C2"/>
    <w:rsid w:val="0045216D"/>
    <w:rsid w:val="0045298A"/>
    <w:rsid w:val="004535F1"/>
    <w:rsid w:val="00453705"/>
    <w:rsid w:val="00453A2D"/>
    <w:rsid w:val="00453B53"/>
    <w:rsid w:val="00453CB9"/>
    <w:rsid w:val="00453CD9"/>
    <w:rsid w:val="00453EA9"/>
    <w:rsid w:val="004542AC"/>
    <w:rsid w:val="00454F16"/>
    <w:rsid w:val="00455AAB"/>
    <w:rsid w:val="00456008"/>
    <w:rsid w:val="0045615E"/>
    <w:rsid w:val="00456614"/>
    <w:rsid w:val="004567AE"/>
    <w:rsid w:val="00457AC5"/>
    <w:rsid w:val="0046060A"/>
    <w:rsid w:val="00461400"/>
    <w:rsid w:val="00461AE4"/>
    <w:rsid w:val="004626FC"/>
    <w:rsid w:val="00462C33"/>
    <w:rsid w:val="00462C82"/>
    <w:rsid w:val="00462D95"/>
    <w:rsid w:val="00463120"/>
    <w:rsid w:val="00464320"/>
    <w:rsid w:val="00464E33"/>
    <w:rsid w:val="0046688E"/>
    <w:rsid w:val="00466D49"/>
    <w:rsid w:val="00466E4B"/>
    <w:rsid w:val="0046788E"/>
    <w:rsid w:val="00470315"/>
    <w:rsid w:val="00470D51"/>
    <w:rsid w:val="0047110D"/>
    <w:rsid w:val="00472524"/>
    <w:rsid w:val="00472E10"/>
    <w:rsid w:val="00474A0E"/>
    <w:rsid w:val="004750E7"/>
    <w:rsid w:val="00475100"/>
    <w:rsid w:val="00475DA7"/>
    <w:rsid w:val="0047670A"/>
    <w:rsid w:val="00476837"/>
    <w:rsid w:val="00476B5D"/>
    <w:rsid w:val="00476C3C"/>
    <w:rsid w:val="00476CB6"/>
    <w:rsid w:val="00477AD4"/>
    <w:rsid w:val="00477E04"/>
    <w:rsid w:val="00480232"/>
    <w:rsid w:val="00480410"/>
    <w:rsid w:val="00480617"/>
    <w:rsid w:val="00480626"/>
    <w:rsid w:val="004806B5"/>
    <w:rsid w:val="004807F6"/>
    <w:rsid w:val="00480A71"/>
    <w:rsid w:val="0048196E"/>
    <w:rsid w:val="00481EEA"/>
    <w:rsid w:val="004828B1"/>
    <w:rsid w:val="0048300C"/>
    <w:rsid w:val="004830BE"/>
    <w:rsid w:val="00483934"/>
    <w:rsid w:val="00483B10"/>
    <w:rsid w:val="004840BC"/>
    <w:rsid w:val="00484716"/>
    <w:rsid w:val="00484A4A"/>
    <w:rsid w:val="00484C26"/>
    <w:rsid w:val="0048511F"/>
    <w:rsid w:val="0048518E"/>
    <w:rsid w:val="004852F1"/>
    <w:rsid w:val="0048608A"/>
    <w:rsid w:val="00486176"/>
    <w:rsid w:val="0048630C"/>
    <w:rsid w:val="00486D46"/>
    <w:rsid w:val="0048701C"/>
    <w:rsid w:val="00487242"/>
    <w:rsid w:val="00487EF8"/>
    <w:rsid w:val="004905C5"/>
    <w:rsid w:val="00490723"/>
    <w:rsid w:val="0049097C"/>
    <w:rsid w:val="00490B22"/>
    <w:rsid w:val="00491672"/>
    <w:rsid w:val="00491D2D"/>
    <w:rsid w:val="004923BD"/>
    <w:rsid w:val="004925D1"/>
    <w:rsid w:val="00492784"/>
    <w:rsid w:val="00493CC0"/>
    <w:rsid w:val="0049466F"/>
    <w:rsid w:val="0049487C"/>
    <w:rsid w:val="00495095"/>
    <w:rsid w:val="004953DF"/>
    <w:rsid w:val="0049557A"/>
    <w:rsid w:val="00495585"/>
    <w:rsid w:val="004958C1"/>
    <w:rsid w:val="00495C78"/>
    <w:rsid w:val="004967F2"/>
    <w:rsid w:val="00496CE1"/>
    <w:rsid w:val="00497ABE"/>
    <w:rsid w:val="004A0419"/>
    <w:rsid w:val="004A0E2A"/>
    <w:rsid w:val="004A1094"/>
    <w:rsid w:val="004A196D"/>
    <w:rsid w:val="004A206C"/>
    <w:rsid w:val="004A25D1"/>
    <w:rsid w:val="004A2702"/>
    <w:rsid w:val="004A2EF1"/>
    <w:rsid w:val="004A377B"/>
    <w:rsid w:val="004A3A8C"/>
    <w:rsid w:val="004A3C6C"/>
    <w:rsid w:val="004A3DA0"/>
    <w:rsid w:val="004A40BF"/>
    <w:rsid w:val="004A494F"/>
    <w:rsid w:val="004A4F9E"/>
    <w:rsid w:val="004A636B"/>
    <w:rsid w:val="004A6D10"/>
    <w:rsid w:val="004A7097"/>
    <w:rsid w:val="004A7B84"/>
    <w:rsid w:val="004A7FED"/>
    <w:rsid w:val="004B0696"/>
    <w:rsid w:val="004B0AD6"/>
    <w:rsid w:val="004B1A4F"/>
    <w:rsid w:val="004B1DFA"/>
    <w:rsid w:val="004B30A5"/>
    <w:rsid w:val="004B427A"/>
    <w:rsid w:val="004B6557"/>
    <w:rsid w:val="004B684B"/>
    <w:rsid w:val="004B6B82"/>
    <w:rsid w:val="004B7842"/>
    <w:rsid w:val="004B7A04"/>
    <w:rsid w:val="004C050C"/>
    <w:rsid w:val="004C0B9C"/>
    <w:rsid w:val="004C1363"/>
    <w:rsid w:val="004C13E7"/>
    <w:rsid w:val="004C2986"/>
    <w:rsid w:val="004C3967"/>
    <w:rsid w:val="004C39B1"/>
    <w:rsid w:val="004C3E8A"/>
    <w:rsid w:val="004C433B"/>
    <w:rsid w:val="004C4783"/>
    <w:rsid w:val="004C483E"/>
    <w:rsid w:val="004C5AE1"/>
    <w:rsid w:val="004C5FA7"/>
    <w:rsid w:val="004C660A"/>
    <w:rsid w:val="004C66D7"/>
    <w:rsid w:val="004C6FC5"/>
    <w:rsid w:val="004C6FEB"/>
    <w:rsid w:val="004C70FD"/>
    <w:rsid w:val="004C739B"/>
    <w:rsid w:val="004C76CA"/>
    <w:rsid w:val="004C7874"/>
    <w:rsid w:val="004C7AD0"/>
    <w:rsid w:val="004D0F8A"/>
    <w:rsid w:val="004D1427"/>
    <w:rsid w:val="004D1545"/>
    <w:rsid w:val="004D19B5"/>
    <w:rsid w:val="004D1BE7"/>
    <w:rsid w:val="004D1D43"/>
    <w:rsid w:val="004D21C2"/>
    <w:rsid w:val="004D223A"/>
    <w:rsid w:val="004D3931"/>
    <w:rsid w:val="004D411D"/>
    <w:rsid w:val="004D46CD"/>
    <w:rsid w:val="004D4F47"/>
    <w:rsid w:val="004D4F5C"/>
    <w:rsid w:val="004D50A6"/>
    <w:rsid w:val="004D5291"/>
    <w:rsid w:val="004D5318"/>
    <w:rsid w:val="004D5528"/>
    <w:rsid w:val="004D59F9"/>
    <w:rsid w:val="004D64C6"/>
    <w:rsid w:val="004D6D7D"/>
    <w:rsid w:val="004D6DBD"/>
    <w:rsid w:val="004D701B"/>
    <w:rsid w:val="004D7756"/>
    <w:rsid w:val="004D7855"/>
    <w:rsid w:val="004D7BD2"/>
    <w:rsid w:val="004E047E"/>
    <w:rsid w:val="004E13A0"/>
    <w:rsid w:val="004E1833"/>
    <w:rsid w:val="004E1A80"/>
    <w:rsid w:val="004E1AA0"/>
    <w:rsid w:val="004E200C"/>
    <w:rsid w:val="004E2F98"/>
    <w:rsid w:val="004E3007"/>
    <w:rsid w:val="004E3138"/>
    <w:rsid w:val="004E34E0"/>
    <w:rsid w:val="004E3B53"/>
    <w:rsid w:val="004E460F"/>
    <w:rsid w:val="004E53F8"/>
    <w:rsid w:val="004E5490"/>
    <w:rsid w:val="004E5A26"/>
    <w:rsid w:val="004E5C11"/>
    <w:rsid w:val="004E624A"/>
    <w:rsid w:val="004E7367"/>
    <w:rsid w:val="004E7ABA"/>
    <w:rsid w:val="004E7C33"/>
    <w:rsid w:val="004E7E36"/>
    <w:rsid w:val="004F027B"/>
    <w:rsid w:val="004F028C"/>
    <w:rsid w:val="004F05E4"/>
    <w:rsid w:val="004F06E2"/>
    <w:rsid w:val="004F0C8B"/>
    <w:rsid w:val="004F1FD9"/>
    <w:rsid w:val="004F256B"/>
    <w:rsid w:val="004F27ED"/>
    <w:rsid w:val="004F2DF2"/>
    <w:rsid w:val="004F2FB4"/>
    <w:rsid w:val="004F3058"/>
    <w:rsid w:val="004F33BC"/>
    <w:rsid w:val="004F3732"/>
    <w:rsid w:val="004F417C"/>
    <w:rsid w:val="004F46C5"/>
    <w:rsid w:val="004F6238"/>
    <w:rsid w:val="004F62C2"/>
    <w:rsid w:val="004F6FEF"/>
    <w:rsid w:val="004F74EA"/>
    <w:rsid w:val="004F7B41"/>
    <w:rsid w:val="004F7C6B"/>
    <w:rsid w:val="005000CD"/>
    <w:rsid w:val="00500549"/>
    <w:rsid w:val="0050074F"/>
    <w:rsid w:val="00500B0E"/>
    <w:rsid w:val="005011EE"/>
    <w:rsid w:val="00501795"/>
    <w:rsid w:val="005019FE"/>
    <w:rsid w:val="00501CA2"/>
    <w:rsid w:val="00502728"/>
    <w:rsid w:val="00502773"/>
    <w:rsid w:val="00502ACD"/>
    <w:rsid w:val="0050355B"/>
    <w:rsid w:val="005037EF"/>
    <w:rsid w:val="00503BD5"/>
    <w:rsid w:val="005042BD"/>
    <w:rsid w:val="00504C8C"/>
    <w:rsid w:val="00505229"/>
    <w:rsid w:val="00505F41"/>
    <w:rsid w:val="00506067"/>
    <w:rsid w:val="005065D1"/>
    <w:rsid w:val="0050675F"/>
    <w:rsid w:val="00506D6C"/>
    <w:rsid w:val="0050716F"/>
    <w:rsid w:val="005076A0"/>
    <w:rsid w:val="00507730"/>
    <w:rsid w:val="00507D0A"/>
    <w:rsid w:val="005100FD"/>
    <w:rsid w:val="0051046F"/>
    <w:rsid w:val="00510C7F"/>
    <w:rsid w:val="00510F13"/>
    <w:rsid w:val="0051101C"/>
    <w:rsid w:val="005114DB"/>
    <w:rsid w:val="00511A69"/>
    <w:rsid w:val="00511CEB"/>
    <w:rsid w:val="00511D06"/>
    <w:rsid w:val="0051258B"/>
    <w:rsid w:val="00512642"/>
    <w:rsid w:val="005130A2"/>
    <w:rsid w:val="0051376F"/>
    <w:rsid w:val="005140E0"/>
    <w:rsid w:val="005141F6"/>
    <w:rsid w:val="00514807"/>
    <w:rsid w:val="00514C0A"/>
    <w:rsid w:val="00514F14"/>
    <w:rsid w:val="005153F7"/>
    <w:rsid w:val="00515509"/>
    <w:rsid w:val="00515E6A"/>
    <w:rsid w:val="00516257"/>
    <w:rsid w:val="00516931"/>
    <w:rsid w:val="005172D1"/>
    <w:rsid w:val="00517333"/>
    <w:rsid w:val="00517407"/>
    <w:rsid w:val="00517461"/>
    <w:rsid w:val="005176A7"/>
    <w:rsid w:val="00517E0B"/>
    <w:rsid w:val="00517ED9"/>
    <w:rsid w:val="005201F6"/>
    <w:rsid w:val="00520216"/>
    <w:rsid w:val="005202D7"/>
    <w:rsid w:val="005202F3"/>
    <w:rsid w:val="00520F25"/>
    <w:rsid w:val="005219D0"/>
    <w:rsid w:val="00521E47"/>
    <w:rsid w:val="00522141"/>
    <w:rsid w:val="00522B55"/>
    <w:rsid w:val="00522EAC"/>
    <w:rsid w:val="005233AE"/>
    <w:rsid w:val="00524C47"/>
    <w:rsid w:val="00525572"/>
    <w:rsid w:val="005261E2"/>
    <w:rsid w:val="00526860"/>
    <w:rsid w:val="00526DA7"/>
    <w:rsid w:val="00526FBD"/>
    <w:rsid w:val="005276F6"/>
    <w:rsid w:val="00530042"/>
    <w:rsid w:val="005307E7"/>
    <w:rsid w:val="00530C62"/>
    <w:rsid w:val="005310B7"/>
    <w:rsid w:val="0053134C"/>
    <w:rsid w:val="005314C8"/>
    <w:rsid w:val="00531B75"/>
    <w:rsid w:val="00531F1C"/>
    <w:rsid w:val="005322AC"/>
    <w:rsid w:val="0053231B"/>
    <w:rsid w:val="00532547"/>
    <w:rsid w:val="005329BE"/>
    <w:rsid w:val="00533381"/>
    <w:rsid w:val="005334C9"/>
    <w:rsid w:val="005334CC"/>
    <w:rsid w:val="00533B74"/>
    <w:rsid w:val="00533ED5"/>
    <w:rsid w:val="0053478B"/>
    <w:rsid w:val="005355D0"/>
    <w:rsid w:val="00535AA6"/>
    <w:rsid w:val="00536395"/>
    <w:rsid w:val="00536A70"/>
    <w:rsid w:val="00536C2A"/>
    <w:rsid w:val="00537024"/>
    <w:rsid w:val="00537025"/>
    <w:rsid w:val="00537040"/>
    <w:rsid w:val="00537CF1"/>
    <w:rsid w:val="00537D1F"/>
    <w:rsid w:val="00537E79"/>
    <w:rsid w:val="00540315"/>
    <w:rsid w:val="0054050B"/>
    <w:rsid w:val="00540BF5"/>
    <w:rsid w:val="00541254"/>
    <w:rsid w:val="00541288"/>
    <w:rsid w:val="005419D1"/>
    <w:rsid w:val="00541B3A"/>
    <w:rsid w:val="00541BBC"/>
    <w:rsid w:val="005426E0"/>
    <w:rsid w:val="00543382"/>
    <w:rsid w:val="00543543"/>
    <w:rsid w:val="005437D9"/>
    <w:rsid w:val="00543A3A"/>
    <w:rsid w:val="00543BC9"/>
    <w:rsid w:val="00543D1D"/>
    <w:rsid w:val="00545846"/>
    <w:rsid w:val="0054715A"/>
    <w:rsid w:val="0054770D"/>
    <w:rsid w:val="00547915"/>
    <w:rsid w:val="00547A27"/>
    <w:rsid w:val="00547E8C"/>
    <w:rsid w:val="00550B58"/>
    <w:rsid w:val="00551493"/>
    <w:rsid w:val="00551A46"/>
    <w:rsid w:val="0055255B"/>
    <w:rsid w:val="005525FC"/>
    <w:rsid w:val="00552832"/>
    <w:rsid w:val="00552E00"/>
    <w:rsid w:val="005531CA"/>
    <w:rsid w:val="005532C3"/>
    <w:rsid w:val="00553E01"/>
    <w:rsid w:val="00553F9E"/>
    <w:rsid w:val="00554BAD"/>
    <w:rsid w:val="0055510C"/>
    <w:rsid w:val="00555287"/>
    <w:rsid w:val="00555DD6"/>
    <w:rsid w:val="005564D0"/>
    <w:rsid w:val="005567A2"/>
    <w:rsid w:val="00557959"/>
    <w:rsid w:val="00557AD1"/>
    <w:rsid w:val="00557B09"/>
    <w:rsid w:val="005605D7"/>
    <w:rsid w:val="00560B7C"/>
    <w:rsid w:val="0056126B"/>
    <w:rsid w:val="0056178B"/>
    <w:rsid w:val="00562CFA"/>
    <w:rsid w:val="00562FC1"/>
    <w:rsid w:val="00563062"/>
    <w:rsid w:val="00563266"/>
    <w:rsid w:val="00563433"/>
    <w:rsid w:val="00564063"/>
    <w:rsid w:val="00564417"/>
    <w:rsid w:val="005646A8"/>
    <w:rsid w:val="00564C07"/>
    <w:rsid w:val="00564E88"/>
    <w:rsid w:val="00565476"/>
    <w:rsid w:val="00565819"/>
    <w:rsid w:val="0056595D"/>
    <w:rsid w:val="005659F1"/>
    <w:rsid w:val="00566305"/>
    <w:rsid w:val="0056660E"/>
    <w:rsid w:val="00566A77"/>
    <w:rsid w:val="00566F57"/>
    <w:rsid w:val="00567066"/>
    <w:rsid w:val="00567157"/>
    <w:rsid w:val="0056765A"/>
    <w:rsid w:val="00567664"/>
    <w:rsid w:val="005707C1"/>
    <w:rsid w:val="005709DE"/>
    <w:rsid w:val="00570DD5"/>
    <w:rsid w:val="00571133"/>
    <w:rsid w:val="005714FD"/>
    <w:rsid w:val="005717B7"/>
    <w:rsid w:val="0057216F"/>
    <w:rsid w:val="005743AE"/>
    <w:rsid w:val="0057514E"/>
    <w:rsid w:val="0057557B"/>
    <w:rsid w:val="00575EB2"/>
    <w:rsid w:val="00576286"/>
    <w:rsid w:val="005769B4"/>
    <w:rsid w:val="00576BA5"/>
    <w:rsid w:val="00576F6B"/>
    <w:rsid w:val="00577A4E"/>
    <w:rsid w:val="00577D71"/>
    <w:rsid w:val="005800D0"/>
    <w:rsid w:val="0058023E"/>
    <w:rsid w:val="00580743"/>
    <w:rsid w:val="00580953"/>
    <w:rsid w:val="00581041"/>
    <w:rsid w:val="0058187B"/>
    <w:rsid w:val="0058188A"/>
    <w:rsid w:val="0058224F"/>
    <w:rsid w:val="00582DE4"/>
    <w:rsid w:val="005830B3"/>
    <w:rsid w:val="005841A8"/>
    <w:rsid w:val="005843BD"/>
    <w:rsid w:val="005844C5"/>
    <w:rsid w:val="00584CD0"/>
    <w:rsid w:val="00584D08"/>
    <w:rsid w:val="0058534E"/>
    <w:rsid w:val="00585AE0"/>
    <w:rsid w:val="00585D45"/>
    <w:rsid w:val="00585E4E"/>
    <w:rsid w:val="0058622F"/>
    <w:rsid w:val="00586256"/>
    <w:rsid w:val="0058633A"/>
    <w:rsid w:val="005864D1"/>
    <w:rsid w:val="00586A80"/>
    <w:rsid w:val="005871FE"/>
    <w:rsid w:val="005875BB"/>
    <w:rsid w:val="005879B3"/>
    <w:rsid w:val="00587F1B"/>
    <w:rsid w:val="005900A1"/>
    <w:rsid w:val="00590315"/>
    <w:rsid w:val="0059033F"/>
    <w:rsid w:val="00590632"/>
    <w:rsid w:val="00590A46"/>
    <w:rsid w:val="00590C69"/>
    <w:rsid w:val="005910B4"/>
    <w:rsid w:val="00591E1D"/>
    <w:rsid w:val="005920BA"/>
    <w:rsid w:val="005926F4"/>
    <w:rsid w:val="00592CDA"/>
    <w:rsid w:val="00592F38"/>
    <w:rsid w:val="00592FB2"/>
    <w:rsid w:val="005930B3"/>
    <w:rsid w:val="0059384E"/>
    <w:rsid w:val="0059393C"/>
    <w:rsid w:val="00593EE5"/>
    <w:rsid w:val="005942D5"/>
    <w:rsid w:val="005944C5"/>
    <w:rsid w:val="00594B4D"/>
    <w:rsid w:val="00594F06"/>
    <w:rsid w:val="00594FC2"/>
    <w:rsid w:val="005951E3"/>
    <w:rsid w:val="0059588F"/>
    <w:rsid w:val="00595B82"/>
    <w:rsid w:val="00596335"/>
    <w:rsid w:val="00596754"/>
    <w:rsid w:val="00596C5F"/>
    <w:rsid w:val="00596F29"/>
    <w:rsid w:val="00597066"/>
    <w:rsid w:val="00597C67"/>
    <w:rsid w:val="005A09D1"/>
    <w:rsid w:val="005A0AB0"/>
    <w:rsid w:val="005A1088"/>
    <w:rsid w:val="005A14D4"/>
    <w:rsid w:val="005A1514"/>
    <w:rsid w:val="005A1F98"/>
    <w:rsid w:val="005A2079"/>
    <w:rsid w:val="005A296D"/>
    <w:rsid w:val="005A2DB6"/>
    <w:rsid w:val="005A30BA"/>
    <w:rsid w:val="005A3258"/>
    <w:rsid w:val="005A383B"/>
    <w:rsid w:val="005A3AB3"/>
    <w:rsid w:val="005A4439"/>
    <w:rsid w:val="005A513A"/>
    <w:rsid w:val="005A56E7"/>
    <w:rsid w:val="005A57F2"/>
    <w:rsid w:val="005A6627"/>
    <w:rsid w:val="005A6CE2"/>
    <w:rsid w:val="005A74BB"/>
    <w:rsid w:val="005A75D2"/>
    <w:rsid w:val="005A7A19"/>
    <w:rsid w:val="005B0009"/>
    <w:rsid w:val="005B0ACC"/>
    <w:rsid w:val="005B0D96"/>
    <w:rsid w:val="005B0FAD"/>
    <w:rsid w:val="005B11CF"/>
    <w:rsid w:val="005B126E"/>
    <w:rsid w:val="005B150F"/>
    <w:rsid w:val="005B1C6A"/>
    <w:rsid w:val="005B1DC4"/>
    <w:rsid w:val="005B1E47"/>
    <w:rsid w:val="005B1FE5"/>
    <w:rsid w:val="005B28F2"/>
    <w:rsid w:val="005B2CCA"/>
    <w:rsid w:val="005B32B1"/>
    <w:rsid w:val="005B3C06"/>
    <w:rsid w:val="005B3D67"/>
    <w:rsid w:val="005B3E21"/>
    <w:rsid w:val="005B409E"/>
    <w:rsid w:val="005B4B6D"/>
    <w:rsid w:val="005B4CDB"/>
    <w:rsid w:val="005B4DAE"/>
    <w:rsid w:val="005B4F0A"/>
    <w:rsid w:val="005B4FC8"/>
    <w:rsid w:val="005B5156"/>
    <w:rsid w:val="005B59E1"/>
    <w:rsid w:val="005B6444"/>
    <w:rsid w:val="005B6E30"/>
    <w:rsid w:val="005B7877"/>
    <w:rsid w:val="005B7A6A"/>
    <w:rsid w:val="005B7D30"/>
    <w:rsid w:val="005B7E1E"/>
    <w:rsid w:val="005C03F8"/>
    <w:rsid w:val="005C0977"/>
    <w:rsid w:val="005C1008"/>
    <w:rsid w:val="005C100E"/>
    <w:rsid w:val="005C1162"/>
    <w:rsid w:val="005C1442"/>
    <w:rsid w:val="005C2F43"/>
    <w:rsid w:val="005C3230"/>
    <w:rsid w:val="005C3266"/>
    <w:rsid w:val="005C3327"/>
    <w:rsid w:val="005C4398"/>
    <w:rsid w:val="005C47E0"/>
    <w:rsid w:val="005C5F74"/>
    <w:rsid w:val="005C5F8F"/>
    <w:rsid w:val="005C6741"/>
    <w:rsid w:val="005C6A9D"/>
    <w:rsid w:val="005C6CC4"/>
    <w:rsid w:val="005C7BD2"/>
    <w:rsid w:val="005D0340"/>
    <w:rsid w:val="005D1019"/>
    <w:rsid w:val="005D22C8"/>
    <w:rsid w:val="005D2C58"/>
    <w:rsid w:val="005D3684"/>
    <w:rsid w:val="005D3AA3"/>
    <w:rsid w:val="005D4220"/>
    <w:rsid w:val="005D49C7"/>
    <w:rsid w:val="005D4AA6"/>
    <w:rsid w:val="005D556F"/>
    <w:rsid w:val="005D5B44"/>
    <w:rsid w:val="005D5E5D"/>
    <w:rsid w:val="005D6670"/>
    <w:rsid w:val="005D7509"/>
    <w:rsid w:val="005D7965"/>
    <w:rsid w:val="005D7A8C"/>
    <w:rsid w:val="005E0111"/>
    <w:rsid w:val="005E0362"/>
    <w:rsid w:val="005E04CA"/>
    <w:rsid w:val="005E0B00"/>
    <w:rsid w:val="005E1EF5"/>
    <w:rsid w:val="005E1F0E"/>
    <w:rsid w:val="005E2827"/>
    <w:rsid w:val="005E2998"/>
    <w:rsid w:val="005E2B83"/>
    <w:rsid w:val="005E3032"/>
    <w:rsid w:val="005E39CC"/>
    <w:rsid w:val="005E4045"/>
    <w:rsid w:val="005E420C"/>
    <w:rsid w:val="005E422A"/>
    <w:rsid w:val="005E4280"/>
    <w:rsid w:val="005E4336"/>
    <w:rsid w:val="005E4666"/>
    <w:rsid w:val="005E488E"/>
    <w:rsid w:val="005E4F87"/>
    <w:rsid w:val="005E595B"/>
    <w:rsid w:val="005E6A7F"/>
    <w:rsid w:val="005E6AE1"/>
    <w:rsid w:val="005E6DE7"/>
    <w:rsid w:val="005E7198"/>
    <w:rsid w:val="005E75AA"/>
    <w:rsid w:val="005F16D5"/>
    <w:rsid w:val="005F1956"/>
    <w:rsid w:val="005F1B08"/>
    <w:rsid w:val="005F2C0D"/>
    <w:rsid w:val="005F2C91"/>
    <w:rsid w:val="005F2E1D"/>
    <w:rsid w:val="005F32A4"/>
    <w:rsid w:val="005F34CC"/>
    <w:rsid w:val="005F3A00"/>
    <w:rsid w:val="005F3B44"/>
    <w:rsid w:val="005F3C2B"/>
    <w:rsid w:val="005F3FEA"/>
    <w:rsid w:val="005F450C"/>
    <w:rsid w:val="005F5124"/>
    <w:rsid w:val="005F55B5"/>
    <w:rsid w:val="005F6990"/>
    <w:rsid w:val="005F6EB1"/>
    <w:rsid w:val="005F6F53"/>
    <w:rsid w:val="005F7053"/>
    <w:rsid w:val="005F77C7"/>
    <w:rsid w:val="005F7B8B"/>
    <w:rsid w:val="006004AC"/>
    <w:rsid w:val="00600862"/>
    <w:rsid w:val="0060129E"/>
    <w:rsid w:val="00601BEB"/>
    <w:rsid w:val="00602249"/>
    <w:rsid w:val="006026BA"/>
    <w:rsid w:val="0060296A"/>
    <w:rsid w:val="0060363D"/>
    <w:rsid w:val="00603FAD"/>
    <w:rsid w:val="0060441B"/>
    <w:rsid w:val="006053A6"/>
    <w:rsid w:val="006054B1"/>
    <w:rsid w:val="006073FF"/>
    <w:rsid w:val="00607669"/>
    <w:rsid w:val="0061059D"/>
    <w:rsid w:val="006107E3"/>
    <w:rsid w:val="00610D83"/>
    <w:rsid w:val="00612603"/>
    <w:rsid w:val="006134B3"/>
    <w:rsid w:val="006136EB"/>
    <w:rsid w:val="00613B0F"/>
    <w:rsid w:val="006141AF"/>
    <w:rsid w:val="00614DEA"/>
    <w:rsid w:val="006154AA"/>
    <w:rsid w:val="006157FB"/>
    <w:rsid w:val="00615978"/>
    <w:rsid w:val="00615A81"/>
    <w:rsid w:val="00616279"/>
    <w:rsid w:val="00616315"/>
    <w:rsid w:val="006168E5"/>
    <w:rsid w:val="00616E21"/>
    <w:rsid w:val="00620566"/>
    <w:rsid w:val="006208B6"/>
    <w:rsid w:val="00621131"/>
    <w:rsid w:val="00621536"/>
    <w:rsid w:val="00621672"/>
    <w:rsid w:val="00621D03"/>
    <w:rsid w:val="00621F11"/>
    <w:rsid w:val="00621F32"/>
    <w:rsid w:val="006228F5"/>
    <w:rsid w:val="00622DAA"/>
    <w:rsid w:val="00623351"/>
    <w:rsid w:val="006238CF"/>
    <w:rsid w:val="006239BF"/>
    <w:rsid w:val="006242C3"/>
    <w:rsid w:val="00624832"/>
    <w:rsid w:val="00625471"/>
    <w:rsid w:val="00626196"/>
    <w:rsid w:val="00626990"/>
    <w:rsid w:val="00626CF4"/>
    <w:rsid w:val="00626E7C"/>
    <w:rsid w:val="00626F8C"/>
    <w:rsid w:val="00626FF6"/>
    <w:rsid w:val="006272E3"/>
    <w:rsid w:val="00627473"/>
    <w:rsid w:val="00627880"/>
    <w:rsid w:val="0063010B"/>
    <w:rsid w:val="00630290"/>
    <w:rsid w:val="00631E20"/>
    <w:rsid w:val="006325CA"/>
    <w:rsid w:val="00632805"/>
    <w:rsid w:val="00632930"/>
    <w:rsid w:val="006338C8"/>
    <w:rsid w:val="006339CF"/>
    <w:rsid w:val="00633A43"/>
    <w:rsid w:val="00633EB0"/>
    <w:rsid w:val="006345D6"/>
    <w:rsid w:val="00634DEF"/>
    <w:rsid w:val="00634E76"/>
    <w:rsid w:val="00634EE7"/>
    <w:rsid w:val="00636521"/>
    <w:rsid w:val="00636602"/>
    <w:rsid w:val="00636B1D"/>
    <w:rsid w:val="00637032"/>
    <w:rsid w:val="0063748B"/>
    <w:rsid w:val="006401DC"/>
    <w:rsid w:val="006401FE"/>
    <w:rsid w:val="006403AE"/>
    <w:rsid w:val="00640449"/>
    <w:rsid w:val="00640518"/>
    <w:rsid w:val="00640D36"/>
    <w:rsid w:val="0064100A"/>
    <w:rsid w:val="00641D89"/>
    <w:rsid w:val="00641FB4"/>
    <w:rsid w:val="00642B59"/>
    <w:rsid w:val="00642B9A"/>
    <w:rsid w:val="006438A1"/>
    <w:rsid w:val="00645C30"/>
    <w:rsid w:val="00645F5F"/>
    <w:rsid w:val="0064711F"/>
    <w:rsid w:val="00647625"/>
    <w:rsid w:val="00647645"/>
    <w:rsid w:val="00647A52"/>
    <w:rsid w:val="00647AEE"/>
    <w:rsid w:val="00650577"/>
    <w:rsid w:val="006505D2"/>
    <w:rsid w:val="006505F4"/>
    <w:rsid w:val="006507FB"/>
    <w:rsid w:val="00651714"/>
    <w:rsid w:val="00651856"/>
    <w:rsid w:val="00651DDA"/>
    <w:rsid w:val="006525D6"/>
    <w:rsid w:val="00652975"/>
    <w:rsid w:val="006536D5"/>
    <w:rsid w:val="00653CA2"/>
    <w:rsid w:val="00653CCE"/>
    <w:rsid w:val="0065418F"/>
    <w:rsid w:val="0065426C"/>
    <w:rsid w:val="00654AF4"/>
    <w:rsid w:val="00654CCD"/>
    <w:rsid w:val="00655092"/>
    <w:rsid w:val="006552C3"/>
    <w:rsid w:val="0065668A"/>
    <w:rsid w:val="00656C01"/>
    <w:rsid w:val="00656F43"/>
    <w:rsid w:val="00657BF1"/>
    <w:rsid w:val="00657EBF"/>
    <w:rsid w:val="00657F84"/>
    <w:rsid w:val="0066041F"/>
    <w:rsid w:val="00660541"/>
    <w:rsid w:val="0066087C"/>
    <w:rsid w:val="0066093A"/>
    <w:rsid w:val="00661313"/>
    <w:rsid w:val="006617D5"/>
    <w:rsid w:val="006624FF"/>
    <w:rsid w:val="00663E18"/>
    <w:rsid w:val="00663EED"/>
    <w:rsid w:val="00664745"/>
    <w:rsid w:val="00664928"/>
    <w:rsid w:val="00664FFE"/>
    <w:rsid w:val="0066526E"/>
    <w:rsid w:val="006652BA"/>
    <w:rsid w:val="0066555C"/>
    <w:rsid w:val="00665656"/>
    <w:rsid w:val="00665C38"/>
    <w:rsid w:val="00666447"/>
    <w:rsid w:val="0066665A"/>
    <w:rsid w:val="00666D29"/>
    <w:rsid w:val="00666DD1"/>
    <w:rsid w:val="00666E06"/>
    <w:rsid w:val="0066720E"/>
    <w:rsid w:val="00667524"/>
    <w:rsid w:val="00667544"/>
    <w:rsid w:val="00667839"/>
    <w:rsid w:val="00670136"/>
    <w:rsid w:val="00670237"/>
    <w:rsid w:val="006706FB"/>
    <w:rsid w:val="00670A8D"/>
    <w:rsid w:val="00670B45"/>
    <w:rsid w:val="00670C93"/>
    <w:rsid w:val="00671267"/>
    <w:rsid w:val="0067186A"/>
    <w:rsid w:val="006719E5"/>
    <w:rsid w:val="00671CB8"/>
    <w:rsid w:val="00671D98"/>
    <w:rsid w:val="00672332"/>
    <w:rsid w:val="006728AE"/>
    <w:rsid w:val="00672BB0"/>
    <w:rsid w:val="00673734"/>
    <w:rsid w:val="00673C64"/>
    <w:rsid w:val="0067414A"/>
    <w:rsid w:val="00674AF9"/>
    <w:rsid w:val="00674F57"/>
    <w:rsid w:val="006750CC"/>
    <w:rsid w:val="00675353"/>
    <w:rsid w:val="00675D8D"/>
    <w:rsid w:val="00676047"/>
    <w:rsid w:val="006761F7"/>
    <w:rsid w:val="00676D01"/>
    <w:rsid w:val="00677121"/>
    <w:rsid w:val="00677558"/>
    <w:rsid w:val="006777AE"/>
    <w:rsid w:val="0067788D"/>
    <w:rsid w:val="00677A8C"/>
    <w:rsid w:val="00677E89"/>
    <w:rsid w:val="00680152"/>
    <w:rsid w:val="00680159"/>
    <w:rsid w:val="006801F1"/>
    <w:rsid w:val="00680A0A"/>
    <w:rsid w:val="00680D5D"/>
    <w:rsid w:val="00680DCF"/>
    <w:rsid w:val="006811E7"/>
    <w:rsid w:val="00681B64"/>
    <w:rsid w:val="00681B8C"/>
    <w:rsid w:val="00681BE7"/>
    <w:rsid w:val="00682190"/>
    <w:rsid w:val="0068230F"/>
    <w:rsid w:val="00683563"/>
    <w:rsid w:val="006839DE"/>
    <w:rsid w:val="006844AC"/>
    <w:rsid w:val="00685495"/>
    <w:rsid w:val="00685536"/>
    <w:rsid w:val="0068564E"/>
    <w:rsid w:val="006858C9"/>
    <w:rsid w:val="00686148"/>
    <w:rsid w:val="006863AE"/>
    <w:rsid w:val="006867CE"/>
    <w:rsid w:val="006871CA"/>
    <w:rsid w:val="00687D63"/>
    <w:rsid w:val="006911AC"/>
    <w:rsid w:val="0069146B"/>
    <w:rsid w:val="00691B07"/>
    <w:rsid w:val="00691BBA"/>
    <w:rsid w:val="00691D3B"/>
    <w:rsid w:val="00692D31"/>
    <w:rsid w:val="00694862"/>
    <w:rsid w:val="00694A4C"/>
    <w:rsid w:val="00694BB9"/>
    <w:rsid w:val="00695492"/>
    <w:rsid w:val="0069566B"/>
    <w:rsid w:val="006956B1"/>
    <w:rsid w:val="00695B15"/>
    <w:rsid w:val="006961AA"/>
    <w:rsid w:val="00696329"/>
    <w:rsid w:val="00696734"/>
    <w:rsid w:val="006967B8"/>
    <w:rsid w:val="006967D6"/>
    <w:rsid w:val="00696811"/>
    <w:rsid w:val="00696924"/>
    <w:rsid w:val="0069762E"/>
    <w:rsid w:val="006976C5"/>
    <w:rsid w:val="0069770F"/>
    <w:rsid w:val="00697DA7"/>
    <w:rsid w:val="006A0AA4"/>
    <w:rsid w:val="006A132F"/>
    <w:rsid w:val="006A1371"/>
    <w:rsid w:val="006A1D43"/>
    <w:rsid w:val="006A2014"/>
    <w:rsid w:val="006A20E3"/>
    <w:rsid w:val="006A23EB"/>
    <w:rsid w:val="006A251B"/>
    <w:rsid w:val="006A27FE"/>
    <w:rsid w:val="006A2A13"/>
    <w:rsid w:val="006A31FE"/>
    <w:rsid w:val="006A3207"/>
    <w:rsid w:val="006A3AA7"/>
    <w:rsid w:val="006A4030"/>
    <w:rsid w:val="006A4E1D"/>
    <w:rsid w:val="006A5872"/>
    <w:rsid w:val="006A5ABE"/>
    <w:rsid w:val="006A634B"/>
    <w:rsid w:val="006A649B"/>
    <w:rsid w:val="006A65A1"/>
    <w:rsid w:val="006A65A6"/>
    <w:rsid w:val="006A690D"/>
    <w:rsid w:val="006A6F19"/>
    <w:rsid w:val="006A72C5"/>
    <w:rsid w:val="006A72D3"/>
    <w:rsid w:val="006A787B"/>
    <w:rsid w:val="006B0116"/>
    <w:rsid w:val="006B038B"/>
    <w:rsid w:val="006B0FF4"/>
    <w:rsid w:val="006B1AB4"/>
    <w:rsid w:val="006B2180"/>
    <w:rsid w:val="006B23EB"/>
    <w:rsid w:val="006B23FA"/>
    <w:rsid w:val="006B2FF3"/>
    <w:rsid w:val="006B3289"/>
    <w:rsid w:val="006B361F"/>
    <w:rsid w:val="006B3754"/>
    <w:rsid w:val="006B482B"/>
    <w:rsid w:val="006B4B23"/>
    <w:rsid w:val="006B4E31"/>
    <w:rsid w:val="006B5179"/>
    <w:rsid w:val="006B5801"/>
    <w:rsid w:val="006B633D"/>
    <w:rsid w:val="006B64D8"/>
    <w:rsid w:val="006B6DA7"/>
    <w:rsid w:val="006B7521"/>
    <w:rsid w:val="006B76FD"/>
    <w:rsid w:val="006B77AE"/>
    <w:rsid w:val="006B7E99"/>
    <w:rsid w:val="006B7FC4"/>
    <w:rsid w:val="006C0258"/>
    <w:rsid w:val="006C0484"/>
    <w:rsid w:val="006C0A4D"/>
    <w:rsid w:val="006C0FF8"/>
    <w:rsid w:val="006C104F"/>
    <w:rsid w:val="006C154F"/>
    <w:rsid w:val="006C16A3"/>
    <w:rsid w:val="006C2096"/>
    <w:rsid w:val="006C218D"/>
    <w:rsid w:val="006C2E2C"/>
    <w:rsid w:val="006C2FB6"/>
    <w:rsid w:val="006C30D8"/>
    <w:rsid w:val="006C37AE"/>
    <w:rsid w:val="006C4346"/>
    <w:rsid w:val="006C4450"/>
    <w:rsid w:val="006C5485"/>
    <w:rsid w:val="006C5ED0"/>
    <w:rsid w:val="006C608F"/>
    <w:rsid w:val="006C6219"/>
    <w:rsid w:val="006C6AC9"/>
    <w:rsid w:val="006C7777"/>
    <w:rsid w:val="006C77CC"/>
    <w:rsid w:val="006C7C0B"/>
    <w:rsid w:val="006C7DA4"/>
    <w:rsid w:val="006D0E8E"/>
    <w:rsid w:val="006D0F90"/>
    <w:rsid w:val="006D15CC"/>
    <w:rsid w:val="006D166D"/>
    <w:rsid w:val="006D1F12"/>
    <w:rsid w:val="006D1F2F"/>
    <w:rsid w:val="006D223B"/>
    <w:rsid w:val="006D33A6"/>
    <w:rsid w:val="006D38AE"/>
    <w:rsid w:val="006D3AFE"/>
    <w:rsid w:val="006D429E"/>
    <w:rsid w:val="006D43C4"/>
    <w:rsid w:val="006D4494"/>
    <w:rsid w:val="006D511B"/>
    <w:rsid w:val="006D5363"/>
    <w:rsid w:val="006D5534"/>
    <w:rsid w:val="006D5BD2"/>
    <w:rsid w:val="006D6009"/>
    <w:rsid w:val="006D618A"/>
    <w:rsid w:val="006D6EBA"/>
    <w:rsid w:val="006D7DE9"/>
    <w:rsid w:val="006E1359"/>
    <w:rsid w:val="006E261A"/>
    <w:rsid w:val="006E2C20"/>
    <w:rsid w:val="006E2CC0"/>
    <w:rsid w:val="006E2DE2"/>
    <w:rsid w:val="006E2DFA"/>
    <w:rsid w:val="006E32AF"/>
    <w:rsid w:val="006E3467"/>
    <w:rsid w:val="006E3C47"/>
    <w:rsid w:val="006E4A49"/>
    <w:rsid w:val="006E4F87"/>
    <w:rsid w:val="006E5B3A"/>
    <w:rsid w:val="006E5F2E"/>
    <w:rsid w:val="006E5FB0"/>
    <w:rsid w:val="006E642E"/>
    <w:rsid w:val="006E66E8"/>
    <w:rsid w:val="006E77AC"/>
    <w:rsid w:val="006E7CD3"/>
    <w:rsid w:val="006F0A0C"/>
    <w:rsid w:val="006F0CF6"/>
    <w:rsid w:val="006F0D36"/>
    <w:rsid w:val="006F0DF0"/>
    <w:rsid w:val="006F0EEE"/>
    <w:rsid w:val="006F1748"/>
    <w:rsid w:val="006F1A6F"/>
    <w:rsid w:val="006F238F"/>
    <w:rsid w:val="006F2608"/>
    <w:rsid w:val="006F29CF"/>
    <w:rsid w:val="006F2B1E"/>
    <w:rsid w:val="006F2F29"/>
    <w:rsid w:val="006F3181"/>
    <w:rsid w:val="006F3935"/>
    <w:rsid w:val="006F3ACE"/>
    <w:rsid w:val="006F3E2A"/>
    <w:rsid w:val="006F3E6C"/>
    <w:rsid w:val="006F404F"/>
    <w:rsid w:val="006F457F"/>
    <w:rsid w:val="006F494A"/>
    <w:rsid w:val="006F4D7A"/>
    <w:rsid w:val="006F5C5F"/>
    <w:rsid w:val="006F60DE"/>
    <w:rsid w:val="006F6711"/>
    <w:rsid w:val="006F7154"/>
    <w:rsid w:val="006F750D"/>
    <w:rsid w:val="006F7C39"/>
    <w:rsid w:val="006F7DCD"/>
    <w:rsid w:val="006F7DF8"/>
    <w:rsid w:val="007001F8"/>
    <w:rsid w:val="0070043C"/>
    <w:rsid w:val="00700D4A"/>
    <w:rsid w:val="00702099"/>
    <w:rsid w:val="00702EA6"/>
    <w:rsid w:val="007032C9"/>
    <w:rsid w:val="007039A5"/>
    <w:rsid w:val="0070484C"/>
    <w:rsid w:val="00704B69"/>
    <w:rsid w:val="00704CB7"/>
    <w:rsid w:val="00705EC1"/>
    <w:rsid w:val="00705EE6"/>
    <w:rsid w:val="00706042"/>
    <w:rsid w:val="007063E8"/>
    <w:rsid w:val="007063FA"/>
    <w:rsid w:val="00706690"/>
    <w:rsid w:val="007067F2"/>
    <w:rsid w:val="0070687F"/>
    <w:rsid w:val="007068D9"/>
    <w:rsid w:val="00707003"/>
    <w:rsid w:val="007078DC"/>
    <w:rsid w:val="00710461"/>
    <w:rsid w:val="007104B7"/>
    <w:rsid w:val="00710631"/>
    <w:rsid w:val="00711033"/>
    <w:rsid w:val="00711368"/>
    <w:rsid w:val="00711433"/>
    <w:rsid w:val="007119DE"/>
    <w:rsid w:val="00711E8F"/>
    <w:rsid w:val="007130A0"/>
    <w:rsid w:val="0071328D"/>
    <w:rsid w:val="0071388F"/>
    <w:rsid w:val="00713CC7"/>
    <w:rsid w:val="00714240"/>
    <w:rsid w:val="00714869"/>
    <w:rsid w:val="00715692"/>
    <w:rsid w:val="00715A27"/>
    <w:rsid w:val="00715C5C"/>
    <w:rsid w:val="00715DB6"/>
    <w:rsid w:val="00715E59"/>
    <w:rsid w:val="007163C3"/>
    <w:rsid w:val="00716A76"/>
    <w:rsid w:val="00716B6D"/>
    <w:rsid w:val="0071766C"/>
    <w:rsid w:val="007177D5"/>
    <w:rsid w:val="00717C36"/>
    <w:rsid w:val="00717F01"/>
    <w:rsid w:val="007200C7"/>
    <w:rsid w:val="00720462"/>
    <w:rsid w:val="0072057E"/>
    <w:rsid w:val="007208AA"/>
    <w:rsid w:val="0072319D"/>
    <w:rsid w:val="0072345B"/>
    <w:rsid w:val="007239FE"/>
    <w:rsid w:val="007255C8"/>
    <w:rsid w:val="007256F5"/>
    <w:rsid w:val="00726149"/>
    <w:rsid w:val="007261BA"/>
    <w:rsid w:val="00726B64"/>
    <w:rsid w:val="00726E52"/>
    <w:rsid w:val="007275AB"/>
    <w:rsid w:val="00727F96"/>
    <w:rsid w:val="0073043A"/>
    <w:rsid w:val="0073064C"/>
    <w:rsid w:val="0073069E"/>
    <w:rsid w:val="00730881"/>
    <w:rsid w:val="00730C52"/>
    <w:rsid w:val="00731AE3"/>
    <w:rsid w:val="00732B3E"/>
    <w:rsid w:val="00733267"/>
    <w:rsid w:val="007334A3"/>
    <w:rsid w:val="00733A87"/>
    <w:rsid w:val="00733B58"/>
    <w:rsid w:val="00733F31"/>
    <w:rsid w:val="0073458F"/>
    <w:rsid w:val="007345AF"/>
    <w:rsid w:val="0073465D"/>
    <w:rsid w:val="007346EF"/>
    <w:rsid w:val="0073576C"/>
    <w:rsid w:val="00735B03"/>
    <w:rsid w:val="00736249"/>
    <w:rsid w:val="007364E0"/>
    <w:rsid w:val="00736B6F"/>
    <w:rsid w:val="00736DF7"/>
    <w:rsid w:val="0073706B"/>
    <w:rsid w:val="007379FB"/>
    <w:rsid w:val="007404DE"/>
    <w:rsid w:val="007405C3"/>
    <w:rsid w:val="007411C2"/>
    <w:rsid w:val="00741431"/>
    <w:rsid w:val="00741900"/>
    <w:rsid w:val="00741A6A"/>
    <w:rsid w:val="0074209D"/>
    <w:rsid w:val="0074243D"/>
    <w:rsid w:val="007429BD"/>
    <w:rsid w:val="0074384C"/>
    <w:rsid w:val="00743B69"/>
    <w:rsid w:val="00743E84"/>
    <w:rsid w:val="00744069"/>
    <w:rsid w:val="007451B3"/>
    <w:rsid w:val="007457D9"/>
    <w:rsid w:val="00745A9A"/>
    <w:rsid w:val="007460F4"/>
    <w:rsid w:val="00746AB4"/>
    <w:rsid w:val="00746AD5"/>
    <w:rsid w:val="00747041"/>
    <w:rsid w:val="007473A7"/>
    <w:rsid w:val="00747571"/>
    <w:rsid w:val="007476F6"/>
    <w:rsid w:val="0074772A"/>
    <w:rsid w:val="00747DC7"/>
    <w:rsid w:val="0075017C"/>
    <w:rsid w:val="00750299"/>
    <w:rsid w:val="00750429"/>
    <w:rsid w:val="00750777"/>
    <w:rsid w:val="00750CAD"/>
    <w:rsid w:val="00751BAD"/>
    <w:rsid w:val="00751D24"/>
    <w:rsid w:val="0075432A"/>
    <w:rsid w:val="00754E52"/>
    <w:rsid w:val="00754FA3"/>
    <w:rsid w:val="007551C2"/>
    <w:rsid w:val="00755DE4"/>
    <w:rsid w:val="007563A8"/>
    <w:rsid w:val="007566AF"/>
    <w:rsid w:val="00757CCB"/>
    <w:rsid w:val="00757D54"/>
    <w:rsid w:val="00760636"/>
    <w:rsid w:val="007609D1"/>
    <w:rsid w:val="00760EC0"/>
    <w:rsid w:val="00760F2A"/>
    <w:rsid w:val="0076196B"/>
    <w:rsid w:val="00762C7B"/>
    <w:rsid w:val="007632D5"/>
    <w:rsid w:val="00763D63"/>
    <w:rsid w:val="007648D3"/>
    <w:rsid w:val="00764F63"/>
    <w:rsid w:val="00765069"/>
    <w:rsid w:val="00765800"/>
    <w:rsid w:val="007658CB"/>
    <w:rsid w:val="00766473"/>
    <w:rsid w:val="007666BD"/>
    <w:rsid w:val="00766C62"/>
    <w:rsid w:val="00767582"/>
    <w:rsid w:val="007677B9"/>
    <w:rsid w:val="00767ACF"/>
    <w:rsid w:val="0077084B"/>
    <w:rsid w:val="00770F25"/>
    <w:rsid w:val="00771865"/>
    <w:rsid w:val="0077203D"/>
    <w:rsid w:val="007721BA"/>
    <w:rsid w:val="0077226E"/>
    <w:rsid w:val="00773E8F"/>
    <w:rsid w:val="007740DA"/>
    <w:rsid w:val="007742CD"/>
    <w:rsid w:val="007744E8"/>
    <w:rsid w:val="00774D07"/>
    <w:rsid w:val="00776052"/>
    <w:rsid w:val="00776D1B"/>
    <w:rsid w:val="00780810"/>
    <w:rsid w:val="007813A6"/>
    <w:rsid w:val="00781930"/>
    <w:rsid w:val="00781B33"/>
    <w:rsid w:val="00781C26"/>
    <w:rsid w:val="0078208F"/>
    <w:rsid w:val="00782577"/>
    <w:rsid w:val="007827C2"/>
    <w:rsid w:val="00782F30"/>
    <w:rsid w:val="007831DD"/>
    <w:rsid w:val="007833A9"/>
    <w:rsid w:val="00784063"/>
    <w:rsid w:val="00784360"/>
    <w:rsid w:val="007848A2"/>
    <w:rsid w:val="00784CDB"/>
    <w:rsid w:val="00785445"/>
    <w:rsid w:val="0078567B"/>
    <w:rsid w:val="00785928"/>
    <w:rsid w:val="00785A56"/>
    <w:rsid w:val="00785A7E"/>
    <w:rsid w:val="007904F0"/>
    <w:rsid w:val="00790906"/>
    <w:rsid w:val="00790AC0"/>
    <w:rsid w:val="00790B74"/>
    <w:rsid w:val="00790C78"/>
    <w:rsid w:val="0079198B"/>
    <w:rsid w:val="007919DB"/>
    <w:rsid w:val="00791A10"/>
    <w:rsid w:val="00791BA5"/>
    <w:rsid w:val="00791D3F"/>
    <w:rsid w:val="00792625"/>
    <w:rsid w:val="00792B17"/>
    <w:rsid w:val="00792B32"/>
    <w:rsid w:val="00793354"/>
    <w:rsid w:val="00793D2F"/>
    <w:rsid w:val="00794189"/>
    <w:rsid w:val="00794ADC"/>
    <w:rsid w:val="00795253"/>
    <w:rsid w:val="00795291"/>
    <w:rsid w:val="00795351"/>
    <w:rsid w:val="00797202"/>
    <w:rsid w:val="00797946"/>
    <w:rsid w:val="007979EB"/>
    <w:rsid w:val="00797A6B"/>
    <w:rsid w:val="00797E9E"/>
    <w:rsid w:val="007A01BF"/>
    <w:rsid w:val="007A05A7"/>
    <w:rsid w:val="007A1AE0"/>
    <w:rsid w:val="007A1E56"/>
    <w:rsid w:val="007A2EC6"/>
    <w:rsid w:val="007A3469"/>
    <w:rsid w:val="007A36DE"/>
    <w:rsid w:val="007A39E2"/>
    <w:rsid w:val="007A4116"/>
    <w:rsid w:val="007A56AA"/>
    <w:rsid w:val="007A584A"/>
    <w:rsid w:val="007A5C45"/>
    <w:rsid w:val="007A6B31"/>
    <w:rsid w:val="007A7A8F"/>
    <w:rsid w:val="007A7DF1"/>
    <w:rsid w:val="007B0099"/>
    <w:rsid w:val="007B00BB"/>
    <w:rsid w:val="007B017C"/>
    <w:rsid w:val="007B0211"/>
    <w:rsid w:val="007B08A6"/>
    <w:rsid w:val="007B0F45"/>
    <w:rsid w:val="007B1CAC"/>
    <w:rsid w:val="007B27D9"/>
    <w:rsid w:val="007B2E61"/>
    <w:rsid w:val="007B3C20"/>
    <w:rsid w:val="007B488B"/>
    <w:rsid w:val="007B4D45"/>
    <w:rsid w:val="007B4E1E"/>
    <w:rsid w:val="007B54CE"/>
    <w:rsid w:val="007B553C"/>
    <w:rsid w:val="007B5639"/>
    <w:rsid w:val="007B59AE"/>
    <w:rsid w:val="007B5B88"/>
    <w:rsid w:val="007B6A92"/>
    <w:rsid w:val="007B6B0C"/>
    <w:rsid w:val="007B6B4E"/>
    <w:rsid w:val="007B6F34"/>
    <w:rsid w:val="007C03B2"/>
    <w:rsid w:val="007C03D3"/>
    <w:rsid w:val="007C07CA"/>
    <w:rsid w:val="007C0B55"/>
    <w:rsid w:val="007C0E9B"/>
    <w:rsid w:val="007C1694"/>
    <w:rsid w:val="007C20CC"/>
    <w:rsid w:val="007C28DB"/>
    <w:rsid w:val="007C2D82"/>
    <w:rsid w:val="007C3BBE"/>
    <w:rsid w:val="007C3CAE"/>
    <w:rsid w:val="007C420E"/>
    <w:rsid w:val="007C4965"/>
    <w:rsid w:val="007C52BA"/>
    <w:rsid w:val="007C6235"/>
    <w:rsid w:val="007C64ED"/>
    <w:rsid w:val="007C6878"/>
    <w:rsid w:val="007C6A5B"/>
    <w:rsid w:val="007D00C1"/>
    <w:rsid w:val="007D15E0"/>
    <w:rsid w:val="007D1AEA"/>
    <w:rsid w:val="007D1B8E"/>
    <w:rsid w:val="007D31AB"/>
    <w:rsid w:val="007D3F73"/>
    <w:rsid w:val="007D42AD"/>
    <w:rsid w:val="007D45D6"/>
    <w:rsid w:val="007D4EC0"/>
    <w:rsid w:val="007D5136"/>
    <w:rsid w:val="007D539C"/>
    <w:rsid w:val="007D5548"/>
    <w:rsid w:val="007D6986"/>
    <w:rsid w:val="007D72AF"/>
    <w:rsid w:val="007D792F"/>
    <w:rsid w:val="007D79CC"/>
    <w:rsid w:val="007D7A72"/>
    <w:rsid w:val="007E0223"/>
    <w:rsid w:val="007E0BFD"/>
    <w:rsid w:val="007E10CB"/>
    <w:rsid w:val="007E16F7"/>
    <w:rsid w:val="007E1863"/>
    <w:rsid w:val="007E2557"/>
    <w:rsid w:val="007E32EE"/>
    <w:rsid w:val="007E3D9A"/>
    <w:rsid w:val="007E415C"/>
    <w:rsid w:val="007E4295"/>
    <w:rsid w:val="007E4457"/>
    <w:rsid w:val="007E492F"/>
    <w:rsid w:val="007E4969"/>
    <w:rsid w:val="007E4FC1"/>
    <w:rsid w:val="007E5763"/>
    <w:rsid w:val="007E57F7"/>
    <w:rsid w:val="007E5B4E"/>
    <w:rsid w:val="007E66D8"/>
    <w:rsid w:val="007E6B54"/>
    <w:rsid w:val="007E6B64"/>
    <w:rsid w:val="007E707D"/>
    <w:rsid w:val="007F0367"/>
    <w:rsid w:val="007F0810"/>
    <w:rsid w:val="007F083B"/>
    <w:rsid w:val="007F0E8F"/>
    <w:rsid w:val="007F1046"/>
    <w:rsid w:val="007F1AB0"/>
    <w:rsid w:val="007F20C7"/>
    <w:rsid w:val="007F2482"/>
    <w:rsid w:val="007F2A7A"/>
    <w:rsid w:val="007F2A98"/>
    <w:rsid w:val="007F3198"/>
    <w:rsid w:val="007F3A4E"/>
    <w:rsid w:val="007F3D50"/>
    <w:rsid w:val="007F3F64"/>
    <w:rsid w:val="007F4A16"/>
    <w:rsid w:val="007F4E5E"/>
    <w:rsid w:val="007F5A24"/>
    <w:rsid w:val="007F6B75"/>
    <w:rsid w:val="007F6B8E"/>
    <w:rsid w:val="007F729B"/>
    <w:rsid w:val="007F72E1"/>
    <w:rsid w:val="008004AA"/>
    <w:rsid w:val="008007CB"/>
    <w:rsid w:val="00801B26"/>
    <w:rsid w:val="00801F3D"/>
    <w:rsid w:val="008025F7"/>
    <w:rsid w:val="008029AB"/>
    <w:rsid w:val="00803105"/>
    <w:rsid w:val="008040A4"/>
    <w:rsid w:val="008043A9"/>
    <w:rsid w:val="008043AF"/>
    <w:rsid w:val="008044A8"/>
    <w:rsid w:val="00805292"/>
    <w:rsid w:val="008055D6"/>
    <w:rsid w:val="008057A1"/>
    <w:rsid w:val="00805B44"/>
    <w:rsid w:val="00806486"/>
    <w:rsid w:val="00806565"/>
    <w:rsid w:val="00806BAE"/>
    <w:rsid w:val="00806F2E"/>
    <w:rsid w:val="008076BE"/>
    <w:rsid w:val="00807AB9"/>
    <w:rsid w:val="00810D6F"/>
    <w:rsid w:val="0081114B"/>
    <w:rsid w:val="0081144A"/>
    <w:rsid w:val="008115D2"/>
    <w:rsid w:val="00811A6F"/>
    <w:rsid w:val="00812079"/>
    <w:rsid w:val="00812679"/>
    <w:rsid w:val="00812776"/>
    <w:rsid w:val="00812871"/>
    <w:rsid w:val="008129A4"/>
    <w:rsid w:val="00812DF0"/>
    <w:rsid w:val="008140C0"/>
    <w:rsid w:val="008141DF"/>
    <w:rsid w:val="00814522"/>
    <w:rsid w:val="00814E8E"/>
    <w:rsid w:val="00815D1A"/>
    <w:rsid w:val="0081733A"/>
    <w:rsid w:val="00820128"/>
    <w:rsid w:val="008206C0"/>
    <w:rsid w:val="00821156"/>
    <w:rsid w:val="008229BE"/>
    <w:rsid w:val="00822A75"/>
    <w:rsid w:val="00822F94"/>
    <w:rsid w:val="00823A2A"/>
    <w:rsid w:val="00824844"/>
    <w:rsid w:val="00826456"/>
    <w:rsid w:val="008267DC"/>
    <w:rsid w:val="0082681D"/>
    <w:rsid w:val="008271F1"/>
    <w:rsid w:val="00827646"/>
    <w:rsid w:val="00827A06"/>
    <w:rsid w:val="00827B8A"/>
    <w:rsid w:val="00827DC4"/>
    <w:rsid w:val="008300B4"/>
    <w:rsid w:val="00830209"/>
    <w:rsid w:val="008303BC"/>
    <w:rsid w:val="008305C0"/>
    <w:rsid w:val="00830DB0"/>
    <w:rsid w:val="00830E42"/>
    <w:rsid w:val="00830F25"/>
    <w:rsid w:val="00831405"/>
    <w:rsid w:val="008315B4"/>
    <w:rsid w:val="00831729"/>
    <w:rsid w:val="00831B30"/>
    <w:rsid w:val="00832183"/>
    <w:rsid w:val="008324D8"/>
    <w:rsid w:val="0083253B"/>
    <w:rsid w:val="008328DD"/>
    <w:rsid w:val="00832DD2"/>
    <w:rsid w:val="0083352D"/>
    <w:rsid w:val="00833B53"/>
    <w:rsid w:val="00833BE6"/>
    <w:rsid w:val="0083422E"/>
    <w:rsid w:val="008342AF"/>
    <w:rsid w:val="00834817"/>
    <w:rsid w:val="008348C2"/>
    <w:rsid w:val="00834CEA"/>
    <w:rsid w:val="008350CE"/>
    <w:rsid w:val="0083567D"/>
    <w:rsid w:val="00835B51"/>
    <w:rsid w:val="00835BF8"/>
    <w:rsid w:val="0083629A"/>
    <w:rsid w:val="00836557"/>
    <w:rsid w:val="008367EC"/>
    <w:rsid w:val="00836DC9"/>
    <w:rsid w:val="0083714A"/>
    <w:rsid w:val="008374C0"/>
    <w:rsid w:val="008377F8"/>
    <w:rsid w:val="00837B00"/>
    <w:rsid w:val="00837C44"/>
    <w:rsid w:val="0084009F"/>
    <w:rsid w:val="00840109"/>
    <w:rsid w:val="0084093E"/>
    <w:rsid w:val="00841A21"/>
    <w:rsid w:val="00841D20"/>
    <w:rsid w:val="00841DDD"/>
    <w:rsid w:val="00842724"/>
    <w:rsid w:val="008428A8"/>
    <w:rsid w:val="00842D86"/>
    <w:rsid w:val="0084319F"/>
    <w:rsid w:val="008432DC"/>
    <w:rsid w:val="008434BF"/>
    <w:rsid w:val="0084365A"/>
    <w:rsid w:val="008438F1"/>
    <w:rsid w:val="00844347"/>
    <w:rsid w:val="008447DC"/>
    <w:rsid w:val="008448B1"/>
    <w:rsid w:val="00844A28"/>
    <w:rsid w:val="00845295"/>
    <w:rsid w:val="008455A3"/>
    <w:rsid w:val="0084618E"/>
    <w:rsid w:val="0084638D"/>
    <w:rsid w:val="008466B2"/>
    <w:rsid w:val="00846900"/>
    <w:rsid w:val="0084691D"/>
    <w:rsid w:val="008469C6"/>
    <w:rsid w:val="00846D6C"/>
    <w:rsid w:val="008478A8"/>
    <w:rsid w:val="00847F08"/>
    <w:rsid w:val="008502B9"/>
    <w:rsid w:val="008502F5"/>
    <w:rsid w:val="00850C37"/>
    <w:rsid w:val="008519CA"/>
    <w:rsid w:val="008522A2"/>
    <w:rsid w:val="00852E47"/>
    <w:rsid w:val="00852ED1"/>
    <w:rsid w:val="00853710"/>
    <w:rsid w:val="0085432E"/>
    <w:rsid w:val="008543FE"/>
    <w:rsid w:val="00854F73"/>
    <w:rsid w:val="00856814"/>
    <w:rsid w:val="008568BC"/>
    <w:rsid w:val="00856B3F"/>
    <w:rsid w:val="0085705D"/>
    <w:rsid w:val="00860C56"/>
    <w:rsid w:val="00861543"/>
    <w:rsid w:val="008617D1"/>
    <w:rsid w:val="00861E38"/>
    <w:rsid w:val="00861FE8"/>
    <w:rsid w:val="00862AA5"/>
    <w:rsid w:val="0086349D"/>
    <w:rsid w:val="00863AC6"/>
    <w:rsid w:val="0086446B"/>
    <w:rsid w:val="00864D3F"/>
    <w:rsid w:val="008652E2"/>
    <w:rsid w:val="00865833"/>
    <w:rsid w:val="00866007"/>
    <w:rsid w:val="00866124"/>
    <w:rsid w:val="00866839"/>
    <w:rsid w:val="00866B20"/>
    <w:rsid w:val="00866DDE"/>
    <w:rsid w:val="00867187"/>
    <w:rsid w:val="008678CE"/>
    <w:rsid w:val="00867A11"/>
    <w:rsid w:val="00867E1F"/>
    <w:rsid w:val="008701D9"/>
    <w:rsid w:val="00870A0A"/>
    <w:rsid w:val="00870BE5"/>
    <w:rsid w:val="0087188C"/>
    <w:rsid w:val="00871A07"/>
    <w:rsid w:val="00871E93"/>
    <w:rsid w:val="0087210A"/>
    <w:rsid w:val="00872DC8"/>
    <w:rsid w:val="00873275"/>
    <w:rsid w:val="00873B0A"/>
    <w:rsid w:val="008740F4"/>
    <w:rsid w:val="008743CD"/>
    <w:rsid w:val="008746DE"/>
    <w:rsid w:val="00874973"/>
    <w:rsid w:val="00874C90"/>
    <w:rsid w:val="00874EAC"/>
    <w:rsid w:val="00874FD3"/>
    <w:rsid w:val="008752C4"/>
    <w:rsid w:val="00876F6C"/>
    <w:rsid w:val="0087742A"/>
    <w:rsid w:val="008778A5"/>
    <w:rsid w:val="00877AC2"/>
    <w:rsid w:val="00877CF4"/>
    <w:rsid w:val="00877F91"/>
    <w:rsid w:val="00881B05"/>
    <w:rsid w:val="00881CCD"/>
    <w:rsid w:val="00882074"/>
    <w:rsid w:val="00883FB4"/>
    <w:rsid w:val="00884807"/>
    <w:rsid w:val="0088505C"/>
    <w:rsid w:val="008852C4"/>
    <w:rsid w:val="008853C1"/>
    <w:rsid w:val="008855DC"/>
    <w:rsid w:val="00885678"/>
    <w:rsid w:val="008858B0"/>
    <w:rsid w:val="00885EF1"/>
    <w:rsid w:val="0088601E"/>
    <w:rsid w:val="008863A2"/>
    <w:rsid w:val="008863E6"/>
    <w:rsid w:val="00886D26"/>
    <w:rsid w:val="0088737A"/>
    <w:rsid w:val="008878A3"/>
    <w:rsid w:val="00887980"/>
    <w:rsid w:val="00887B79"/>
    <w:rsid w:val="008907D1"/>
    <w:rsid w:val="00890C97"/>
    <w:rsid w:val="00891611"/>
    <w:rsid w:val="00892509"/>
    <w:rsid w:val="00892550"/>
    <w:rsid w:val="0089262C"/>
    <w:rsid w:val="00892877"/>
    <w:rsid w:val="00892C60"/>
    <w:rsid w:val="00892DBD"/>
    <w:rsid w:val="00892EF1"/>
    <w:rsid w:val="0089336F"/>
    <w:rsid w:val="00893E25"/>
    <w:rsid w:val="00894054"/>
    <w:rsid w:val="00894457"/>
    <w:rsid w:val="0089498B"/>
    <w:rsid w:val="00894C4C"/>
    <w:rsid w:val="00894E1B"/>
    <w:rsid w:val="008956C5"/>
    <w:rsid w:val="00895728"/>
    <w:rsid w:val="0089641C"/>
    <w:rsid w:val="0089642C"/>
    <w:rsid w:val="008966E3"/>
    <w:rsid w:val="00896F10"/>
    <w:rsid w:val="0089783C"/>
    <w:rsid w:val="00897A7C"/>
    <w:rsid w:val="00897ABB"/>
    <w:rsid w:val="00897FB1"/>
    <w:rsid w:val="008A00D7"/>
    <w:rsid w:val="008A0368"/>
    <w:rsid w:val="008A0F33"/>
    <w:rsid w:val="008A0F46"/>
    <w:rsid w:val="008A12CF"/>
    <w:rsid w:val="008A13E0"/>
    <w:rsid w:val="008A17FA"/>
    <w:rsid w:val="008A18F4"/>
    <w:rsid w:val="008A1E16"/>
    <w:rsid w:val="008A209B"/>
    <w:rsid w:val="008A23D2"/>
    <w:rsid w:val="008A26A6"/>
    <w:rsid w:val="008A283E"/>
    <w:rsid w:val="008A2CAC"/>
    <w:rsid w:val="008A3016"/>
    <w:rsid w:val="008A37D4"/>
    <w:rsid w:val="008A3CF8"/>
    <w:rsid w:val="008A3D44"/>
    <w:rsid w:val="008A4739"/>
    <w:rsid w:val="008A6069"/>
    <w:rsid w:val="008A669A"/>
    <w:rsid w:val="008A7170"/>
    <w:rsid w:val="008A77EB"/>
    <w:rsid w:val="008A78EC"/>
    <w:rsid w:val="008A7DCA"/>
    <w:rsid w:val="008B030D"/>
    <w:rsid w:val="008B043A"/>
    <w:rsid w:val="008B04DB"/>
    <w:rsid w:val="008B10C1"/>
    <w:rsid w:val="008B1595"/>
    <w:rsid w:val="008B2125"/>
    <w:rsid w:val="008B27AE"/>
    <w:rsid w:val="008B393C"/>
    <w:rsid w:val="008B3A8D"/>
    <w:rsid w:val="008B4188"/>
    <w:rsid w:val="008B44E6"/>
    <w:rsid w:val="008B4834"/>
    <w:rsid w:val="008B50F8"/>
    <w:rsid w:val="008B52AC"/>
    <w:rsid w:val="008B5974"/>
    <w:rsid w:val="008B5C1C"/>
    <w:rsid w:val="008B632C"/>
    <w:rsid w:val="008B656F"/>
    <w:rsid w:val="008B67D9"/>
    <w:rsid w:val="008B68A9"/>
    <w:rsid w:val="008B6ED3"/>
    <w:rsid w:val="008B6F01"/>
    <w:rsid w:val="008B73F8"/>
    <w:rsid w:val="008B7613"/>
    <w:rsid w:val="008C00F3"/>
    <w:rsid w:val="008C0222"/>
    <w:rsid w:val="008C0CCE"/>
    <w:rsid w:val="008C0FD4"/>
    <w:rsid w:val="008C153B"/>
    <w:rsid w:val="008C16DD"/>
    <w:rsid w:val="008C1752"/>
    <w:rsid w:val="008C1DEB"/>
    <w:rsid w:val="008C203D"/>
    <w:rsid w:val="008C2708"/>
    <w:rsid w:val="008C27B2"/>
    <w:rsid w:val="008C2EC2"/>
    <w:rsid w:val="008C2FA5"/>
    <w:rsid w:val="008C44ED"/>
    <w:rsid w:val="008C4911"/>
    <w:rsid w:val="008C6AD3"/>
    <w:rsid w:val="008C7063"/>
    <w:rsid w:val="008C71A0"/>
    <w:rsid w:val="008C751D"/>
    <w:rsid w:val="008C761C"/>
    <w:rsid w:val="008C78F7"/>
    <w:rsid w:val="008C790D"/>
    <w:rsid w:val="008C79EC"/>
    <w:rsid w:val="008C7C77"/>
    <w:rsid w:val="008C7EF6"/>
    <w:rsid w:val="008D0039"/>
    <w:rsid w:val="008D0104"/>
    <w:rsid w:val="008D0276"/>
    <w:rsid w:val="008D0F1F"/>
    <w:rsid w:val="008D182B"/>
    <w:rsid w:val="008D1C3C"/>
    <w:rsid w:val="008D1D18"/>
    <w:rsid w:val="008D1ED0"/>
    <w:rsid w:val="008D2739"/>
    <w:rsid w:val="008D30D5"/>
    <w:rsid w:val="008D34A7"/>
    <w:rsid w:val="008D401B"/>
    <w:rsid w:val="008D45E3"/>
    <w:rsid w:val="008D4B54"/>
    <w:rsid w:val="008D4E6D"/>
    <w:rsid w:val="008D5318"/>
    <w:rsid w:val="008D5445"/>
    <w:rsid w:val="008D62B9"/>
    <w:rsid w:val="008D6562"/>
    <w:rsid w:val="008D6D36"/>
    <w:rsid w:val="008D706E"/>
    <w:rsid w:val="008D773A"/>
    <w:rsid w:val="008D7D17"/>
    <w:rsid w:val="008E032A"/>
    <w:rsid w:val="008E089E"/>
    <w:rsid w:val="008E15FD"/>
    <w:rsid w:val="008E1769"/>
    <w:rsid w:val="008E1C74"/>
    <w:rsid w:val="008E1E5C"/>
    <w:rsid w:val="008E1EC7"/>
    <w:rsid w:val="008E2589"/>
    <w:rsid w:val="008E2721"/>
    <w:rsid w:val="008E3916"/>
    <w:rsid w:val="008E394C"/>
    <w:rsid w:val="008E3F55"/>
    <w:rsid w:val="008E4E93"/>
    <w:rsid w:val="008E50F6"/>
    <w:rsid w:val="008E61BA"/>
    <w:rsid w:val="008E6730"/>
    <w:rsid w:val="008E6895"/>
    <w:rsid w:val="008E6F7E"/>
    <w:rsid w:val="008E7ABC"/>
    <w:rsid w:val="008E7CBF"/>
    <w:rsid w:val="008F05C1"/>
    <w:rsid w:val="008F0653"/>
    <w:rsid w:val="008F06CE"/>
    <w:rsid w:val="008F087D"/>
    <w:rsid w:val="008F088E"/>
    <w:rsid w:val="008F0FF0"/>
    <w:rsid w:val="008F14EC"/>
    <w:rsid w:val="008F1D69"/>
    <w:rsid w:val="008F1DD3"/>
    <w:rsid w:val="008F254C"/>
    <w:rsid w:val="008F26C0"/>
    <w:rsid w:val="008F2C90"/>
    <w:rsid w:val="008F2CA8"/>
    <w:rsid w:val="008F2F1E"/>
    <w:rsid w:val="008F33F5"/>
    <w:rsid w:val="008F3851"/>
    <w:rsid w:val="008F38D3"/>
    <w:rsid w:val="008F3940"/>
    <w:rsid w:val="008F3B3F"/>
    <w:rsid w:val="008F4506"/>
    <w:rsid w:val="008F4BCE"/>
    <w:rsid w:val="008F4EFC"/>
    <w:rsid w:val="008F4F4C"/>
    <w:rsid w:val="008F5131"/>
    <w:rsid w:val="008F5310"/>
    <w:rsid w:val="008F570E"/>
    <w:rsid w:val="008F5832"/>
    <w:rsid w:val="008F5BD2"/>
    <w:rsid w:val="008F6758"/>
    <w:rsid w:val="008F721E"/>
    <w:rsid w:val="008F73B3"/>
    <w:rsid w:val="008F77B4"/>
    <w:rsid w:val="008F7A3A"/>
    <w:rsid w:val="008F7D2C"/>
    <w:rsid w:val="0090088D"/>
    <w:rsid w:val="00900D62"/>
    <w:rsid w:val="00900E2A"/>
    <w:rsid w:val="00901205"/>
    <w:rsid w:val="00901B7B"/>
    <w:rsid w:val="00901CEE"/>
    <w:rsid w:val="0090242A"/>
    <w:rsid w:val="009027FF"/>
    <w:rsid w:val="009031A3"/>
    <w:rsid w:val="009037AB"/>
    <w:rsid w:val="00903892"/>
    <w:rsid w:val="00903AA9"/>
    <w:rsid w:val="0090402A"/>
    <w:rsid w:val="009042A6"/>
    <w:rsid w:val="0090463C"/>
    <w:rsid w:val="00904819"/>
    <w:rsid w:val="00904AD5"/>
    <w:rsid w:val="00905337"/>
    <w:rsid w:val="009054EC"/>
    <w:rsid w:val="00905D22"/>
    <w:rsid w:val="00906D4D"/>
    <w:rsid w:val="00906D74"/>
    <w:rsid w:val="009072A0"/>
    <w:rsid w:val="0090790C"/>
    <w:rsid w:val="009116FA"/>
    <w:rsid w:val="00911AB8"/>
    <w:rsid w:val="0091226A"/>
    <w:rsid w:val="0091228E"/>
    <w:rsid w:val="00912BCC"/>
    <w:rsid w:val="00912D13"/>
    <w:rsid w:val="00912EAE"/>
    <w:rsid w:val="009131FA"/>
    <w:rsid w:val="0091395C"/>
    <w:rsid w:val="00914081"/>
    <w:rsid w:val="009149B3"/>
    <w:rsid w:val="00914E32"/>
    <w:rsid w:val="009158C6"/>
    <w:rsid w:val="00915AA8"/>
    <w:rsid w:val="0091647A"/>
    <w:rsid w:val="009164AC"/>
    <w:rsid w:val="009167F1"/>
    <w:rsid w:val="00917AD9"/>
    <w:rsid w:val="00917F16"/>
    <w:rsid w:val="009203CB"/>
    <w:rsid w:val="009211B7"/>
    <w:rsid w:val="00921684"/>
    <w:rsid w:val="00921E34"/>
    <w:rsid w:val="009224EF"/>
    <w:rsid w:val="009227D5"/>
    <w:rsid w:val="0092296B"/>
    <w:rsid w:val="009234A3"/>
    <w:rsid w:val="0092495C"/>
    <w:rsid w:val="00924E54"/>
    <w:rsid w:val="00925942"/>
    <w:rsid w:val="00925B42"/>
    <w:rsid w:val="00925E0F"/>
    <w:rsid w:val="00926418"/>
    <w:rsid w:val="00926D89"/>
    <w:rsid w:val="00926FDC"/>
    <w:rsid w:val="00927AD9"/>
    <w:rsid w:val="00930673"/>
    <w:rsid w:val="00930A62"/>
    <w:rsid w:val="00930BD2"/>
    <w:rsid w:val="00930F5A"/>
    <w:rsid w:val="00931042"/>
    <w:rsid w:val="00931246"/>
    <w:rsid w:val="00931511"/>
    <w:rsid w:val="009315C3"/>
    <w:rsid w:val="00931835"/>
    <w:rsid w:val="00931B62"/>
    <w:rsid w:val="00931F64"/>
    <w:rsid w:val="0093236A"/>
    <w:rsid w:val="00933181"/>
    <w:rsid w:val="0093438D"/>
    <w:rsid w:val="009343C3"/>
    <w:rsid w:val="00934717"/>
    <w:rsid w:val="00934B30"/>
    <w:rsid w:val="00934E96"/>
    <w:rsid w:val="00935959"/>
    <w:rsid w:val="00936093"/>
    <w:rsid w:val="00937721"/>
    <w:rsid w:val="0093791B"/>
    <w:rsid w:val="00937B9F"/>
    <w:rsid w:val="00937E73"/>
    <w:rsid w:val="0094033C"/>
    <w:rsid w:val="00940A3D"/>
    <w:rsid w:val="00940BB3"/>
    <w:rsid w:val="00940C6F"/>
    <w:rsid w:val="00940EF2"/>
    <w:rsid w:val="009415B9"/>
    <w:rsid w:val="0094202A"/>
    <w:rsid w:val="009423B0"/>
    <w:rsid w:val="009423E0"/>
    <w:rsid w:val="00942656"/>
    <w:rsid w:val="00942922"/>
    <w:rsid w:val="00942B04"/>
    <w:rsid w:val="00942EC8"/>
    <w:rsid w:val="00943A3A"/>
    <w:rsid w:val="00943EFA"/>
    <w:rsid w:val="009447A6"/>
    <w:rsid w:val="00944DB3"/>
    <w:rsid w:val="009453E0"/>
    <w:rsid w:val="009458C0"/>
    <w:rsid w:val="00945BF7"/>
    <w:rsid w:val="009463F7"/>
    <w:rsid w:val="009467CC"/>
    <w:rsid w:val="009469D4"/>
    <w:rsid w:val="00946EDA"/>
    <w:rsid w:val="0094744F"/>
    <w:rsid w:val="00947596"/>
    <w:rsid w:val="009478BA"/>
    <w:rsid w:val="0095007B"/>
    <w:rsid w:val="0095061D"/>
    <w:rsid w:val="00950C88"/>
    <w:rsid w:val="00950CB7"/>
    <w:rsid w:val="00950E8E"/>
    <w:rsid w:val="00951671"/>
    <w:rsid w:val="0095169C"/>
    <w:rsid w:val="009517D8"/>
    <w:rsid w:val="00953E3A"/>
    <w:rsid w:val="00953FE4"/>
    <w:rsid w:val="0095441E"/>
    <w:rsid w:val="00954B5B"/>
    <w:rsid w:val="00955D4A"/>
    <w:rsid w:val="00956057"/>
    <w:rsid w:val="00956A8F"/>
    <w:rsid w:val="00957901"/>
    <w:rsid w:val="00957A7E"/>
    <w:rsid w:val="0096073F"/>
    <w:rsid w:val="00960F2D"/>
    <w:rsid w:val="009610B5"/>
    <w:rsid w:val="009625D8"/>
    <w:rsid w:val="00962997"/>
    <w:rsid w:val="00962B5D"/>
    <w:rsid w:val="00962DEA"/>
    <w:rsid w:val="009632E5"/>
    <w:rsid w:val="009639EF"/>
    <w:rsid w:val="00963F72"/>
    <w:rsid w:val="009642D0"/>
    <w:rsid w:val="00964CDF"/>
    <w:rsid w:val="00964D73"/>
    <w:rsid w:val="00964DD1"/>
    <w:rsid w:val="0096674D"/>
    <w:rsid w:val="00966E02"/>
    <w:rsid w:val="00967661"/>
    <w:rsid w:val="009678DD"/>
    <w:rsid w:val="00967CBE"/>
    <w:rsid w:val="00967E90"/>
    <w:rsid w:val="00970504"/>
    <w:rsid w:val="00970509"/>
    <w:rsid w:val="009707DE"/>
    <w:rsid w:val="009708EB"/>
    <w:rsid w:val="00970B65"/>
    <w:rsid w:val="0097102F"/>
    <w:rsid w:val="00971396"/>
    <w:rsid w:val="0097161F"/>
    <w:rsid w:val="0097162C"/>
    <w:rsid w:val="00971B23"/>
    <w:rsid w:val="00971B51"/>
    <w:rsid w:val="00971BB4"/>
    <w:rsid w:val="00971F70"/>
    <w:rsid w:val="00972118"/>
    <w:rsid w:val="00973591"/>
    <w:rsid w:val="0097396E"/>
    <w:rsid w:val="00973F1D"/>
    <w:rsid w:val="00974B87"/>
    <w:rsid w:val="00974D0B"/>
    <w:rsid w:val="00974EB3"/>
    <w:rsid w:val="00975281"/>
    <w:rsid w:val="00976159"/>
    <w:rsid w:val="009766CB"/>
    <w:rsid w:val="00977066"/>
    <w:rsid w:val="00977633"/>
    <w:rsid w:val="009805DF"/>
    <w:rsid w:val="00980D84"/>
    <w:rsid w:val="00980E8B"/>
    <w:rsid w:val="00981116"/>
    <w:rsid w:val="00981DD5"/>
    <w:rsid w:val="00982149"/>
    <w:rsid w:val="009826B5"/>
    <w:rsid w:val="009826F7"/>
    <w:rsid w:val="00983E5D"/>
    <w:rsid w:val="00984E93"/>
    <w:rsid w:val="0098627E"/>
    <w:rsid w:val="00986495"/>
    <w:rsid w:val="0098799C"/>
    <w:rsid w:val="00987C81"/>
    <w:rsid w:val="009901B1"/>
    <w:rsid w:val="009904EC"/>
    <w:rsid w:val="00990569"/>
    <w:rsid w:val="00990740"/>
    <w:rsid w:val="009908FD"/>
    <w:rsid w:val="00990A5D"/>
    <w:rsid w:val="00990ABD"/>
    <w:rsid w:val="00990B83"/>
    <w:rsid w:val="00990BB1"/>
    <w:rsid w:val="00991877"/>
    <w:rsid w:val="00991F09"/>
    <w:rsid w:val="00991F94"/>
    <w:rsid w:val="0099220B"/>
    <w:rsid w:val="0099278B"/>
    <w:rsid w:val="00992ACF"/>
    <w:rsid w:val="00992C86"/>
    <w:rsid w:val="00992E74"/>
    <w:rsid w:val="009933A9"/>
    <w:rsid w:val="009937C6"/>
    <w:rsid w:val="00993E9D"/>
    <w:rsid w:val="00994023"/>
    <w:rsid w:val="009940BA"/>
    <w:rsid w:val="00994419"/>
    <w:rsid w:val="00994B08"/>
    <w:rsid w:val="00995007"/>
    <w:rsid w:val="00995832"/>
    <w:rsid w:val="00995EC8"/>
    <w:rsid w:val="00995F44"/>
    <w:rsid w:val="00996300"/>
    <w:rsid w:val="00996423"/>
    <w:rsid w:val="009964A3"/>
    <w:rsid w:val="00996FFA"/>
    <w:rsid w:val="00997A12"/>
    <w:rsid w:val="00997DF6"/>
    <w:rsid w:val="009A04D3"/>
    <w:rsid w:val="009A126A"/>
    <w:rsid w:val="009A24B8"/>
    <w:rsid w:val="009A275A"/>
    <w:rsid w:val="009A33A9"/>
    <w:rsid w:val="009A36AF"/>
    <w:rsid w:val="009A4530"/>
    <w:rsid w:val="009A4732"/>
    <w:rsid w:val="009A4B35"/>
    <w:rsid w:val="009A560E"/>
    <w:rsid w:val="009A646A"/>
    <w:rsid w:val="009A6584"/>
    <w:rsid w:val="009A6B0E"/>
    <w:rsid w:val="009A7147"/>
    <w:rsid w:val="009A73E5"/>
    <w:rsid w:val="009A7459"/>
    <w:rsid w:val="009A754C"/>
    <w:rsid w:val="009A766E"/>
    <w:rsid w:val="009A7894"/>
    <w:rsid w:val="009A7DEB"/>
    <w:rsid w:val="009B027E"/>
    <w:rsid w:val="009B044D"/>
    <w:rsid w:val="009B071D"/>
    <w:rsid w:val="009B0B47"/>
    <w:rsid w:val="009B1650"/>
    <w:rsid w:val="009B1959"/>
    <w:rsid w:val="009B1DAA"/>
    <w:rsid w:val="009B2097"/>
    <w:rsid w:val="009B24B0"/>
    <w:rsid w:val="009B34C4"/>
    <w:rsid w:val="009B3DBB"/>
    <w:rsid w:val="009B4165"/>
    <w:rsid w:val="009B4360"/>
    <w:rsid w:val="009B48F0"/>
    <w:rsid w:val="009B4F21"/>
    <w:rsid w:val="009B4FE7"/>
    <w:rsid w:val="009B5286"/>
    <w:rsid w:val="009B5A3E"/>
    <w:rsid w:val="009B61F3"/>
    <w:rsid w:val="009B6647"/>
    <w:rsid w:val="009B6782"/>
    <w:rsid w:val="009B6950"/>
    <w:rsid w:val="009B6A71"/>
    <w:rsid w:val="009B7477"/>
    <w:rsid w:val="009B79A2"/>
    <w:rsid w:val="009B7B1C"/>
    <w:rsid w:val="009C1955"/>
    <w:rsid w:val="009C244A"/>
    <w:rsid w:val="009C2AEE"/>
    <w:rsid w:val="009C4333"/>
    <w:rsid w:val="009C44B7"/>
    <w:rsid w:val="009C5647"/>
    <w:rsid w:val="009C5B09"/>
    <w:rsid w:val="009C5E9F"/>
    <w:rsid w:val="009C708A"/>
    <w:rsid w:val="009C73FB"/>
    <w:rsid w:val="009D044B"/>
    <w:rsid w:val="009D0BB1"/>
    <w:rsid w:val="009D1C73"/>
    <w:rsid w:val="009D1E8E"/>
    <w:rsid w:val="009D2CB4"/>
    <w:rsid w:val="009D3624"/>
    <w:rsid w:val="009D3748"/>
    <w:rsid w:val="009D38BC"/>
    <w:rsid w:val="009D3FA1"/>
    <w:rsid w:val="009D40D2"/>
    <w:rsid w:val="009D4209"/>
    <w:rsid w:val="009D4BD9"/>
    <w:rsid w:val="009D55E0"/>
    <w:rsid w:val="009D59DF"/>
    <w:rsid w:val="009D5D86"/>
    <w:rsid w:val="009D5F9D"/>
    <w:rsid w:val="009D6057"/>
    <w:rsid w:val="009D6833"/>
    <w:rsid w:val="009D6C7D"/>
    <w:rsid w:val="009D7198"/>
    <w:rsid w:val="009D72AE"/>
    <w:rsid w:val="009D760F"/>
    <w:rsid w:val="009D7B79"/>
    <w:rsid w:val="009D7D0E"/>
    <w:rsid w:val="009E0154"/>
    <w:rsid w:val="009E1507"/>
    <w:rsid w:val="009E171D"/>
    <w:rsid w:val="009E19A5"/>
    <w:rsid w:val="009E1D58"/>
    <w:rsid w:val="009E20ED"/>
    <w:rsid w:val="009E2E9E"/>
    <w:rsid w:val="009E2EAE"/>
    <w:rsid w:val="009E37A4"/>
    <w:rsid w:val="009E37E9"/>
    <w:rsid w:val="009E3BC1"/>
    <w:rsid w:val="009E41B5"/>
    <w:rsid w:val="009E46CA"/>
    <w:rsid w:val="009E46CC"/>
    <w:rsid w:val="009E470B"/>
    <w:rsid w:val="009E475E"/>
    <w:rsid w:val="009E5061"/>
    <w:rsid w:val="009E5E08"/>
    <w:rsid w:val="009E5EED"/>
    <w:rsid w:val="009E6486"/>
    <w:rsid w:val="009E64C9"/>
    <w:rsid w:val="009F0038"/>
    <w:rsid w:val="009F03D1"/>
    <w:rsid w:val="009F06DA"/>
    <w:rsid w:val="009F090D"/>
    <w:rsid w:val="009F0D24"/>
    <w:rsid w:val="009F12D6"/>
    <w:rsid w:val="009F1A48"/>
    <w:rsid w:val="009F223F"/>
    <w:rsid w:val="009F22BA"/>
    <w:rsid w:val="009F238B"/>
    <w:rsid w:val="009F3064"/>
    <w:rsid w:val="009F3379"/>
    <w:rsid w:val="009F47A4"/>
    <w:rsid w:val="009F4CA2"/>
    <w:rsid w:val="009F502F"/>
    <w:rsid w:val="009F508E"/>
    <w:rsid w:val="009F5E5F"/>
    <w:rsid w:val="009F6AE6"/>
    <w:rsid w:val="009F7821"/>
    <w:rsid w:val="009F7B95"/>
    <w:rsid w:val="00A0010D"/>
    <w:rsid w:val="00A003A8"/>
    <w:rsid w:val="00A00ACD"/>
    <w:rsid w:val="00A00F23"/>
    <w:rsid w:val="00A00F28"/>
    <w:rsid w:val="00A01247"/>
    <w:rsid w:val="00A0172C"/>
    <w:rsid w:val="00A01D20"/>
    <w:rsid w:val="00A01DD9"/>
    <w:rsid w:val="00A01E77"/>
    <w:rsid w:val="00A02107"/>
    <w:rsid w:val="00A02AB3"/>
    <w:rsid w:val="00A02F65"/>
    <w:rsid w:val="00A03AAE"/>
    <w:rsid w:val="00A04071"/>
    <w:rsid w:val="00A04DDB"/>
    <w:rsid w:val="00A053C7"/>
    <w:rsid w:val="00A05DFE"/>
    <w:rsid w:val="00A061CF"/>
    <w:rsid w:val="00A06481"/>
    <w:rsid w:val="00A065D6"/>
    <w:rsid w:val="00A06BCC"/>
    <w:rsid w:val="00A06EAF"/>
    <w:rsid w:val="00A0733E"/>
    <w:rsid w:val="00A079C0"/>
    <w:rsid w:val="00A07BEB"/>
    <w:rsid w:val="00A10099"/>
    <w:rsid w:val="00A105FA"/>
    <w:rsid w:val="00A10969"/>
    <w:rsid w:val="00A10BAD"/>
    <w:rsid w:val="00A10BF5"/>
    <w:rsid w:val="00A111CD"/>
    <w:rsid w:val="00A118FC"/>
    <w:rsid w:val="00A11CB2"/>
    <w:rsid w:val="00A11DE1"/>
    <w:rsid w:val="00A11E32"/>
    <w:rsid w:val="00A12513"/>
    <w:rsid w:val="00A12BED"/>
    <w:rsid w:val="00A12ED9"/>
    <w:rsid w:val="00A13BC7"/>
    <w:rsid w:val="00A13D13"/>
    <w:rsid w:val="00A13D72"/>
    <w:rsid w:val="00A14128"/>
    <w:rsid w:val="00A143A5"/>
    <w:rsid w:val="00A14527"/>
    <w:rsid w:val="00A14530"/>
    <w:rsid w:val="00A149D8"/>
    <w:rsid w:val="00A157A5"/>
    <w:rsid w:val="00A16346"/>
    <w:rsid w:val="00A16D31"/>
    <w:rsid w:val="00A17095"/>
    <w:rsid w:val="00A17418"/>
    <w:rsid w:val="00A17586"/>
    <w:rsid w:val="00A17709"/>
    <w:rsid w:val="00A17CD1"/>
    <w:rsid w:val="00A17E26"/>
    <w:rsid w:val="00A2003D"/>
    <w:rsid w:val="00A2024D"/>
    <w:rsid w:val="00A2137D"/>
    <w:rsid w:val="00A21CC3"/>
    <w:rsid w:val="00A21E4A"/>
    <w:rsid w:val="00A21FC0"/>
    <w:rsid w:val="00A224C9"/>
    <w:rsid w:val="00A226AF"/>
    <w:rsid w:val="00A22B5C"/>
    <w:rsid w:val="00A231D2"/>
    <w:rsid w:val="00A2472A"/>
    <w:rsid w:val="00A24EF6"/>
    <w:rsid w:val="00A24FE4"/>
    <w:rsid w:val="00A2595D"/>
    <w:rsid w:val="00A25AB4"/>
    <w:rsid w:val="00A25AEB"/>
    <w:rsid w:val="00A26A66"/>
    <w:rsid w:val="00A26C97"/>
    <w:rsid w:val="00A26CAA"/>
    <w:rsid w:val="00A26D26"/>
    <w:rsid w:val="00A26E01"/>
    <w:rsid w:val="00A27949"/>
    <w:rsid w:val="00A27F05"/>
    <w:rsid w:val="00A30038"/>
    <w:rsid w:val="00A3007D"/>
    <w:rsid w:val="00A30450"/>
    <w:rsid w:val="00A3076C"/>
    <w:rsid w:val="00A30CF4"/>
    <w:rsid w:val="00A3119E"/>
    <w:rsid w:val="00A31869"/>
    <w:rsid w:val="00A31905"/>
    <w:rsid w:val="00A32781"/>
    <w:rsid w:val="00A33255"/>
    <w:rsid w:val="00A33399"/>
    <w:rsid w:val="00A335DB"/>
    <w:rsid w:val="00A33BB9"/>
    <w:rsid w:val="00A342D3"/>
    <w:rsid w:val="00A34702"/>
    <w:rsid w:val="00A34B04"/>
    <w:rsid w:val="00A351B1"/>
    <w:rsid w:val="00A3540C"/>
    <w:rsid w:val="00A35979"/>
    <w:rsid w:val="00A362FF"/>
    <w:rsid w:val="00A36625"/>
    <w:rsid w:val="00A3712B"/>
    <w:rsid w:val="00A3752C"/>
    <w:rsid w:val="00A3761B"/>
    <w:rsid w:val="00A403F4"/>
    <w:rsid w:val="00A40577"/>
    <w:rsid w:val="00A407AC"/>
    <w:rsid w:val="00A40C3F"/>
    <w:rsid w:val="00A40CE6"/>
    <w:rsid w:val="00A419C1"/>
    <w:rsid w:val="00A42981"/>
    <w:rsid w:val="00A42BB4"/>
    <w:rsid w:val="00A43171"/>
    <w:rsid w:val="00A432D8"/>
    <w:rsid w:val="00A43A95"/>
    <w:rsid w:val="00A43F70"/>
    <w:rsid w:val="00A44CF4"/>
    <w:rsid w:val="00A45096"/>
    <w:rsid w:val="00A458D7"/>
    <w:rsid w:val="00A4594E"/>
    <w:rsid w:val="00A462AF"/>
    <w:rsid w:val="00A46A32"/>
    <w:rsid w:val="00A46E19"/>
    <w:rsid w:val="00A5074D"/>
    <w:rsid w:val="00A50ABC"/>
    <w:rsid w:val="00A51155"/>
    <w:rsid w:val="00A516FB"/>
    <w:rsid w:val="00A520E4"/>
    <w:rsid w:val="00A526AE"/>
    <w:rsid w:val="00A53522"/>
    <w:rsid w:val="00A53790"/>
    <w:rsid w:val="00A53E79"/>
    <w:rsid w:val="00A54937"/>
    <w:rsid w:val="00A54B72"/>
    <w:rsid w:val="00A54C3E"/>
    <w:rsid w:val="00A54E04"/>
    <w:rsid w:val="00A54E8C"/>
    <w:rsid w:val="00A55AA1"/>
    <w:rsid w:val="00A564FE"/>
    <w:rsid w:val="00A56B6A"/>
    <w:rsid w:val="00A56FC3"/>
    <w:rsid w:val="00A5735B"/>
    <w:rsid w:val="00A57A60"/>
    <w:rsid w:val="00A57B07"/>
    <w:rsid w:val="00A623B9"/>
    <w:rsid w:val="00A62CB8"/>
    <w:rsid w:val="00A6330C"/>
    <w:rsid w:val="00A63377"/>
    <w:rsid w:val="00A637A0"/>
    <w:rsid w:val="00A63CAD"/>
    <w:rsid w:val="00A643B6"/>
    <w:rsid w:val="00A64999"/>
    <w:rsid w:val="00A65211"/>
    <w:rsid w:val="00A65871"/>
    <w:rsid w:val="00A66029"/>
    <w:rsid w:val="00A66D3E"/>
    <w:rsid w:val="00A66E8E"/>
    <w:rsid w:val="00A66F25"/>
    <w:rsid w:val="00A67947"/>
    <w:rsid w:val="00A67A57"/>
    <w:rsid w:val="00A701A5"/>
    <w:rsid w:val="00A70542"/>
    <w:rsid w:val="00A70628"/>
    <w:rsid w:val="00A708DA"/>
    <w:rsid w:val="00A70F10"/>
    <w:rsid w:val="00A71127"/>
    <w:rsid w:val="00A71983"/>
    <w:rsid w:val="00A72977"/>
    <w:rsid w:val="00A72E2C"/>
    <w:rsid w:val="00A73C07"/>
    <w:rsid w:val="00A74D43"/>
    <w:rsid w:val="00A750EB"/>
    <w:rsid w:val="00A75356"/>
    <w:rsid w:val="00A755A0"/>
    <w:rsid w:val="00A75CD0"/>
    <w:rsid w:val="00A769B6"/>
    <w:rsid w:val="00A76E96"/>
    <w:rsid w:val="00A77010"/>
    <w:rsid w:val="00A800D2"/>
    <w:rsid w:val="00A807DC"/>
    <w:rsid w:val="00A80898"/>
    <w:rsid w:val="00A822B1"/>
    <w:rsid w:val="00A82671"/>
    <w:rsid w:val="00A82873"/>
    <w:rsid w:val="00A829E2"/>
    <w:rsid w:val="00A82F02"/>
    <w:rsid w:val="00A83534"/>
    <w:rsid w:val="00A835C3"/>
    <w:rsid w:val="00A83C43"/>
    <w:rsid w:val="00A851A5"/>
    <w:rsid w:val="00A85289"/>
    <w:rsid w:val="00A85549"/>
    <w:rsid w:val="00A865E9"/>
    <w:rsid w:val="00A86666"/>
    <w:rsid w:val="00A8669E"/>
    <w:rsid w:val="00A86B56"/>
    <w:rsid w:val="00A86FE4"/>
    <w:rsid w:val="00A87152"/>
    <w:rsid w:val="00A8719E"/>
    <w:rsid w:val="00A874A5"/>
    <w:rsid w:val="00A87744"/>
    <w:rsid w:val="00A878BD"/>
    <w:rsid w:val="00A9011E"/>
    <w:rsid w:val="00A907EB"/>
    <w:rsid w:val="00A90DAD"/>
    <w:rsid w:val="00A910E2"/>
    <w:rsid w:val="00A9136C"/>
    <w:rsid w:val="00A91807"/>
    <w:rsid w:val="00A9181C"/>
    <w:rsid w:val="00A91846"/>
    <w:rsid w:val="00A91848"/>
    <w:rsid w:val="00A91EF2"/>
    <w:rsid w:val="00A91FB5"/>
    <w:rsid w:val="00A922FC"/>
    <w:rsid w:val="00A92A85"/>
    <w:rsid w:val="00A92D75"/>
    <w:rsid w:val="00A93710"/>
    <w:rsid w:val="00A940E4"/>
    <w:rsid w:val="00A94167"/>
    <w:rsid w:val="00A958E9"/>
    <w:rsid w:val="00A95AF8"/>
    <w:rsid w:val="00A95CFA"/>
    <w:rsid w:val="00A961BF"/>
    <w:rsid w:val="00A9621C"/>
    <w:rsid w:val="00A96506"/>
    <w:rsid w:val="00A96541"/>
    <w:rsid w:val="00A96613"/>
    <w:rsid w:val="00A97144"/>
    <w:rsid w:val="00A97926"/>
    <w:rsid w:val="00AA0053"/>
    <w:rsid w:val="00AA0960"/>
    <w:rsid w:val="00AA0ACB"/>
    <w:rsid w:val="00AA0ADA"/>
    <w:rsid w:val="00AA0DB8"/>
    <w:rsid w:val="00AA1388"/>
    <w:rsid w:val="00AA1CB1"/>
    <w:rsid w:val="00AA24F5"/>
    <w:rsid w:val="00AA33A9"/>
    <w:rsid w:val="00AA33C6"/>
    <w:rsid w:val="00AA38BD"/>
    <w:rsid w:val="00AA436E"/>
    <w:rsid w:val="00AA50B5"/>
    <w:rsid w:val="00AA58CE"/>
    <w:rsid w:val="00AA5CF8"/>
    <w:rsid w:val="00AA687E"/>
    <w:rsid w:val="00AA68A4"/>
    <w:rsid w:val="00AA6E66"/>
    <w:rsid w:val="00AA71C1"/>
    <w:rsid w:val="00AA72C8"/>
    <w:rsid w:val="00AA75DD"/>
    <w:rsid w:val="00AA781F"/>
    <w:rsid w:val="00AA78EF"/>
    <w:rsid w:val="00AB079A"/>
    <w:rsid w:val="00AB0B27"/>
    <w:rsid w:val="00AB0D13"/>
    <w:rsid w:val="00AB0F07"/>
    <w:rsid w:val="00AB10B2"/>
    <w:rsid w:val="00AB14C5"/>
    <w:rsid w:val="00AB20B5"/>
    <w:rsid w:val="00AB24BE"/>
    <w:rsid w:val="00AB34F3"/>
    <w:rsid w:val="00AB35A4"/>
    <w:rsid w:val="00AB381B"/>
    <w:rsid w:val="00AB47AB"/>
    <w:rsid w:val="00AB53EB"/>
    <w:rsid w:val="00AB5EF6"/>
    <w:rsid w:val="00AB5F09"/>
    <w:rsid w:val="00AB6123"/>
    <w:rsid w:val="00AB7292"/>
    <w:rsid w:val="00AB73D3"/>
    <w:rsid w:val="00AB7590"/>
    <w:rsid w:val="00AB7603"/>
    <w:rsid w:val="00AB79DC"/>
    <w:rsid w:val="00AC07FF"/>
    <w:rsid w:val="00AC1265"/>
    <w:rsid w:val="00AC1E76"/>
    <w:rsid w:val="00AC208C"/>
    <w:rsid w:val="00AC214E"/>
    <w:rsid w:val="00AC29B9"/>
    <w:rsid w:val="00AC2BB9"/>
    <w:rsid w:val="00AC2F22"/>
    <w:rsid w:val="00AC3543"/>
    <w:rsid w:val="00AC35EF"/>
    <w:rsid w:val="00AC3DD3"/>
    <w:rsid w:val="00AC3EDB"/>
    <w:rsid w:val="00AC4314"/>
    <w:rsid w:val="00AC4926"/>
    <w:rsid w:val="00AC516B"/>
    <w:rsid w:val="00AC51E9"/>
    <w:rsid w:val="00AC530C"/>
    <w:rsid w:val="00AC5802"/>
    <w:rsid w:val="00AC5812"/>
    <w:rsid w:val="00AC5A06"/>
    <w:rsid w:val="00AC622D"/>
    <w:rsid w:val="00AC62E1"/>
    <w:rsid w:val="00AC71D3"/>
    <w:rsid w:val="00AC7BD3"/>
    <w:rsid w:val="00AD0065"/>
    <w:rsid w:val="00AD04D0"/>
    <w:rsid w:val="00AD0AD9"/>
    <w:rsid w:val="00AD16B2"/>
    <w:rsid w:val="00AD16C6"/>
    <w:rsid w:val="00AD2192"/>
    <w:rsid w:val="00AD2718"/>
    <w:rsid w:val="00AD2720"/>
    <w:rsid w:val="00AD2935"/>
    <w:rsid w:val="00AD2C25"/>
    <w:rsid w:val="00AD301E"/>
    <w:rsid w:val="00AD3154"/>
    <w:rsid w:val="00AD3221"/>
    <w:rsid w:val="00AD35E4"/>
    <w:rsid w:val="00AD3791"/>
    <w:rsid w:val="00AD3A50"/>
    <w:rsid w:val="00AD41A9"/>
    <w:rsid w:val="00AD4B40"/>
    <w:rsid w:val="00AD566F"/>
    <w:rsid w:val="00AD6506"/>
    <w:rsid w:val="00AD6560"/>
    <w:rsid w:val="00AD676C"/>
    <w:rsid w:val="00AD6BDB"/>
    <w:rsid w:val="00AD6C2B"/>
    <w:rsid w:val="00AD7230"/>
    <w:rsid w:val="00AD7325"/>
    <w:rsid w:val="00AD7BEC"/>
    <w:rsid w:val="00AD7E5E"/>
    <w:rsid w:val="00AE15C0"/>
    <w:rsid w:val="00AE19B3"/>
    <w:rsid w:val="00AE1A66"/>
    <w:rsid w:val="00AE1A8A"/>
    <w:rsid w:val="00AE21F1"/>
    <w:rsid w:val="00AE24F3"/>
    <w:rsid w:val="00AE2807"/>
    <w:rsid w:val="00AE3E4D"/>
    <w:rsid w:val="00AE4F5D"/>
    <w:rsid w:val="00AE5521"/>
    <w:rsid w:val="00AE57F9"/>
    <w:rsid w:val="00AE582E"/>
    <w:rsid w:val="00AE5985"/>
    <w:rsid w:val="00AE5D17"/>
    <w:rsid w:val="00AE5DC5"/>
    <w:rsid w:val="00AE60C6"/>
    <w:rsid w:val="00AE6333"/>
    <w:rsid w:val="00AE668F"/>
    <w:rsid w:val="00AE6A72"/>
    <w:rsid w:val="00AE7273"/>
    <w:rsid w:val="00AE7456"/>
    <w:rsid w:val="00AE77BE"/>
    <w:rsid w:val="00AF0BCA"/>
    <w:rsid w:val="00AF0EBD"/>
    <w:rsid w:val="00AF1297"/>
    <w:rsid w:val="00AF1CAE"/>
    <w:rsid w:val="00AF1D79"/>
    <w:rsid w:val="00AF22F0"/>
    <w:rsid w:val="00AF2375"/>
    <w:rsid w:val="00AF300F"/>
    <w:rsid w:val="00AF323E"/>
    <w:rsid w:val="00AF407E"/>
    <w:rsid w:val="00AF4A3A"/>
    <w:rsid w:val="00AF4CA5"/>
    <w:rsid w:val="00AF51F7"/>
    <w:rsid w:val="00AF57C2"/>
    <w:rsid w:val="00AF5B54"/>
    <w:rsid w:val="00AF60D3"/>
    <w:rsid w:val="00AF6E16"/>
    <w:rsid w:val="00AF70EF"/>
    <w:rsid w:val="00AF727A"/>
    <w:rsid w:val="00AF7935"/>
    <w:rsid w:val="00AF7E8B"/>
    <w:rsid w:val="00B00719"/>
    <w:rsid w:val="00B00976"/>
    <w:rsid w:val="00B00F3B"/>
    <w:rsid w:val="00B01768"/>
    <w:rsid w:val="00B01DD3"/>
    <w:rsid w:val="00B0258B"/>
    <w:rsid w:val="00B0323B"/>
    <w:rsid w:val="00B03928"/>
    <w:rsid w:val="00B03FB9"/>
    <w:rsid w:val="00B040C7"/>
    <w:rsid w:val="00B040F3"/>
    <w:rsid w:val="00B044E7"/>
    <w:rsid w:val="00B045FF"/>
    <w:rsid w:val="00B053B0"/>
    <w:rsid w:val="00B05943"/>
    <w:rsid w:val="00B05BE5"/>
    <w:rsid w:val="00B05D3B"/>
    <w:rsid w:val="00B0600B"/>
    <w:rsid w:val="00B060FC"/>
    <w:rsid w:val="00B06394"/>
    <w:rsid w:val="00B06DC2"/>
    <w:rsid w:val="00B0749B"/>
    <w:rsid w:val="00B076A7"/>
    <w:rsid w:val="00B07808"/>
    <w:rsid w:val="00B106AD"/>
    <w:rsid w:val="00B10E05"/>
    <w:rsid w:val="00B118C0"/>
    <w:rsid w:val="00B11B17"/>
    <w:rsid w:val="00B12086"/>
    <w:rsid w:val="00B1342E"/>
    <w:rsid w:val="00B1348C"/>
    <w:rsid w:val="00B1362A"/>
    <w:rsid w:val="00B13CA9"/>
    <w:rsid w:val="00B13E56"/>
    <w:rsid w:val="00B1422F"/>
    <w:rsid w:val="00B14888"/>
    <w:rsid w:val="00B14E26"/>
    <w:rsid w:val="00B15A46"/>
    <w:rsid w:val="00B15D2D"/>
    <w:rsid w:val="00B1761D"/>
    <w:rsid w:val="00B17794"/>
    <w:rsid w:val="00B17ABD"/>
    <w:rsid w:val="00B20037"/>
    <w:rsid w:val="00B20635"/>
    <w:rsid w:val="00B2075F"/>
    <w:rsid w:val="00B20C49"/>
    <w:rsid w:val="00B21724"/>
    <w:rsid w:val="00B2191D"/>
    <w:rsid w:val="00B221A7"/>
    <w:rsid w:val="00B2240D"/>
    <w:rsid w:val="00B22677"/>
    <w:rsid w:val="00B228F1"/>
    <w:rsid w:val="00B22B3D"/>
    <w:rsid w:val="00B233DB"/>
    <w:rsid w:val="00B2438F"/>
    <w:rsid w:val="00B244F0"/>
    <w:rsid w:val="00B2461E"/>
    <w:rsid w:val="00B249AD"/>
    <w:rsid w:val="00B24A9E"/>
    <w:rsid w:val="00B24C5B"/>
    <w:rsid w:val="00B24D3B"/>
    <w:rsid w:val="00B2500B"/>
    <w:rsid w:val="00B250C5"/>
    <w:rsid w:val="00B25178"/>
    <w:rsid w:val="00B262CE"/>
    <w:rsid w:val="00B2638C"/>
    <w:rsid w:val="00B26B9F"/>
    <w:rsid w:val="00B26CE6"/>
    <w:rsid w:val="00B27122"/>
    <w:rsid w:val="00B27D51"/>
    <w:rsid w:val="00B304A8"/>
    <w:rsid w:val="00B30F7C"/>
    <w:rsid w:val="00B31461"/>
    <w:rsid w:val="00B31485"/>
    <w:rsid w:val="00B318BB"/>
    <w:rsid w:val="00B32387"/>
    <w:rsid w:val="00B326C3"/>
    <w:rsid w:val="00B338C1"/>
    <w:rsid w:val="00B33AC4"/>
    <w:rsid w:val="00B34115"/>
    <w:rsid w:val="00B342E5"/>
    <w:rsid w:val="00B34443"/>
    <w:rsid w:val="00B34A3A"/>
    <w:rsid w:val="00B34B37"/>
    <w:rsid w:val="00B34E59"/>
    <w:rsid w:val="00B34F53"/>
    <w:rsid w:val="00B3518F"/>
    <w:rsid w:val="00B358F7"/>
    <w:rsid w:val="00B3618F"/>
    <w:rsid w:val="00B36216"/>
    <w:rsid w:val="00B36655"/>
    <w:rsid w:val="00B378DB"/>
    <w:rsid w:val="00B404E3"/>
    <w:rsid w:val="00B407B5"/>
    <w:rsid w:val="00B41336"/>
    <w:rsid w:val="00B415FB"/>
    <w:rsid w:val="00B41E47"/>
    <w:rsid w:val="00B42148"/>
    <w:rsid w:val="00B42B4F"/>
    <w:rsid w:val="00B42DC0"/>
    <w:rsid w:val="00B42EAA"/>
    <w:rsid w:val="00B42EF5"/>
    <w:rsid w:val="00B43193"/>
    <w:rsid w:val="00B43B00"/>
    <w:rsid w:val="00B43B4C"/>
    <w:rsid w:val="00B43C78"/>
    <w:rsid w:val="00B43D55"/>
    <w:rsid w:val="00B44073"/>
    <w:rsid w:val="00B44A66"/>
    <w:rsid w:val="00B450A6"/>
    <w:rsid w:val="00B454CB"/>
    <w:rsid w:val="00B454DF"/>
    <w:rsid w:val="00B476D7"/>
    <w:rsid w:val="00B47E2C"/>
    <w:rsid w:val="00B500D6"/>
    <w:rsid w:val="00B50E1A"/>
    <w:rsid w:val="00B51113"/>
    <w:rsid w:val="00B515D4"/>
    <w:rsid w:val="00B51A58"/>
    <w:rsid w:val="00B51D05"/>
    <w:rsid w:val="00B5205B"/>
    <w:rsid w:val="00B526B8"/>
    <w:rsid w:val="00B52DCA"/>
    <w:rsid w:val="00B53173"/>
    <w:rsid w:val="00B54549"/>
    <w:rsid w:val="00B54615"/>
    <w:rsid w:val="00B54BDE"/>
    <w:rsid w:val="00B55044"/>
    <w:rsid w:val="00B55BC1"/>
    <w:rsid w:val="00B56701"/>
    <w:rsid w:val="00B575FF"/>
    <w:rsid w:val="00B57CDD"/>
    <w:rsid w:val="00B605FD"/>
    <w:rsid w:val="00B61B9E"/>
    <w:rsid w:val="00B61C1A"/>
    <w:rsid w:val="00B61EF8"/>
    <w:rsid w:val="00B62787"/>
    <w:rsid w:val="00B63303"/>
    <w:rsid w:val="00B636B8"/>
    <w:rsid w:val="00B63C5B"/>
    <w:rsid w:val="00B63CB6"/>
    <w:rsid w:val="00B63D4B"/>
    <w:rsid w:val="00B64A1F"/>
    <w:rsid w:val="00B66A9C"/>
    <w:rsid w:val="00B66F77"/>
    <w:rsid w:val="00B66F93"/>
    <w:rsid w:val="00B670D6"/>
    <w:rsid w:val="00B701D2"/>
    <w:rsid w:val="00B70807"/>
    <w:rsid w:val="00B70D92"/>
    <w:rsid w:val="00B7153B"/>
    <w:rsid w:val="00B715FF"/>
    <w:rsid w:val="00B7172D"/>
    <w:rsid w:val="00B71CFC"/>
    <w:rsid w:val="00B71F61"/>
    <w:rsid w:val="00B721CB"/>
    <w:rsid w:val="00B726D9"/>
    <w:rsid w:val="00B72878"/>
    <w:rsid w:val="00B7404C"/>
    <w:rsid w:val="00B745CC"/>
    <w:rsid w:val="00B74B12"/>
    <w:rsid w:val="00B74B4D"/>
    <w:rsid w:val="00B74F72"/>
    <w:rsid w:val="00B75308"/>
    <w:rsid w:val="00B75AC7"/>
    <w:rsid w:val="00B76253"/>
    <w:rsid w:val="00B769B7"/>
    <w:rsid w:val="00B770D9"/>
    <w:rsid w:val="00B7781F"/>
    <w:rsid w:val="00B77ECE"/>
    <w:rsid w:val="00B8072B"/>
    <w:rsid w:val="00B80B1C"/>
    <w:rsid w:val="00B810E0"/>
    <w:rsid w:val="00B8171B"/>
    <w:rsid w:val="00B819C6"/>
    <w:rsid w:val="00B81A4A"/>
    <w:rsid w:val="00B81B3A"/>
    <w:rsid w:val="00B822DA"/>
    <w:rsid w:val="00B82AAF"/>
    <w:rsid w:val="00B82F14"/>
    <w:rsid w:val="00B83067"/>
    <w:rsid w:val="00B83827"/>
    <w:rsid w:val="00B83EE4"/>
    <w:rsid w:val="00B842F3"/>
    <w:rsid w:val="00B84547"/>
    <w:rsid w:val="00B848FA"/>
    <w:rsid w:val="00B857A5"/>
    <w:rsid w:val="00B857F9"/>
    <w:rsid w:val="00B85EC1"/>
    <w:rsid w:val="00B8640B"/>
    <w:rsid w:val="00B8657E"/>
    <w:rsid w:val="00B868E0"/>
    <w:rsid w:val="00B8693F"/>
    <w:rsid w:val="00B86AD2"/>
    <w:rsid w:val="00B86D97"/>
    <w:rsid w:val="00B86D99"/>
    <w:rsid w:val="00B86E1C"/>
    <w:rsid w:val="00B8713E"/>
    <w:rsid w:val="00B871CA"/>
    <w:rsid w:val="00B907E0"/>
    <w:rsid w:val="00B9097F"/>
    <w:rsid w:val="00B90FFE"/>
    <w:rsid w:val="00B91087"/>
    <w:rsid w:val="00B917E6"/>
    <w:rsid w:val="00B91E00"/>
    <w:rsid w:val="00B91FC8"/>
    <w:rsid w:val="00B921E4"/>
    <w:rsid w:val="00B926F0"/>
    <w:rsid w:val="00B92A1C"/>
    <w:rsid w:val="00B92D01"/>
    <w:rsid w:val="00B92D08"/>
    <w:rsid w:val="00B93489"/>
    <w:rsid w:val="00B9368A"/>
    <w:rsid w:val="00B93947"/>
    <w:rsid w:val="00B93D34"/>
    <w:rsid w:val="00B93D4B"/>
    <w:rsid w:val="00B94585"/>
    <w:rsid w:val="00B9478D"/>
    <w:rsid w:val="00B948DB"/>
    <w:rsid w:val="00B949C0"/>
    <w:rsid w:val="00B94B89"/>
    <w:rsid w:val="00B94E3E"/>
    <w:rsid w:val="00B9505E"/>
    <w:rsid w:val="00B95156"/>
    <w:rsid w:val="00B956BE"/>
    <w:rsid w:val="00B957EA"/>
    <w:rsid w:val="00B958EB"/>
    <w:rsid w:val="00B9599B"/>
    <w:rsid w:val="00B95D46"/>
    <w:rsid w:val="00B9604C"/>
    <w:rsid w:val="00B96482"/>
    <w:rsid w:val="00B969B3"/>
    <w:rsid w:val="00B96B3C"/>
    <w:rsid w:val="00B978D5"/>
    <w:rsid w:val="00B97CCA"/>
    <w:rsid w:val="00B97FA7"/>
    <w:rsid w:val="00BA0142"/>
    <w:rsid w:val="00BA0796"/>
    <w:rsid w:val="00BA0A3C"/>
    <w:rsid w:val="00BA0C42"/>
    <w:rsid w:val="00BA0FF1"/>
    <w:rsid w:val="00BA148D"/>
    <w:rsid w:val="00BA1B4C"/>
    <w:rsid w:val="00BA2260"/>
    <w:rsid w:val="00BA2E44"/>
    <w:rsid w:val="00BA3187"/>
    <w:rsid w:val="00BA3E02"/>
    <w:rsid w:val="00BA4760"/>
    <w:rsid w:val="00BA5191"/>
    <w:rsid w:val="00BA59DB"/>
    <w:rsid w:val="00BA5B15"/>
    <w:rsid w:val="00BA63A1"/>
    <w:rsid w:val="00BA6790"/>
    <w:rsid w:val="00BA7231"/>
    <w:rsid w:val="00BA7594"/>
    <w:rsid w:val="00BA7D29"/>
    <w:rsid w:val="00BB0B20"/>
    <w:rsid w:val="00BB0BFB"/>
    <w:rsid w:val="00BB0C68"/>
    <w:rsid w:val="00BB0FB7"/>
    <w:rsid w:val="00BB10CE"/>
    <w:rsid w:val="00BB13E6"/>
    <w:rsid w:val="00BB1A75"/>
    <w:rsid w:val="00BB20A0"/>
    <w:rsid w:val="00BB2389"/>
    <w:rsid w:val="00BB3823"/>
    <w:rsid w:val="00BB3BAE"/>
    <w:rsid w:val="00BB419C"/>
    <w:rsid w:val="00BB45B3"/>
    <w:rsid w:val="00BB4A94"/>
    <w:rsid w:val="00BB4D56"/>
    <w:rsid w:val="00BB4DEE"/>
    <w:rsid w:val="00BB532B"/>
    <w:rsid w:val="00BB5429"/>
    <w:rsid w:val="00BB54C8"/>
    <w:rsid w:val="00BB57EF"/>
    <w:rsid w:val="00BB5C58"/>
    <w:rsid w:val="00BB5E89"/>
    <w:rsid w:val="00BB5F3B"/>
    <w:rsid w:val="00BB60A9"/>
    <w:rsid w:val="00BB6867"/>
    <w:rsid w:val="00BB68BD"/>
    <w:rsid w:val="00BB690C"/>
    <w:rsid w:val="00BB6C15"/>
    <w:rsid w:val="00BB6D84"/>
    <w:rsid w:val="00BB6F62"/>
    <w:rsid w:val="00BB7110"/>
    <w:rsid w:val="00BB74C3"/>
    <w:rsid w:val="00BB751D"/>
    <w:rsid w:val="00BB7B15"/>
    <w:rsid w:val="00BC04B9"/>
    <w:rsid w:val="00BC06D4"/>
    <w:rsid w:val="00BC0936"/>
    <w:rsid w:val="00BC129A"/>
    <w:rsid w:val="00BC13FB"/>
    <w:rsid w:val="00BC25B7"/>
    <w:rsid w:val="00BC283B"/>
    <w:rsid w:val="00BC327A"/>
    <w:rsid w:val="00BC4095"/>
    <w:rsid w:val="00BC4FEA"/>
    <w:rsid w:val="00BC587B"/>
    <w:rsid w:val="00BC62C1"/>
    <w:rsid w:val="00BC6399"/>
    <w:rsid w:val="00BC699D"/>
    <w:rsid w:val="00BC6C51"/>
    <w:rsid w:val="00BC71E9"/>
    <w:rsid w:val="00BC7254"/>
    <w:rsid w:val="00BD017D"/>
    <w:rsid w:val="00BD0259"/>
    <w:rsid w:val="00BD0480"/>
    <w:rsid w:val="00BD195D"/>
    <w:rsid w:val="00BD1DC4"/>
    <w:rsid w:val="00BD2845"/>
    <w:rsid w:val="00BD2A6C"/>
    <w:rsid w:val="00BD3D88"/>
    <w:rsid w:val="00BD4202"/>
    <w:rsid w:val="00BD4236"/>
    <w:rsid w:val="00BD48A3"/>
    <w:rsid w:val="00BD4DBE"/>
    <w:rsid w:val="00BD5222"/>
    <w:rsid w:val="00BD5689"/>
    <w:rsid w:val="00BD5DF0"/>
    <w:rsid w:val="00BD60C5"/>
    <w:rsid w:val="00BD640A"/>
    <w:rsid w:val="00BD7043"/>
    <w:rsid w:val="00BD7522"/>
    <w:rsid w:val="00BD75BC"/>
    <w:rsid w:val="00BE02F3"/>
    <w:rsid w:val="00BE0F86"/>
    <w:rsid w:val="00BE11CE"/>
    <w:rsid w:val="00BE1957"/>
    <w:rsid w:val="00BE29E5"/>
    <w:rsid w:val="00BE2FEE"/>
    <w:rsid w:val="00BE338C"/>
    <w:rsid w:val="00BE3825"/>
    <w:rsid w:val="00BE3A79"/>
    <w:rsid w:val="00BE503D"/>
    <w:rsid w:val="00BE51F6"/>
    <w:rsid w:val="00BE52BE"/>
    <w:rsid w:val="00BE551B"/>
    <w:rsid w:val="00BE591D"/>
    <w:rsid w:val="00BE69CF"/>
    <w:rsid w:val="00BE6A8A"/>
    <w:rsid w:val="00BE7273"/>
    <w:rsid w:val="00BE745D"/>
    <w:rsid w:val="00BE793B"/>
    <w:rsid w:val="00BE7A40"/>
    <w:rsid w:val="00BF0EA6"/>
    <w:rsid w:val="00BF151B"/>
    <w:rsid w:val="00BF196A"/>
    <w:rsid w:val="00BF1E20"/>
    <w:rsid w:val="00BF201B"/>
    <w:rsid w:val="00BF2878"/>
    <w:rsid w:val="00BF28C2"/>
    <w:rsid w:val="00BF2E46"/>
    <w:rsid w:val="00BF3495"/>
    <w:rsid w:val="00BF44E4"/>
    <w:rsid w:val="00BF4BF5"/>
    <w:rsid w:val="00BF5FF8"/>
    <w:rsid w:val="00BF6935"/>
    <w:rsid w:val="00BF6E2A"/>
    <w:rsid w:val="00BF72EE"/>
    <w:rsid w:val="00BF763F"/>
    <w:rsid w:val="00BF770B"/>
    <w:rsid w:val="00BF7B6D"/>
    <w:rsid w:val="00BF7D1C"/>
    <w:rsid w:val="00C0016C"/>
    <w:rsid w:val="00C00E1F"/>
    <w:rsid w:val="00C011FF"/>
    <w:rsid w:val="00C014D8"/>
    <w:rsid w:val="00C01CF9"/>
    <w:rsid w:val="00C02722"/>
    <w:rsid w:val="00C02AFB"/>
    <w:rsid w:val="00C02B78"/>
    <w:rsid w:val="00C02FB8"/>
    <w:rsid w:val="00C035C2"/>
    <w:rsid w:val="00C038E2"/>
    <w:rsid w:val="00C0407D"/>
    <w:rsid w:val="00C04A8B"/>
    <w:rsid w:val="00C04B24"/>
    <w:rsid w:val="00C05962"/>
    <w:rsid w:val="00C05BB7"/>
    <w:rsid w:val="00C05C32"/>
    <w:rsid w:val="00C0691B"/>
    <w:rsid w:val="00C07632"/>
    <w:rsid w:val="00C07676"/>
    <w:rsid w:val="00C07B35"/>
    <w:rsid w:val="00C07C72"/>
    <w:rsid w:val="00C11164"/>
    <w:rsid w:val="00C11968"/>
    <w:rsid w:val="00C11F89"/>
    <w:rsid w:val="00C12DF6"/>
    <w:rsid w:val="00C134A3"/>
    <w:rsid w:val="00C13A3C"/>
    <w:rsid w:val="00C14369"/>
    <w:rsid w:val="00C14DBE"/>
    <w:rsid w:val="00C14FC2"/>
    <w:rsid w:val="00C15476"/>
    <w:rsid w:val="00C15636"/>
    <w:rsid w:val="00C15CFC"/>
    <w:rsid w:val="00C160BC"/>
    <w:rsid w:val="00C16C89"/>
    <w:rsid w:val="00C17254"/>
    <w:rsid w:val="00C17B78"/>
    <w:rsid w:val="00C2005C"/>
    <w:rsid w:val="00C2050F"/>
    <w:rsid w:val="00C206E8"/>
    <w:rsid w:val="00C20805"/>
    <w:rsid w:val="00C213FB"/>
    <w:rsid w:val="00C21A02"/>
    <w:rsid w:val="00C21AA1"/>
    <w:rsid w:val="00C21B76"/>
    <w:rsid w:val="00C229FC"/>
    <w:rsid w:val="00C22F8A"/>
    <w:rsid w:val="00C23606"/>
    <w:rsid w:val="00C23B22"/>
    <w:rsid w:val="00C23E77"/>
    <w:rsid w:val="00C24A25"/>
    <w:rsid w:val="00C24DCD"/>
    <w:rsid w:val="00C252DA"/>
    <w:rsid w:val="00C25AD6"/>
    <w:rsid w:val="00C25D8E"/>
    <w:rsid w:val="00C2796B"/>
    <w:rsid w:val="00C301B4"/>
    <w:rsid w:val="00C30A92"/>
    <w:rsid w:val="00C30AC0"/>
    <w:rsid w:val="00C30DDD"/>
    <w:rsid w:val="00C310EF"/>
    <w:rsid w:val="00C317A1"/>
    <w:rsid w:val="00C31F8B"/>
    <w:rsid w:val="00C31FD8"/>
    <w:rsid w:val="00C324BC"/>
    <w:rsid w:val="00C32E88"/>
    <w:rsid w:val="00C343E9"/>
    <w:rsid w:val="00C34628"/>
    <w:rsid w:val="00C34EE9"/>
    <w:rsid w:val="00C35242"/>
    <w:rsid w:val="00C355B4"/>
    <w:rsid w:val="00C3744F"/>
    <w:rsid w:val="00C4074A"/>
    <w:rsid w:val="00C40EA3"/>
    <w:rsid w:val="00C41C64"/>
    <w:rsid w:val="00C42225"/>
    <w:rsid w:val="00C42B0B"/>
    <w:rsid w:val="00C4315C"/>
    <w:rsid w:val="00C4376C"/>
    <w:rsid w:val="00C43968"/>
    <w:rsid w:val="00C43E86"/>
    <w:rsid w:val="00C450ED"/>
    <w:rsid w:val="00C45256"/>
    <w:rsid w:val="00C45BC2"/>
    <w:rsid w:val="00C464E7"/>
    <w:rsid w:val="00C472EA"/>
    <w:rsid w:val="00C47963"/>
    <w:rsid w:val="00C500AA"/>
    <w:rsid w:val="00C509A3"/>
    <w:rsid w:val="00C51335"/>
    <w:rsid w:val="00C51414"/>
    <w:rsid w:val="00C52016"/>
    <w:rsid w:val="00C52938"/>
    <w:rsid w:val="00C52F27"/>
    <w:rsid w:val="00C53005"/>
    <w:rsid w:val="00C534FB"/>
    <w:rsid w:val="00C53835"/>
    <w:rsid w:val="00C53A18"/>
    <w:rsid w:val="00C53DB8"/>
    <w:rsid w:val="00C542C9"/>
    <w:rsid w:val="00C54955"/>
    <w:rsid w:val="00C54AD6"/>
    <w:rsid w:val="00C55103"/>
    <w:rsid w:val="00C5552C"/>
    <w:rsid w:val="00C5594A"/>
    <w:rsid w:val="00C55B30"/>
    <w:rsid w:val="00C5614F"/>
    <w:rsid w:val="00C56E80"/>
    <w:rsid w:val="00C57536"/>
    <w:rsid w:val="00C57A21"/>
    <w:rsid w:val="00C57B83"/>
    <w:rsid w:val="00C57CB0"/>
    <w:rsid w:val="00C60065"/>
    <w:rsid w:val="00C600A6"/>
    <w:rsid w:val="00C6069C"/>
    <w:rsid w:val="00C60E35"/>
    <w:rsid w:val="00C61581"/>
    <w:rsid w:val="00C61603"/>
    <w:rsid w:val="00C619DE"/>
    <w:rsid w:val="00C61AAB"/>
    <w:rsid w:val="00C61B1F"/>
    <w:rsid w:val="00C62129"/>
    <w:rsid w:val="00C625AE"/>
    <w:rsid w:val="00C62A3A"/>
    <w:rsid w:val="00C62F5D"/>
    <w:rsid w:val="00C631BE"/>
    <w:rsid w:val="00C634A8"/>
    <w:rsid w:val="00C63A8A"/>
    <w:rsid w:val="00C63F02"/>
    <w:rsid w:val="00C6427F"/>
    <w:rsid w:val="00C64F4C"/>
    <w:rsid w:val="00C6516A"/>
    <w:rsid w:val="00C65850"/>
    <w:rsid w:val="00C65AE1"/>
    <w:rsid w:val="00C65FE7"/>
    <w:rsid w:val="00C660A7"/>
    <w:rsid w:val="00C66ED2"/>
    <w:rsid w:val="00C7035B"/>
    <w:rsid w:val="00C712A6"/>
    <w:rsid w:val="00C714A4"/>
    <w:rsid w:val="00C72417"/>
    <w:rsid w:val="00C73607"/>
    <w:rsid w:val="00C73B1D"/>
    <w:rsid w:val="00C73BE0"/>
    <w:rsid w:val="00C74401"/>
    <w:rsid w:val="00C744DB"/>
    <w:rsid w:val="00C747EA"/>
    <w:rsid w:val="00C7516F"/>
    <w:rsid w:val="00C7544B"/>
    <w:rsid w:val="00C755C0"/>
    <w:rsid w:val="00C7607A"/>
    <w:rsid w:val="00C7635D"/>
    <w:rsid w:val="00C764FE"/>
    <w:rsid w:val="00C76DAC"/>
    <w:rsid w:val="00C76FF0"/>
    <w:rsid w:val="00C770C2"/>
    <w:rsid w:val="00C7794C"/>
    <w:rsid w:val="00C77D0B"/>
    <w:rsid w:val="00C800C5"/>
    <w:rsid w:val="00C807E1"/>
    <w:rsid w:val="00C807E4"/>
    <w:rsid w:val="00C80CBB"/>
    <w:rsid w:val="00C814FE"/>
    <w:rsid w:val="00C81634"/>
    <w:rsid w:val="00C816BC"/>
    <w:rsid w:val="00C81FC8"/>
    <w:rsid w:val="00C82309"/>
    <w:rsid w:val="00C824FB"/>
    <w:rsid w:val="00C8252F"/>
    <w:rsid w:val="00C828D0"/>
    <w:rsid w:val="00C82B45"/>
    <w:rsid w:val="00C82CF5"/>
    <w:rsid w:val="00C83217"/>
    <w:rsid w:val="00C83A21"/>
    <w:rsid w:val="00C83B81"/>
    <w:rsid w:val="00C83BE7"/>
    <w:rsid w:val="00C83F06"/>
    <w:rsid w:val="00C840D5"/>
    <w:rsid w:val="00C8475A"/>
    <w:rsid w:val="00C847AF"/>
    <w:rsid w:val="00C849BD"/>
    <w:rsid w:val="00C8566C"/>
    <w:rsid w:val="00C85FE3"/>
    <w:rsid w:val="00C8726B"/>
    <w:rsid w:val="00C873F5"/>
    <w:rsid w:val="00C8762C"/>
    <w:rsid w:val="00C878B9"/>
    <w:rsid w:val="00C87CBB"/>
    <w:rsid w:val="00C87CED"/>
    <w:rsid w:val="00C900C2"/>
    <w:rsid w:val="00C9042E"/>
    <w:rsid w:val="00C904A7"/>
    <w:rsid w:val="00C908BF"/>
    <w:rsid w:val="00C90BD9"/>
    <w:rsid w:val="00C918C1"/>
    <w:rsid w:val="00C91CBB"/>
    <w:rsid w:val="00C92674"/>
    <w:rsid w:val="00C926AD"/>
    <w:rsid w:val="00C92C81"/>
    <w:rsid w:val="00C92E84"/>
    <w:rsid w:val="00C93288"/>
    <w:rsid w:val="00C94DE5"/>
    <w:rsid w:val="00C96199"/>
    <w:rsid w:val="00C9647D"/>
    <w:rsid w:val="00C964A2"/>
    <w:rsid w:val="00C965D0"/>
    <w:rsid w:val="00C967D9"/>
    <w:rsid w:val="00C97289"/>
    <w:rsid w:val="00C97355"/>
    <w:rsid w:val="00C97D55"/>
    <w:rsid w:val="00CA0CA3"/>
    <w:rsid w:val="00CA10E9"/>
    <w:rsid w:val="00CA12DC"/>
    <w:rsid w:val="00CA1D5D"/>
    <w:rsid w:val="00CA232D"/>
    <w:rsid w:val="00CA2E52"/>
    <w:rsid w:val="00CA3357"/>
    <w:rsid w:val="00CA3ACA"/>
    <w:rsid w:val="00CA4D32"/>
    <w:rsid w:val="00CA53A3"/>
    <w:rsid w:val="00CA5408"/>
    <w:rsid w:val="00CA5618"/>
    <w:rsid w:val="00CA5EA5"/>
    <w:rsid w:val="00CA5FD4"/>
    <w:rsid w:val="00CA6415"/>
    <w:rsid w:val="00CA66E6"/>
    <w:rsid w:val="00CA6917"/>
    <w:rsid w:val="00CA6AC4"/>
    <w:rsid w:val="00CA6B78"/>
    <w:rsid w:val="00CA7503"/>
    <w:rsid w:val="00CA7905"/>
    <w:rsid w:val="00CA7AAA"/>
    <w:rsid w:val="00CA7F28"/>
    <w:rsid w:val="00CB0147"/>
    <w:rsid w:val="00CB05FB"/>
    <w:rsid w:val="00CB06F0"/>
    <w:rsid w:val="00CB0AA6"/>
    <w:rsid w:val="00CB0B0F"/>
    <w:rsid w:val="00CB0E2A"/>
    <w:rsid w:val="00CB14A7"/>
    <w:rsid w:val="00CB24E6"/>
    <w:rsid w:val="00CB27F9"/>
    <w:rsid w:val="00CB384C"/>
    <w:rsid w:val="00CB3D93"/>
    <w:rsid w:val="00CB4106"/>
    <w:rsid w:val="00CB4B8E"/>
    <w:rsid w:val="00CB4C47"/>
    <w:rsid w:val="00CB4E23"/>
    <w:rsid w:val="00CB6BD2"/>
    <w:rsid w:val="00CC051E"/>
    <w:rsid w:val="00CC05BB"/>
    <w:rsid w:val="00CC05C8"/>
    <w:rsid w:val="00CC1273"/>
    <w:rsid w:val="00CC13BE"/>
    <w:rsid w:val="00CC1741"/>
    <w:rsid w:val="00CC2727"/>
    <w:rsid w:val="00CC2756"/>
    <w:rsid w:val="00CC2AEB"/>
    <w:rsid w:val="00CC3483"/>
    <w:rsid w:val="00CC409B"/>
    <w:rsid w:val="00CC4892"/>
    <w:rsid w:val="00CC4A18"/>
    <w:rsid w:val="00CC4E8D"/>
    <w:rsid w:val="00CC599C"/>
    <w:rsid w:val="00CC60D5"/>
    <w:rsid w:val="00CC6835"/>
    <w:rsid w:val="00CC6A13"/>
    <w:rsid w:val="00CC6E42"/>
    <w:rsid w:val="00CC77B1"/>
    <w:rsid w:val="00CC7C22"/>
    <w:rsid w:val="00CC7C49"/>
    <w:rsid w:val="00CC7E19"/>
    <w:rsid w:val="00CD03A5"/>
    <w:rsid w:val="00CD0415"/>
    <w:rsid w:val="00CD04E5"/>
    <w:rsid w:val="00CD053B"/>
    <w:rsid w:val="00CD0593"/>
    <w:rsid w:val="00CD0922"/>
    <w:rsid w:val="00CD10AE"/>
    <w:rsid w:val="00CD1362"/>
    <w:rsid w:val="00CD23D3"/>
    <w:rsid w:val="00CD2EFF"/>
    <w:rsid w:val="00CD34A5"/>
    <w:rsid w:val="00CD38AB"/>
    <w:rsid w:val="00CD4C57"/>
    <w:rsid w:val="00CD4D77"/>
    <w:rsid w:val="00CD552C"/>
    <w:rsid w:val="00CD55E0"/>
    <w:rsid w:val="00CD56DC"/>
    <w:rsid w:val="00CD5914"/>
    <w:rsid w:val="00CD5CDF"/>
    <w:rsid w:val="00CD613F"/>
    <w:rsid w:val="00CD6191"/>
    <w:rsid w:val="00CD691B"/>
    <w:rsid w:val="00CD6D89"/>
    <w:rsid w:val="00CD7313"/>
    <w:rsid w:val="00CD7901"/>
    <w:rsid w:val="00CD7B84"/>
    <w:rsid w:val="00CE04AF"/>
    <w:rsid w:val="00CE0DE3"/>
    <w:rsid w:val="00CE1794"/>
    <w:rsid w:val="00CE1933"/>
    <w:rsid w:val="00CE33CC"/>
    <w:rsid w:val="00CE3433"/>
    <w:rsid w:val="00CE3D6D"/>
    <w:rsid w:val="00CE3F98"/>
    <w:rsid w:val="00CE49B9"/>
    <w:rsid w:val="00CE4AED"/>
    <w:rsid w:val="00CE4E5E"/>
    <w:rsid w:val="00CE52A0"/>
    <w:rsid w:val="00CE5510"/>
    <w:rsid w:val="00CE5CE2"/>
    <w:rsid w:val="00CE5F99"/>
    <w:rsid w:val="00CE6661"/>
    <w:rsid w:val="00CE68DA"/>
    <w:rsid w:val="00CE69C6"/>
    <w:rsid w:val="00CE7567"/>
    <w:rsid w:val="00CE7813"/>
    <w:rsid w:val="00CE7F8D"/>
    <w:rsid w:val="00CF09E2"/>
    <w:rsid w:val="00CF0D1A"/>
    <w:rsid w:val="00CF1B0F"/>
    <w:rsid w:val="00CF1C6E"/>
    <w:rsid w:val="00CF2068"/>
    <w:rsid w:val="00CF2343"/>
    <w:rsid w:val="00CF2DBA"/>
    <w:rsid w:val="00CF32F1"/>
    <w:rsid w:val="00CF3506"/>
    <w:rsid w:val="00CF3600"/>
    <w:rsid w:val="00CF464D"/>
    <w:rsid w:val="00CF4F6C"/>
    <w:rsid w:val="00CF52CF"/>
    <w:rsid w:val="00CF5A6E"/>
    <w:rsid w:val="00CF62BC"/>
    <w:rsid w:val="00CF7477"/>
    <w:rsid w:val="00D00105"/>
    <w:rsid w:val="00D0081F"/>
    <w:rsid w:val="00D0085C"/>
    <w:rsid w:val="00D0139E"/>
    <w:rsid w:val="00D015C9"/>
    <w:rsid w:val="00D0163E"/>
    <w:rsid w:val="00D01A4D"/>
    <w:rsid w:val="00D02E2D"/>
    <w:rsid w:val="00D03C59"/>
    <w:rsid w:val="00D04F10"/>
    <w:rsid w:val="00D05C5D"/>
    <w:rsid w:val="00D05DB7"/>
    <w:rsid w:val="00D06FED"/>
    <w:rsid w:val="00D07734"/>
    <w:rsid w:val="00D102FE"/>
    <w:rsid w:val="00D10D40"/>
    <w:rsid w:val="00D10D62"/>
    <w:rsid w:val="00D118F6"/>
    <w:rsid w:val="00D12115"/>
    <w:rsid w:val="00D126A3"/>
    <w:rsid w:val="00D12D80"/>
    <w:rsid w:val="00D13783"/>
    <w:rsid w:val="00D138EC"/>
    <w:rsid w:val="00D13B46"/>
    <w:rsid w:val="00D14107"/>
    <w:rsid w:val="00D15842"/>
    <w:rsid w:val="00D15C83"/>
    <w:rsid w:val="00D16737"/>
    <w:rsid w:val="00D169C5"/>
    <w:rsid w:val="00D16B30"/>
    <w:rsid w:val="00D16C81"/>
    <w:rsid w:val="00D174CC"/>
    <w:rsid w:val="00D17567"/>
    <w:rsid w:val="00D175A6"/>
    <w:rsid w:val="00D178B0"/>
    <w:rsid w:val="00D208C6"/>
    <w:rsid w:val="00D20B76"/>
    <w:rsid w:val="00D21410"/>
    <w:rsid w:val="00D21A23"/>
    <w:rsid w:val="00D21AB0"/>
    <w:rsid w:val="00D223FC"/>
    <w:rsid w:val="00D22A16"/>
    <w:rsid w:val="00D249B6"/>
    <w:rsid w:val="00D255FE"/>
    <w:rsid w:val="00D25BA1"/>
    <w:rsid w:val="00D25CAC"/>
    <w:rsid w:val="00D26272"/>
    <w:rsid w:val="00D265EF"/>
    <w:rsid w:val="00D26B46"/>
    <w:rsid w:val="00D26C3F"/>
    <w:rsid w:val="00D26CF5"/>
    <w:rsid w:val="00D26DB6"/>
    <w:rsid w:val="00D27799"/>
    <w:rsid w:val="00D278FD"/>
    <w:rsid w:val="00D27955"/>
    <w:rsid w:val="00D27CEA"/>
    <w:rsid w:val="00D27DFF"/>
    <w:rsid w:val="00D30603"/>
    <w:rsid w:val="00D3061D"/>
    <w:rsid w:val="00D30E6E"/>
    <w:rsid w:val="00D31C06"/>
    <w:rsid w:val="00D3272F"/>
    <w:rsid w:val="00D33CCF"/>
    <w:rsid w:val="00D33FC7"/>
    <w:rsid w:val="00D35BCE"/>
    <w:rsid w:val="00D3662A"/>
    <w:rsid w:val="00D36993"/>
    <w:rsid w:val="00D36B88"/>
    <w:rsid w:val="00D36F86"/>
    <w:rsid w:val="00D37246"/>
    <w:rsid w:val="00D372A7"/>
    <w:rsid w:val="00D37761"/>
    <w:rsid w:val="00D37FC8"/>
    <w:rsid w:val="00D40610"/>
    <w:rsid w:val="00D41156"/>
    <w:rsid w:val="00D419F8"/>
    <w:rsid w:val="00D41A05"/>
    <w:rsid w:val="00D4227E"/>
    <w:rsid w:val="00D423EB"/>
    <w:rsid w:val="00D4252C"/>
    <w:rsid w:val="00D426A6"/>
    <w:rsid w:val="00D426C4"/>
    <w:rsid w:val="00D42786"/>
    <w:rsid w:val="00D42F81"/>
    <w:rsid w:val="00D42FAA"/>
    <w:rsid w:val="00D434DC"/>
    <w:rsid w:val="00D43739"/>
    <w:rsid w:val="00D437AF"/>
    <w:rsid w:val="00D43EA5"/>
    <w:rsid w:val="00D44251"/>
    <w:rsid w:val="00D443A9"/>
    <w:rsid w:val="00D44938"/>
    <w:rsid w:val="00D44DD7"/>
    <w:rsid w:val="00D452DD"/>
    <w:rsid w:val="00D45639"/>
    <w:rsid w:val="00D4607F"/>
    <w:rsid w:val="00D46482"/>
    <w:rsid w:val="00D4659A"/>
    <w:rsid w:val="00D469BA"/>
    <w:rsid w:val="00D46BE7"/>
    <w:rsid w:val="00D46EF7"/>
    <w:rsid w:val="00D47928"/>
    <w:rsid w:val="00D47A43"/>
    <w:rsid w:val="00D5087A"/>
    <w:rsid w:val="00D50DFF"/>
    <w:rsid w:val="00D5111A"/>
    <w:rsid w:val="00D529D6"/>
    <w:rsid w:val="00D52EB7"/>
    <w:rsid w:val="00D52F36"/>
    <w:rsid w:val="00D534F9"/>
    <w:rsid w:val="00D537D5"/>
    <w:rsid w:val="00D53818"/>
    <w:rsid w:val="00D54273"/>
    <w:rsid w:val="00D546D1"/>
    <w:rsid w:val="00D54F23"/>
    <w:rsid w:val="00D55BCD"/>
    <w:rsid w:val="00D55EFD"/>
    <w:rsid w:val="00D56002"/>
    <w:rsid w:val="00D56142"/>
    <w:rsid w:val="00D568B5"/>
    <w:rsid w:val="00D571DF"/>
    <w:rsid w:val="00D57447"/>
    <w:rsid w:val="00D575FE"/>
    <w:rsid w:val="00D613B3"/>
    <w:rsid w:val="00D61C72"/>
    <w:rsid w:val="00D61DD3"/>
    <w:rsid w:val="00D61E9F"/>
    <w:rsid w:val="00D62F9C"/>
    <w:rsid w:val="00D6365C"/>
    <w:rsid w:val="00D639A6"/>
    <w:rsid w:val="00D63BE4"/>
    <w:rsid w:val="00D64CBB"/>
    <w:rsid w:val="00D65035"/>
    <w:rsid w:val="00D650B9"/>
    <w:rsid w:val="00D664ED"/>
    <w:rsid w:val="00D6660D"/>
    <w:rsid w:val="00D705C2"/>
    <w:rsid w:val="00D71D86"/>
    <w:rsid w:val="00D72E1D"/>
    <w:rsid w:val="00D7314F"/>
    <w:rsid w:val="00D7322E"/>
    <w:rsid w:val="00D73A72"/>
    <w:rsid w:val="00D747C5"/>
    <w:rsid w:val="00D749B8"/>
    <w:rsid w:val="00D74A7D"/>
    <w:rsid w:val="00D74AE7"/>
    <w:rsid w:val="00D75250"/>
    <w:rsid w:val="00D75546"/>
    <w:rsid w:val="00D7560C"/>
    <w:rsid w:val="00D7564E"/>
    <w:rsid w:val="00D756F6"/>
    <w:rsid w:val="00D758BF"/>
    <w:rsid w:val="00D75D48"/>
    <w:rsid w:val="00D7656F"/>
    <w:rsid w:val="00D7760A"/>
    <w:rsid w:val="00D77674"/>
    <w:rsid w:val="00D777A6"/>
    <w:rsid w:val="00D778DD"/>
    <w:rsid w:val="00D77FA7"/>
    <w:rsid w:val="00D801D1"/>
    <w:rsid w:val="00D803A3"/>
    <w:rsid w:val="00D81370"/>
    <w:rsid w:val="00D81AEB"/>
    <w:rsid w:val="00D835B2"/>
    <w:rsid w:val="00D840D1"/>
    <w:rsid w:val="00D8466F"/>
    <w:rsid w:val="00D8493D"/>
    <w:rsid w:val="00D857FB"/>
    <w:rsid w:val="00D85820"/>
    <w:rsid w:val="00D8628D"/>
    <w:rsid w:val="00D86426"/>
    <w:rsid w:val="00D8653E"/>
    <w:rsid w:val="00D8711D"/>
    <w:rsid w:val="00D87143"/>
    <w:rsid w:val="00D8768B"/>
    <w:rsid w:val="00D877B5"/>
    <w:rsid w:val="00D87D99"/>
    <w:rsid w:val="00D903D0"/>
    <w:rsid w:val="00D9079B"/>
    <w:rsid w:val="00D911B2"/>
    <w:rsid w:val="00D91C52"/>
    <w:rsid w:val="00D92084"/>
    <w:rsid w:val="00D925F2"/>
    <w:rsid w:val="00D92DF2"/>
    <w:rsid w:val="00D938F0"/>
    <w:rsid w:val="00D93AC0"/>
    <w:rsid w:val="00D94037"/>
    <w:rsid w:val="00D947B7"/>
    <w:rsid w:val="00D94D5D"/>
    <w:rsid w:val="00D94DE7"/>
    <w:rsid w:val="00D94E45"/>
    <w:rsid w:val="00D95E05"/>
    <w:rsid w:val="00D965F7"/>
    <w:rsid w:val="00D97478"/>
    <w:rsid w:val="00D97962"/>
    <w:rsid w:val="00D97999"/>
    <w:rsid w:val="00D979F8"/>
    <w:rsid w:val="00D97FC6"/>
    <w:rsid w:val="00DA0343"/>
    <w:rsid w:val="00DA043E"/>
    <w:rsid w:val="00DA071F"/>
    <w:rsid w:val="00DA0A71"/>
    <w:rsid w:val="00DA0CE8"/>
    <w:rsid w:val="00DA0ECE"/>
    <w:rsid w:val="00DA1030"/>
    <w:rsid w:val="00DA110A"/>
    <w:rsid w:val="00DA1411"/>
    <w:rsid w:val="00DA24FE"/>
    <w:rsid w:val="00DA26A2"/>
    <w:rsid w:val="00DA2935"/>
    <w:rsid w:val="00DA2C63"/>
    <w:rsid w:val="00DA2D05"/>
    <w:rsid w:val="00DA3454"/>
    <w:rsid w:val="00DA3979"/>
    <w:rsid w:val="00DA39EC"/>
    <w:rsid w:val="00DA46E9"/>
    <w:rsid w:val="00DA4C26"/>
    <w:rsid w:val="00DA4CCD"/>
    <w:rsid w:val="00DA4DF0"/>
    <w:rsid w:val="00DA4DFF"/>
    <w:rsid w:val="00DA5016"/>
    <w:rsid w:val="00DA5B28"/>
    <w:rsid w:val="00DA614B"/>
    <w:rsid w:val="00DA67D7"/>
    <w:rsid w:val="00DA68ED"/>
    <w:rsid w:val="00DA6E2B"/>
    <w:rsid w:val="00DA6FA0"/>
    <w:rsid w:val="00DA6FA3"/>
    <w:rsid w:val="00DA72CE"/>
    <w:rsid w:val="00DA77B2"/>
    <w:rsid w:val="00DA7EC7"/>
    <w:rsid w:val="00DB00D6"/>
    <w:rsid w:val="00DB0A09"/>
    <w:rsid w:val="00DB0DE3"/>
    <w:rsid w:val="00DB1071"/>
    <w:rsid w:val="00DB12F1"/>
    <w:rsid w:val="00DB1CE8"/>
    <w:rsid w:val="00DB2941"/>
    <w:rsid w:val="00DB306B"/>
    <w:rsid w:val="00DB319B"/>
    <w:rsid w:val="00DB3EC8"/>
    <w:rsid w:val="00DB4001"/>
    <w:rsid w:val="00DB458E"/>
    <w:rsid w:val="00DB4766"/>
    <w:rsid w:val="00DB4A0F"/>
    <w:rsid w:val="00DB4FB1"/>
    <w:rsid w:val="00DB58B3"/>
    <w:rsid w:val="00DB5A06"/>
    <w:rsid w:val="00DB5D7C"/>
    <w:rsid w:val="00DB66A1"/>
    <w:rsid w:val="00DB66FC"/>
    <w:rsid w:val="00DB6E9A"/>
    <w:rsid w:val="00DC08A2"/>
    <w:rsid w:val="00DC0D81"/>
    <w:rsid w:val="00DC0E19"/>
    <w:rsid w:val="00DC2297"/>
    <w:rsid w:val="00DC27A5"/>
    <w:rsid w:val="00DC33DB"/>
    <w:rsid w:val="00DC382A"/>
    <w:rsid w:val="00DC3AE7"/>
    <w:rsid w:val="00DC3CCE"/>
    <w:rsid w:val="00DC4229"/>
    <w:rsid w:val="00DC4CFB"/>
    <w:rsid w:val="00DC4E1D"/>
    <w:rsid w:val="00DC547D"/>
    <w:rsid w:val="00DC5E11"/>
    <w:rsid w:val="00DC5E2F"/>
    <w:rsid w:val="00DC5FBF"/>
    <w:rsid w:val="00DC6634"/>
    <w:rsid w:val="00DC67AA"/>
    <w:rsid w:val="00DC74F6"/>
    <w:rsid w:val="00DC7818"/>
    <w:rsid w:val="00DC7B52"/>
    <w:rsid w:val="00DC7E78"/>
    <w:rsid w:val="00DD02F6"/>
    <w:rsid w:val="00DD06C7"/>
    <w:rsid w:val="00DD0BD2"/>
    <w:rsid w:val="00DD0F9E"/>
    <w:rsid w:val="00DD1086"/>
    <w:rsid w:val="00DD211D"/>
    <w:rsid w:val="00DD220B"/>
    <w:rsid w:val="00DD30E1"/>
    <w:rsid w:val="00DD3534"/>
    <w:rsid w:val="00DD3663"/>
    <w:rsid w:val="00DD408F"/>
    <w:rsid w:val="00DD56A1"/>
    <w:rsid w:val="00DD6150"/>
    <w:rsid w:val="00DD69EA"/>
    <w:rsid w:val="00DD71BB"/>
    <w:rsid w:val="00DD78C4"/>
    <w:rsid w:val="00DE0237"/>
    <w:rsid w:val="00DE09EC"/>
    <w:rsid w:val="00DE1630"/>
    <w:rsid w:val="00DE25C0"/>
    <w:rsid w:val="00DE27B7"/>
    <w:rsid w:val="00DE366E"/>
    <w:rsid w:val="00DE4338"/>
    <w:rsid w:val="00DE45AF"/>
    <w:rsid w:val="00DE460C"/>
    <w:rsid w:val="00DE4A3A"/>
    <w:rsid w:val="00DE5309"/>
    <w:rsid w:val="00DE617F"/>
    <w:rsid w:val="00DE64F8"/>
    <w:rsid w:val="00DE66BB"/>
    <w:rsid w:val="00DE6ACF"/>
    <w:rsid w:val="00DE70CC"/>
    <w:rsid w:val="00DE715C"/>
    <w:rsid w:val="00DE7483"/>
    <w:rsid w:val="00DF059C"/>
    <w:rsid w:val="00DF0FEA"/>
    <w:rsid w:val="00DF14CE"/>
    <w:rsid w:val="00DF172A"/>
    <w:rsid w:val="00DF2101"/>
    <w:rsid w:val="00DF2739"/>
    <w:rsid w:val="00DF2A28"/>
    <w:rsid w:val="00DF3611"/>
    <w:rsid w:val="00DF4820"/>
    <w:rsid w:val="00DF4DC5"/>
    <w:rsid w:val="00DF5825"/>
    <w:rsid w:val="00DF5FF7"/>
    <w:rsid w:val="00DF60AF"/>
    <w:rsid w:val="00DF6613"/>
    <w:rsid w:val="00DF74C7"/>
    <w:rsid w:val="00E00503"/>
    <w:rsid w:val="00E0093B"/>
    <w:rsid w:val="00E00A2B"/>
    <w:rsid w:val="00E010B6"/>
    <w:rsid w:val="00E01A5E"/>
    <w:rsid w:val="00E01B9D"/>
    <w:rsid w:val="00E01FD7"/>
    <w:rsid w:val="00E02279"/>
    <w:rsid w:val="00E02D7C"/>
    <w:rsid w:val="00E03371"/>
    <w:rsid w:val="00E034C3"/>
    <w:rsid w:val="00E03D2F"/>
    <w:rsid w:val="00E03FBC"/>
    <w:rsid w:val="00E042E6"/>
    <w:rsid w:val="00E0464D"/>
    <w:rsid w:val="00E0468A"/>
    <w:rsid w:val="00E046D1"/>
    <w:rsid w:val="00E04B06"/>
    <w:rsid w:val="00E0544D"/>
    <w:rsid w:val="00E05639"/>
    <w:rsid w:val="00E05714"/>
    <w:rsid w:val="00E05C32"/>
    <w:rsid w:val="00E062E1"/>
    <w:rsid w:val="00E067C6"/>
    <w:rsid w:val="00E06DAF"/>
    <w:rsid w:val="00E07697"/>
    <w:rsid w:val="00E07F53"/>
    <w:rsid w:val="00E10112"/>
    <w:rsid w:val="00E105BA"/>
    <w:rsid w:val="00E105F6"/>
    <w:rsid w:val="00E10B95"/>
    <w:rsid w:val="00E11487"/>
    <w:rsid w:val="00E114D0"/>
    <w:rsid w:val="00E11FD3"/>
    <w:rsid w:val="00E1206F"/>
    <w:rsid w:val="00E13190"/>
    <w:rsid w:val="00E13688"/>
    <w:rsid w:val="00E146EF"/>
    <w:rsid w:val="00E14BC6"/>
    <w:rsid w:val="00E15D25"/>
    <w:rsid w:val="00E1606B"/>
    <w:rsid w:val="00E166E8"/>
    <w:rsid w:val="00E17A44"/>
    <w:rsid w:val="00E2023D"/>
    <w:rsid w:val="00E2073B"/>
    <w:rsid w:val="00E20D79"/>
    <w:rsid w:val="00E20E45"/>
    <w:rsid w:val="00E21450"/>
    <w:rsid w:val="00E2224B"/>
    <w:rsid w:val="00E225D3"/>
    <w:rsid w:val="00E2274A"/>
    <w:rsid w:val="00E233F0"/>
    <w:rsid w:val="00E23A46"/>
    <w:rsid w:val="00E23CDC"/>
    <w:rsid w:val="00E241FC"/>
    <w:rsid w:val="00E2486E"/>
    <w:rsid w:val="00E24E9A"/>
    <w:rsid w:val="00E260C5"/>
    <w:rsid w:val="00E265E7"/>
    <w:rsid w:val="00E268D7"/>
    <w:rsid w:val="00E26DA9"/>
    <w:rsid w:val="00E27458"/>
    <w:rsid w:val="00E27E67"/>
    <w:rsid w:val="00E30116"/>
    <w:rsid w:val="00E303C6"/>
    <w:rsid w:val="00E3042F"/>
    <w:rsid w:val="00E30661"/>
    <w:rsid w:val="00E318AF"/>
    <w:rsid w:val="00E31A0C"/>
    <w:rsid w:val="00E31C4B"/>
    <w:rsid w:val="00E321E6"/>
    <w:rsid w:val="00E3266F"/>
    <w:rsid w:val="00E32721"/>
    <w:rsid w:val="00E32D08"/>
    <w:rsid w:val="00E33427"/>
    <w:rsid w:val="00E335AC"/>
    <w:rsid w:val="00E33669"/>
    <w:rsid w:val="00E34410"/>
    <w:rsid w:val="00E34E36"/>
    <w:rsid w:val="00E35864"/>
    <w:rsid w:val="00E35CF8"/>
    <w:rsid w:val="00E35E0E"/>
    <w:rsid w:val="00E36CF0"/>
    <w:rsid w:val="00E373E7"/>
    <w:rsid w:val="00E37B0D"/>
    <w:rsid w:val="00E400D7"/>
    <w:rsid w:val="00E4062A"/>
    <w:rsid w:val="00E40B3A"/>
    <w:rsid w:val="00E40D43"/>
    <w:rsid w:val="00E418B6"/>
    <w:rsid w:val="00E41D20"/>
    <w:rsid w:val="00E421CA"/>
    <w:rsid w:val="00E42C42"/>
    <w:rsid w:val="00E43620"/>
    <w:rsid w:val="00E43DA5"/>
    <w:rsid w:val="00E440A4"/>
    <w:rsid w:val="00E4470B"/>
    <w:rsid w:val="00E452D8"/>
    <w:rsid w:val="00E45503"/>
    <w:rsid w:val="00E45727"/>
    <w:rsid w:val="00E45D05"/>
    <w:rsid w:val="00E4668F"/>
    <w:rsid w:val="00E4683C"/>
    <w:rsid w:val="00E46C38"/>
    <w:rsid w:val="00E47780"/>
    <w:rsid w:val="00E50392"/>
    <w:rsid w:val="00E50C22"/>
    <w:rsid w:val="00E50FE8"/>
    <w:rsid w:val="00E51259"/>
    <w:rsid w:val="00E52867"/>
    <w:rsid w:val="00E52D9D"/>
    <w:rsid w:val="00E53509"/>
    <w:rsid w:val="00E53C46"/>
    <w:rsid w:val="00E543C4"/>
    <w:rsid w:val="00E54DD9"/>
    <w:rsid w:val="00E5547B"/>
    <w:rsid w:val="00E55861"/>
    <w:rsid w:val="00E558CB"/>
    <w:rsid w:val="00E55A1B"/>
    <w:rsid w:val="00E56C27"/>
    <w:rsid w:val="00E56E5C"/>
    <w:rsid w:val="00E56E5E"/>
    <w:rsid w:val="00E577E2"/>
    <w:rsid w:val="00E6014C"/>
    <w:rsid w:val="00E601BE"/>
    <w:rsid w:val="00E603C2"/>
    <w:rsid w:val="00E60CF9"/>
    <w:rsid w:val="00E614FB"/>
    <w:rsid w:val="00E61860"/>
    <w:rsid w:val="00E61F45"/>
    <w:rsid w:val="00E62302"/>
    <w:rsid w:val="00E6266A"/>
    <w:rsid w:val="00E6289E"/>
    <w:rsid w:val="00E63286"/>
    <w:rsid w:val="00E644A9"/>
    <w:rsid w:val="00E64920"/>
    <w:rsid w:val="00E649C8"/>
    <w:rsid w:val="00E65293"/>
    <w:rsid w:val="00E6706E"/>
    <w:rsid w:val="00E67811"/>
    <w:rsid w:val="00E67A29"/>
    <w:rsid w:val="00E67EEC"/>
    <w:rsid w:val="00E704CA"/>
    <w:rsid w:val="00E70652"/>
    <w:rsid w:val="00E706EC"/>
    <w:rsid w:val="00E71403"/>
    <w:rsid w:val="00E718B1"/>
    <w:rsid w:val="00E71B9D"/>
    <w:rsid w:val="00E71F3B"/>
    <w:rsid w:val="00E720B2"/>
    <w:rsid w:val="00E731CC"/>
    <w:rsid w:val="00E74111"/>
    <w:rsid w:val="00E745A9"/>
    <w:rsid w:val="00E75302"/>
    <w:rsid w:val="00E753B8"/>
    <w:rsid w:val="00E75B6E"/>
    <w:rsid w:val="00E75D74"/>
    <w:rsid w:val="00E76B9D"/>
    <w:rsid w:val="00E775E1"/>
    <w:rsid w:val="00E779EC"/>
    <w:rsid w:val="00E77D23"/>
    <w:rsid w:val="00E800B5"/>
    <w:rsid w:val="00E80DF6"/>
    <w:rsid w:val="00E80ED9"/>
    <w:rsid w:val="00E8129B"/>
    <w:rsid w:val="00E81D97"/>
    <w:rsid w:val="00E82AA1"/>
    <w:rsid w:val="00E82E0E"/>
    <w:rsid w:val="00E82F72"/>
    <w:rsid w:val="00E8336E"/>
    <w:rsid w:val="00E834FE"/>
    <w:rsid w:val="00E8383D"/>
    <w:rsid w:val="00E844D5"/>
    <w:rsid w:val="00E844E2"/>
    <w:rsid w:val="00E84A4A"/>
    <w:rsid w:val="00E84AE4"/>
    <w:rsid w:val="00E84B6C"/>
    <w:rsid w:val="00E857AA"/>
    <w:rsid w:val="00E860FC"/>
    <w:rsid w:val="00E86DAA"/>
    <w:rsid w:val="00E87AB2"/>
    <w:rsid w:val="00E87DEC"/>
    <w:rsid w:val="00E87FD2"/>
    <w:rsid w:val="00E90354"/>
    <w:rsid w:val="00E90872"/>
    <w:rsid w:val="00E91540"/>
    <w:rsid w:val="00E915F2"/>
    <w:rsid w:val="00E91B82"/>
    <w:rsid w:val="00E91C05"/>
    <w:rsid w:val="00E91E3F"/>
    <w:rsid w:val="00E9228E"/>
    <w:rsid w:val="00E92482"/>
    <w:rsid w:val="00E9262D"/>
    <w:rsid w:val="00E930B0"/>
    <w:rsid w:val="00E938F3"/>
    <w:rsid w:val="00E9391A"/>
    <w:rsid w:val="00E93F92"/>
    <w:rsid w:val="00E9456D"/>
    <w:rsid w:val="00E94BBB"/>
    <w:rsid w:val="00E94F73"/>
    <w:rsid w:val="00E94F77"/>
    <w:rsid w:val="00E96A21"/>
    <w:rsid w:val="00E96C19"/>
    <w:rsid w:val="00E96C2F"/>
    <w:rsid w:val="00E97392"/>
    <w:rsid w:val="00E97CFB"/>
    <w:rsid w:val="00E97D28"/>
    <w:rsid w:val="00E97E06"/>
    <w:rsid w:val="00EA023F"/>
    <w:rsid w:val="00EA0A2E"/>
    <w:rsid w:val="00EA129F"/>
    <w:rsid w:val="00EA29DD"/>
    <w:rsid w:val="00EA5D25"/>
    <w:rsid w:val="00EA63AF"/>
    <w:rsid w:val="00EA668F"/>
    <w:rsid w:val="00EA6B07"/>
    <w:rsid w:val="00EA6CE2"/>
    <w:rsid w:val="00EA6F3C"/>
    <w:rsid w:val="00EA72E2"/>
    <w:rsid w:val="00EA7490"/>
    <w:rsid w:val="00EA787D"/>
    <w:rsid w:val="00EB0376"/>
    <w:rsid w:val="00EB06DC"/>
    <w:rsid w:val="00EB0791"/>
    <w:rsid w:val="00EB0796"/>
    <w:rsid w:val="00EB0823"/>
    <w:rsid w:val="00EB0EB3"/>
    <w:rsid w:val="00EB0EED"/>
    <w:rsid w:val="00EB0F9C"/>
    <w:rsid w:val="00EB14A4"/>
    <w:rsid w:val="00EB1752"/>
    <w:rsid w:val="00EB178F"/>
    <w:rsid w:val="00EB20BD"/>
    <w:rsid w:val="00EB26B4"/>
    <w:rsid w:val="00EB27BF"/>
    <w:rsid w:val="00EB2E39"/>
    <w:rsid w:val="00EB2E3F"/>
    <w:rsid w:val="00EB3000"/>
    <w:rsid w:val="00EB3328"/>
    <w:rsid w:val="00EB3851"/>
    <w:rsid w:val="00EB3A2A"/>
    <w:rsid w:val="00EB5129"/>
    <w:rsid w:val="00EB556B"/>
    <w:rsid w:val="00EB56EF"/>
    <w:rsid w:val="00EB58A7"/>
    <w:rsid w:val="00EB5AC2"/>
    <w:rsid w:val="00EB6D60"/>
    <w:rsid w:val="00EB6FF1"/>
    <w:rsid w:val="00EB758A"/>
    <w:rsid w:val="00EB7802"/>
    <w:rsid w:val="00EB7EBA"/>
    <w:rsid w:val="00EC04E5"/>
    <w:rsid w:val="00EC0AEC"/>
    <w:rsid w:val="00EC0C6C"/>
    <w:rsid w:val="00EC130B"/>
    <w:rsid w:val="00EC1438"/>
    <w:rsid w:val="00EC24D6"/>
    <w:rsid w:val="00EC2B61"/>
    <w:rsid w:val="00EC39AE"/>
    <w:rsid w:val="00EC4769"/>
    <w:rsid w:val="00EC47C6"/>
    <w:rsid w:val="00EC5013"/>
    <w:rsid w:val="00EC575F"/>
    <w:rsid w:val="00EC5838"/>
    <w:rsid w:val="00EC587D"/>
    <w:rsid w:val="00EC5A31"/>
    <w:rsid w:val="00EC5A51"/>
    <w:rsid w:val="00EC5C09"/>
    <w:rsid w:val="00EC64CC"/>
    <w:rsid w:val="00EC6BDA"/>
    <w:rsid w:val="00EC6EA3"/>
    <w:rsid w:val="00EC708A"/>
    <w:rsid w:val="00EC724A"/>
    <w:rsid w:val="00EC725A"/>
    <w:rsid w:val="00EC749E"/>
    <w:rsid w:val="00ED14C8"/>
    <w:rsid w:val="00ED1957"/>
    <w:rsid w:val="00ED19D9"/>
    <w:rsid w:val="00ED1BE9"/>
    <w:rsid w:val="00ED1E6D"/>
    <w:rsid w:val="00ED27F5"/>
    <w:rsid w:val="00ED321A"/>
    <w:rsid w:val="00ED38B0"/>
    <w:rsid w:val="00ED3FA8"/>
    <w:rsid w:val="00ED47ED"/>
    <w:rsid w:val="00ED4D66"/>
    <w:rsid w:val="00ED5631"/>
    <w:rsid w:val="00ED579E"/>
    <w:rsid w:val="00ED5892"/>
    <w:rsid w:val="00ED6AB4"/>
    <w:rsid w:val="00ED6BD9"/>
    <w:rsid w:val="00ED705B"/>
    <w:rsid w:val="00ED7F38"/>
    <w:rsid w:val="00ED7F8A"/>
    <w:rsid w:val="00EE0B61"/>
    <w:rsid w:val="00EE0DA2"/>
    <w:rsid w:val="00EE0FEC"/>
    <w:rsid w:val="00EE16DE"/>
    <w:rsid w:val="00EE17B9"/>
    <w:rsid w:val="00EE21C5"/>
    <w:rsid w:val="00EE22DF"/>
    <w:rsid w:val="00EE243A"/>
    <w:rsid w:val="00EE25CF"/>
    <w:rsid w:val="00EE2717"/>
    <w:rsid w:val="00EE2A97"/>
    <w:rsid w:val="00EE339C"/>
    <w:rsid w:val="00EE3472"/>
    <w:rsid w:val="00EE3826"/>
    <w:rsid w:val="00EE3BF0"/>
    <w:rsid w:val="00EE4926"/>
    <w:rsid w:val="00EE4FF4"/>
    <w:rsid w:val="00EE5463"/>
    <w:rsid w:val="00EE5713"/>
    <w:rsid w:val="00EE57DB"/>
    <w:rsid w:val="00EE5A79"/>
    <w:rsid w:val="00EE5AC8"/>
    <w:rsid w:val="00EE5EEC"/>
    <w:rsid w:val="00EE5FB3"/>
    <w:rsid w:val="00EE64E6"/>
    <w:rsid w:val="00EF0125"/>
    <w:rsid w:val="00EF03E1"/>
    <w:rsid w:val="00EF0958"/>
    <w:rsid w:val="00EF1072"/>
    <w:rsid w:val="00EF17D7"/>
    <w:rsid w:val="00EF1EA7"/>
    <w:rsid w:val="00EF29E8"/>
    <w:rsid w:val="00EF2A2A"/>
    <w:rsid w:val="00EF3073"/>
    <w:rsid w:val="00EF3608"/>
    <w:rsid w:val="00EF434F"/>
    <w:rsid w:val="00EF59D7"/>
    <w:rsid w:val="00EF5CC9"/>
    <w:rsid w:val="00EF5D45"/>
    <w:rsid w:val="00EF622B"/>
    <w:rsid w:val="00EF65D8"/>
    <w:rsid w:val="00EF7EC8"/>
    <w:rsid w:val="00F0056F"/>
    <w:rsid w:val="00F00D30"/>
    <w:rsid w:val="00F013B7"/>
    <w:rsid w:val="00F01C20"/>
    <w:rsid w:val="00F01F95"/>
    <w:rsid w:val="00F02316"/>
    <w:rsid w:val="00F023C1"/>
    <w:rsid w:val="00F02B00"/>
    <w:rsid w:val="00F02D5F"/>
    <w:rsid w:val="00F02F67"/>
    <w:rsid w:val="00F035BD"/>
    <w:rsid w:val="00F0372A"/>
    <w:rsid w:val="00F037F3"/>
    <w:rsid w:val="00F03E1F"/>
    <w:rsid w:val="00F050D8"/>
    <w:rsid w:val="00F0532F"/>
    <w:rsid w:val="00F0587F"/>
    <w:rsid w:val="00F05A42"/>
    <w:rsid w:val="00F063FE"/>
    <w:rsid w:val="00F06891"/>
    <w:rsid w:val="00F07A58"/>
    <w:rsid w:val="00F07D6E"/>
    <w:rsid w:val="00F10BCC"/>
    <w:rsid w:val="00F11030"/>
    <w:rsid w:val="00F122B8"/>
    <w:rsid w:val="00F124DD"/>
    <w:rsid w:val="00F12619"/>
    <w:rsid w:val="00F12630"/>
    <w:rsid w:val="00F1272D"/>
    <w:rsid w:val="00F12F2E"/>
    <w:rsid w:val="00F13504"/>
    <w:rsid w:val="00F1353C"/>
    <w:rsid w:val="00F13D19"/>
    <w:rsid w:val="00F13DA0"/>
    <w:rsid w:val="00F14C94"/>
    <w:rsid w:val="00F14EDA"/>
    <w:rsid w:val="00F15DE4"/>
    <w:rsid w:val="00F1632C"/>
    <w:rsid w:val="00F1675A"/>
    <w:rsid w:val="00F167DD"/>
    <w:rsid w:val="00F1690A"/>
    <w:rsid w:val="00F17578"/>
    <w:rsid w:val="00F17938"/>
    <w:rsid w:val="00F17A53"/>
    <w:rsid w:val="00F201C6"/>
    <w:rsid w:val="00F201FC"/>
    <w:rsid w:val="00F210DA"/>
    <w:rsid w:val="00F21545"/>
    <w:rsid w:val="00F2184B"/>
    <w:rsid w:val="00F21B68"/>
    <w:rsid w:val="00F21EEE"/>
    <w:rsid w:val="00F220B0"/>
    <w:rsid w:val="00F22111"/>
    <w:rsid w:val="00F221C7"/>
    <w:rsid w:val="00F224F0"/>
    <w:rsid w:val="00F226AA"/>
    <w:rsid w:val="00F22E99"/>
    <w:rsid w:val="00F231DA"/>
    <w:rsid w:val="00F23F23"/>
    <w:rsid w:val="00F24075"/>
    <w:rsid w:val="00F240BB"/>
    <w:rsid w:val="00F253F1"/>
    <w:rsid w:val="00F25405"/>
    <w:rsid w:val="00F254F3"/>
    <w:rsid w:val="00F257C9"/>
    <w:rsid w:val="00F25F37"/>
    <w:rsid w:val="00F26315"/>
    <w:rsid w:val="00F263AB"/>
    <w:rsid w:val="00F275DF"/>
    <w:rsid w:val="00F2783D"/>
    <w:rsid w:val="00F30D5C"/>
    <w:rsid w:val="00F31BD8"/>
    <w:rsid w:val="00F31F90"/>
    <w:rsid w:val="00F32019"/>
    <w:rsid w:val="00F32245"/>
    <w:rsid w:val="00F3242F"/>
    <w:rsid w:val="00F3261B"/>
    <w:rsid w:val="00F32813"/>
    <w:rsid w:val="00F32DA8"/>
    <w:rsid w:val="00F33024"/>
    <w:rsid w:val="00F33C3E"/>
    <w:rsid w:val="00F34512"/>
    <w:rsid w:val="00F34A3D"/>
    <w:rsid w:val="00F34B08"/>
    <w:rsid w:val="00F35069"/>
    <w:rsid w:val="00F3544C"/>
    <w:rsid w:val="00F355AA"/>
    <w:rsid w:val="00F35BB5"/>
    <w:rsid w:val="00F3612A"/>
    <w:rsid w:val="00F36858"/>
    <w:rsid w:val="00F37017"/>
    <w:rsid w:val="00F37066"/>
    <w:rsid w:val="00F374B5"/>
    <w:rsid w:val="00F3765B"/>
    <w:rsid w:val="00F377D4"/>
    <w:rsid w:val="00F3791D"/>
    <w:rsid w:val="00F40436"/>
    <w:rsid w:val="00F40848"/>
    <w:rsid w:val="00F40AFC"/>
    <w:rsid w:val="00F41787"/>
    <w:rsid w:val="00F42472"/>
    <w:rsid w:val="00F4293F"/>
    <w:rsid w:val="00F42DB3"/>
    <w:rsid w:val="00F43A9D"/>
    <w:rsid w:val="00F43BC2"/>
    <w:rsid w:val="00F4454E"/>
    <w:rsid w:val="00F44BE4"/>
    <w:rsid w:val="00F452B8"/>
    <w:rsid w:val="00F4536D"/>
    <w:rsid w:val="00F457A8"/>
    <w:rsid w:val="00F462D5"/>
    <w:rsid w:val="00F4643D"/>
    <w:rsid w:val="00F475D8"/>
    <w:rsid w:val="00F47627"/>
    <w:rsid w:val="00F47E88"/>
    <w:rsid w:val="00F50913"/>
    <w:rsid w:val="00F52764"/>
    <w:rsid w:val="00F53B11"/>
    <w:rsid w:val="00F53F2E"/>
    <w:rsid w:val="00F53F78"/>
    <w:rsid w:val="00F5400F"/>
    <w:rsid w:val="00F547F3"/>
    <w:rsid w:val="00F54EF0"/>
    <w:rsid w:val="00F54FED"/>
    <w:rsid w:val="00F55113"/>
    <w:rsid w:val="00F55206"/>
    <w:rsid w:val="00F558CF"/>
    <w:rsid w:val="00F56B94"/>
    <w:rsid w:val="00F56C66"/>
    <w:rsid w:val="00F56FA8"/>
    <w:rsid w:val="00F577D6"/>
    <w:rsid w:val="00F57F71"/>
    <w:rsid w:val="00F608EC"/>
    <w:rsid w:val="00F611E3"/>
    <w:rsid w:val="00F614ED"/>
    <w:rsid w:val="00F61817"/>
    <w:rsid w:val="00F61DB3"/>
    <w:rsid w:val="00F61E22"/>
    <w:rsid w:val="00F62298"/>
    <w:rsid w:val="00F62AFA"/>
    <w:rsid w:val="00F62C41"/>
    <w:rsid w:val="00F62DB4"/>
    <w:rsid w:val="00F63052"/>
    <w:rsid w:val="00F631EF"/>
    <w:rsid w:val="00F636CD"/>
    <w:rsid w:val="00F63BDE"/>
    <w:rsid w:val="00F641AB"/>
    <w:rsid w:val="00F64335"/>
    <w:rsid w:val="00F64358"/>
    <w:rsid w:val="00F65A18"/>
    <w:rsid w:val="00F65FB2"/>
    <w:rsid w:val="00F667A0"/>
    <w:rsid w:val="00F6682A"/>
    <w:rsid w:val="00F66AFB"/>
    <w:rsid w:val="00F66FF9"/>
    <w:rsid w:val="00F672AB"/>
    <w:rsid w:val="00F675B7"/>
    <w:rsid w:val="00F67966"/>
    <w:rsid w:val="00F7028E"/>
    <w:rsid w:val="00F70326"/>
    <w:rsid w:val="00F7068B"/>
    <w:rsid w:val="00F70A19"/>
    <w:rsid w:val="00F70A1C"/>
    <w:rsid w:val="00F70B85"/>
    <w:rsid w:val="00F70E26"/>
    <w:rsid w:val="00F71376"/>
    <w:rsid w:val="00F7157F"/>
    <w:rsid w:val="00F71901"/>
    <w:rsid w:val="00F727FF"/>
    <w:rsid w:val="00F72ABA"/>
    <w:rsid w:val="00F73182"/>
    <w:rsid w:val="00F73703"/>
    <w:rsid w:val="00F7385A"/>
    <w:rsid w:val="00F74613"/>
    <w:rsid w:val="00F74EC2"/>
    <w:rsid w:val="00F75790"/>
    <w:rsid w:val="00F757E3"/>
    <w:rsid w:val="00F75AB0"/>
    <w:rsid w:val="00F76689"/>
    <w:rsid w:val="00F76974"/>
    <w:rsid w:val="00F76ADD"/>
    <w:rsid w:val="00F76C74"/>
    <w:rsid w:val="00F76F2E"/>
    <w:rsid w:val="00F77EB2"/>
    <w:rsid w:val="00F8016F"/>
    <w:rsid w:val="00F801F8"/>
    <w:rsid w:val="00F8047E"/>
    <w:rsid w:val="00F80B3A"/>
    <w:rsid w:val="00F80EA9"/>
    <w:rsid w:val="00F81755"/>
    <w:rsid w:val="00F82EC2"/>
    <w:rsid w:val="00F8326B"/>
    <w:rsid w:val="00F83D30"/>
    <w:rsid w:val="00F83F32"/>
    <w:rsid w:val="00F8407A"/>
    <w:rsid w:val="00F84359"/>
    <w:rsid w:val="00F848F7"/>
    <w:rsid w:val="00F84B7E"/>
    <w:rsid w:val="00F8548C"/>
    <w:rsid w:val="00F85A01"/>
    <w:rsid w:val="00F85D5F"/>
    <w:rsid w:val="00F86E3E"/>
    <w:rsid w:val="00F87C98"/>
    <w:rsid w:val="00F87D42"/>
    <w:rsid w:val="00F9022E"/>
    <w:rsid w:val="00F9048B"/>
    <w:rsid w:val="00F90E5A"/>
    <w:rsid w:val="00F9118E"/>
    <w:rsid w:val="00F918CD"/>
    <w:rsid w:val="00F91947"/>
    <w:rsid w:val="00F9268F"/>
    <w:rsid w:val="00F926A2"/>
    <w:rsid w:val="00F92CFC"/>
    <w:rsid w:val="00F92D1E"/>
    <w:rsid w:val="00F937C4"/>
    <w:rsid w:val="00F938B8"/>
    <w:rsid w:val="00F93C88"/>
    <w:rsid w:val="00F93EF4"/>
    <w:rsid w:val="00F94BC7"/>
    <w:rsid w:val="00F94C92"/>
    <w:rsid w:val="00F94CC3"/>
    <w:rsid w:val="00F94EDC"/>
    <w:rsid w:val="00F96230"/>
    <w:rsid w:val="00F96343"/>
    <w:rsid w:val="00F96CE4"/>
    <w:rsid w:val="00F97082"/>
    <w:rsid w:val="00F97B4D"/>
    <w:rsid w:val="00FA07DE"/>
    <w:rsid w:val="00FA0B12"/>
    <w:rsid w:val="00FA0CA5"/>
    <w:rsid w:val="00FA0E74"/>
    <w:rsid w:val="00FA15A2"/>
    <w:rsid w:val="00FA1658"/>
    <w:rsid w:val="00FA166F"/>
    <w:rsid w:val="00FA19A2"/>
    <w:rsid w:val="00FA23E2"/>
    <w:rsid w:val="00FA243A"/>
    <w:rsid w:val="00FA309B"/>
    <w:rsid w:val="00FA3852"/>
    <w:rsid w:val="00FA3BDB"/>
    <w:rsid w:val="00FA4219"/>
    <w:rsid w:val="00FA4662"/>
    <w:rsid w:val="00FA473E"/>
    <w:rsid w:val="00FA48B9"/>
    <w:rsid w:val="00FA4C7B"/>
    <w:rsid w:val="00FA51D3"/>
    <w:rsid w:val="00FA5A84"/>
    <w:rsid w:val="00FA62F4"/>
    <w:rsid w:val="00FB1148"/>
    <w:rsid w:val="00FB1405"/>
    <w:rsid w:val="00FB23AC"/>
    <w:rsid w:val="00FB25B4"/>
    <w:rsid w:val="00FB268F"/>
    <w:rsid w:val="00FB2CBB"/>
    <w:rsid w:val="00FB3BA1"/>
    <w:rsid w:val="00FB433E"/>
    <w:rsid w:val="00FB4716"/>
    <w:rsid w:val="00FB4FFF"/>
    <w:rsid w:val="00FB51AE"/>
    <w:rsid w:val="00FB583A"/>
    <w:rsid w:val="00FB643D"/>
    <w:rsid w:val="00FB6B51"/>
    <w:rsid w:val="00FB6BAE"/>
    <w:rsid w:val="00FB706E"/>
    <w:rsid w:val="00FB70DD"/>
    <w:rsid w:val="00FB7446"/>
    <w:rsid w:val="00FB7CE8"/>
    <w:rsid w:val="00FC0419"/>
    <w:rsid w:val="00FC0566"/>
    <w:rsid w:val="00FC05CF"/>
    <w:rsid w:val="00FC091F"/>
    <w:rsid w:val="00FC0B21"/>
    <w:rsid w:val="00FC1FBA"/>
    <w:rsid w:val="00FC263A"/>
    <w:rsid w:val="00FC3038"/>
    <w:rsid w:val="00FC41D9"/>
    <w:rsid w:val="00FC423C"/>
    <w:rsid w:val="00FC425C"/>
    <w:rsid w:val="00FC4B3B"/>
    <w:rsid w:val="00FC6051"/>
    <w:rsid w:val="00FC6240"/>
    <w:rsid w:val="00FC71BB"/>
    <w:rsid w:val="00FC73A6"/>
    <w:rsid w:val="00FC7558"/>
    <w:rsid w:val="00FD00DD"/>
    <w:rsid w:val="00FD0A3D"/>
    <w:rsid w:val="00FD0C3F"/>
    <w:rsid w:val="00FD1BD2"/>
    <w:rsid w:val="00FD1BF6"/>
    <w:rsid w:val="00FD1C28"/>
    <w:rsid w:val="00FD2277"/>
    <w:rsid w:val="00FD2406"/>
    <w:rsid w:val="00FD2B78"/>
    <w:rsid w:val="00FD2E68"/>
    <w:rsid w:val="00FD3036"/>
    <w:rsid w:val="00FD3E8E"/>
    <w:rsid w:val="00FD4BE0"/>
    <w:rsid w:val="00FD4FFF"/>
    <w:rsid w:val="00FD5025"/>
    <w:rsid w:val="00FD52C9"/>
    <w:rsid w:val="00FD5CC8"/>
    <w:rsid w:val="00FD6A70"/>
    <w:rsid w:val="00FD6CE0"/>
    <w:rsid w:val="00FD6FA2"/>
    <w:rsid w:val="00FD7068"/>
    <w:rsid w:val="00FE03D0"/>
    <w:rsid w:val="00FE05D6"/>
    <w:rsid w:val="00FE0E66"/>
    <w:rsid w:val="00FE195B"/>
    <w:rsid w:val="00FE1A73"/>
    <w:rsid w:val="00FE1DFD"/>
    <w:rsid w:val="00FE201C"/>
    <w:rsid w:val="00FE23AA"/>
    <w:rsid w:val="00FE2F23"/>
    <w:rsid w:val="00FE374C"/>
    <w:rsid w:val="00FE42F8"/>
    <w:rsid w:val="00FE596F"/>
    <w:rsid w:val="00FE5C5E"/>
    <w:rsid w:val="00FE6B62"/>
    <w:rsid w:val="00FE6FDE"/>
    <w:rsid w:val="00FE74E2"/>
    <w:rsid w:val="00FE76D7"/>
    <w:rsid w:val="00FF1196"/>
    <w:rsid w:val="00FF1637"/>
    <w:rsid w:val="00FF1B17"/>
    <w:rsid w:val="00FF23BD"/>
    <w:rsid w:val="00FF2479"/>
    <w:rsid w:val="00FF3768"/>
    <w:rsid w:val="00FF38D0"/>
    <w:rsid w:val="00FF3B5A"/>
    <w:rsid w:val="00FF3B91"/>
    <w:rsid w:val="00FF3F72"/>
    <w:rsid w:val="00FF604F"/>
    <w:rsid w:val="00FF644E"/>
    <w:rsid w:val="00FF6656"/>
    <w:rsid w:val="00FF669D"/>
    <w:rsid w:val="00FF686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0649F3"/>
  <w15:docId w15:val="{75A453C9-33AE-4DB8-AA79-33E1EE0E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1D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01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7A01B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B43"/>
    <w:pPr>
      <w:spacing w:after="120" w:line="240" w:lineRule="auto"/>
    </w:pPr>
    <w:rPr>
      <w:rFonts w:ascii="Times New Roman" w:eastAsia="Times New Roman" w:hAnsi="Times New Roman"/>
      <w:bCs/>
      <w:sz w:val="28"/>
      <w:szCs w:val="20"/>
    </w:rPr>
  </w:style>
  <w:style w:type="character" w:customStyle="1" w:styleId="a4">
    <w:name w:val="Основной текст Знак"/>
    <w:link w:val="a3"/>
    <w:rsid w:val="00136B43"/>
    <w:rPr>
      <w:rFonts w:ascii="Times New Roman" w:eastAsia="Times New Roman" w:hAnsi="Times New Roman"/>
      <w:bCs/>
      <w:sz w:val="28"/>
    </w:rPr>
  </w:style>
  <w:style w:type="paragraph" w:customStyle="1" w:styleId="31">
    <w:name w:val="Основной текст 31"/>
    <w:basedOn w:val="a"/>
    <w:rsid w:val="005C5F74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/>
      <w:kern w:val="2"/>
      <w:sz w:val="24"/>
      <w:szCs w:val="20"/>
      <w:lang w:eastAsia="ar-SA"/>
    </w:rPr>
  </w:style>
  <w:style w:type="table" w:styleId="a5">
    <w:name w:val="Table Grid"/>
    <w:basedOn w:val="a1"/>
    <w:uiPriority w:val="59"/>
    <w:rsid w:val="005A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aliases w:val="Основной текст 1"/>
    <w:basedOn w:val="a"/>
    <w:link w:val="a7"/>
    <w:rsid w:val="00C807E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aliases w:val="Основной текст 1 Знак"/>
    <w:link w:val="a6"/>
    <w:rsid w:val="00C807E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7A01B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7A01BF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7A01B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7A01BF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A01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7A01BF"/>
    <w:rPr>
      <w:sz w:val="16"/>
      <w:szCs w:val="16"/>
      <w:lang w:eastAsia="en-US"/>
    </w:rPr>
  </w:style>
  <w:style w:type="character" w:styleId="a8">
    <w:name w:val="Hyperlink"/>
    <w:semiHidden/>
    <w:rsid w:val="008C71A0"/>
    <w:rPr>
      <w:color w:val="0000FF"/>
      <w:u w:val="single"/>
    </w:rPr>
  </w:style>
  <w:style w:type="paragraph" w:styleId="a9">
    <w:name w:val="Normal (Web)"/>
    <w:aliases w:val="Обычный (Web)"/>
    <w:basedOn w:val="a"/>
    <w:link w:val="aa"/>
    <w:unhideWhenUsed/>
    <w:rsid w:val="008C7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бычный (Интернет) Знак"/>
    <w:aliases w:val="Обычный (Web) Знак"/>
    <w:link w:val="a9"/>
    <w:rsid w:val="00EF3608"/>
    <w:rPr>
      <w:rFonts w:ascii="Times New Roman" w:eastAsia="Times New Roman" w:hAnsi="Times New Roman"/>
      <w:sz w:val="24"/>
      <w:szCs w:val="24"/>
    </w:rPr>
  </w:style>
  <w:style w:type="character" w:customStyle="1" w:styleId="14">
    <w:name w:val="Стиль 14 пт"/>
    <w:rsid w:val="00EF3608"/>
    <w:rPr>
      <w:sz w:val="28"/>
    </w:rPr>
  </w:style>
  <w:style w:type="paragraph" w:customStyle="1" w:styleId="ConsPlusTitle">
    <w:name w:val="ConsPlusTitle"/>
    <w:rsid w:val="00EF36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b">
    <w:name w:val="Знак Знак Знак Знак Знак Знак Знак"/>
    <w:basedOn w:val="a"/>
    <w:rsid w:val="00F93C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semiHidden/>
    <w:unhideWhenUsed/>
    <w:rsid w:val="005019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5019F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019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019FE"/>
    <w:rPr>
      <w:sz w:val="22"/>
      <w:szCs w:val="22"/>
      <w:lang w:eastAsia="en-US"/>
    </w:rPr>
  </w:style>
  <w:style w:type="paragraph" w:styleId="af0">
    <w:name w:val="No Spacing"/>
    <w:uiPriority w:val="99"/>
    <w:qFormat/>
    <w:rsid w:val="0088737A"/>
    <w:pPr>
      <w:ind w:firstLine="709"/>
      <w:jc w:val="both"/>
    </w:pPr>
    <w:rPr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rsid w:val="00E61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1">
    <w:name w:val="Document Map"/>
    <w:basedOn w:val="a"/>
    <w:semiHidden/>
    <w:rsid w:val="009B43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Indent 2"/>
    <w:basedOn w:val="a"/>
    <w:rsid w:val="003B053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ED3F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77FA7"/>
    <w:pPr>
      <w:ind w:left="720"/>
      <w:contextualSpacing/>
    </w:pPr>
    <w:rPr>
      <w:rFonts w:eastAsia="Times New Roman"/>
    </w:rPr>
  </w:style>
  <w:style w:type="paragraph" w:customStyle="1" w:styleId="msolistparagraph0">
    <w:name w:val="msolistparagraph"/>
    <w:basedOn w:val="a"/>
    <w:rsid w:val="005B6E3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аголовок1"/>
    <w:basedOn w:val="a"/>
    <w:qFormat/>
    <w:rsid w:val="009676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50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D0F9E"/>
    <w:pPr>
      <w:widowControl w:val="0"/>
      <w:autoSpaceDE w:val="0"/>
      <w:autoSpaceDN w:val="0"/>
      <w:adjustRightInd w:val="0"/>
      <w:spacing w:after="0" w:line="286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DD0F9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D0F9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12630"/>
    <w:pPr>
      <w:autoSpaceDE w:val="0"/>
      <w:autoSpaceDN w:val="0"/>
      <w:adjustRightInd w:val="0"/>
    </w:pPr>
    <w:rPr>
      <w:rFonts w:ascii="Times New Roman" w:eastAsia="Times New Roman" w:hAnsi="Times New Roman"/>
      <w:sz w:val="32"/>
      <w:szCs w:val="32"/>
      <w:lang w:eastAsia="en-US"/>
    </w:rPr>
  </w:style>
  <w:style w:type="paragraph" w:customStyle="1" w:styleId="13">
    <w:name w:val="Без интервала1"/>
    <w:link w:val="NoSpacingChar"/>
    <w:rsid w:val="007D5548"/>
    <w:rPr>
      <w:rFonts w:ascii="Arial" w:hAnsi="Arial"/>
      <w:sz w:val="24"/>
    </w:rPr>
  </w:style>
  <w:style w:type="character" w:customStyle="1" w:styleId="NoSpacingChar">
    <w:name w:val="No Spacing Char"/>
    <w:link w:val="13"/>
    <w:locked/>
    <w:rsid w:val="00746AD5"/>
    <w:rPr>
      <w:rFonts w:ascii="Arial" w:hAnsi="Arial"/>
      <w:sz w:val="24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B520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B5205B"/>
    <w:rPr>
      <w:rFonts w:ascii="Segoe UI" w:hAnsi="Segoe UI" w:cs="Segoe UI"/>
      <w:sz w:val="18"/>
      <w:szCs w:val="18"/>
      <w:lang w:eastAsia="en-US"/>
    </w:rPr>
  </w:style>
  <w:style w:type="character" w:customStyle="1" w:styleId="link">
    <w:name w:val="link"/>
    <w:basedOn w:val="a0"/>
    <w:rsid w:val="00F122B8"/>
  </w:style>
  <w:style w:type="paragraph" w:customStyle="1" w:styleId="af4">
    <w:name w:val="Прижатый влево"/>
    <w:basedOn w:val="a"/>
    <w:next w:val="a"/>
    <w:uiPriority w:val="99"/>
    <w:rsid w:val="00E46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E4668F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E466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hyperlink" Target="consultantplus://offline/ref=4ED7E324B0C5F2FE2578BC01B9D40A4380922FFDC34D5F1BC25B5E2D27C9FEA12CF3F568F83B5F5952636BE34DA32734F1EC26FD3A870F84g5TE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File/GetFile/3900201808150003?type=pdf" TargetMode="External"/><Relationship Id="rId17" Type="http://schemas.openxmlformats.org/officeDocument/2006/relationships/hyperlink" Target="consultantplus://offline/ref=4ED7E324B0C5F2FE2578BC01B9D40A4380912BFECC475F1BC25B5E2D27C9FEA12CF3F568F83B5F5952636BE34DA32734F1EC26FD3A870F84g5TE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vetlogorsk39.ru" TargetMode="External"/><Relationship Id="rId20" Type="http://schemas.openxmlformats.org/officeDocument/2006/relationships/hyperlink" Target="http://www.svoboda.org/content/article/2745619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File/GetFile/3900201811150008?type=pdf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consultantplus://offline/ref=4ED7E324B0C5F2FE2578BC01B9D40A4380932DFDCC495F1BC25B5E2D27C9FEA12CF3F568F83B5F5D54636BE34DA32734F1EC26FD3A870F84g5TE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7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ru-RU" sz="1178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 в МО "Светлогорский  городской округ" и Калининградской области на 1000 человек населения за 2015-2018 годы</a:t>
            </a:r>
          </a:p>
        </c:rich>
      </c:tx>
      <c:overlay val="0"/>
      <c:spPr>
        <a:noFill/>
        <a:ln w="24942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 МО "Светлогорский район"</c:v>
                </c:pt>
              </c:strCache>
            </c:strRef>
          </c:tx>
          <c:spPr>
            <a:solidFill>
              <a:srgbClr val="4472C4"/>
            </a:solidFill>
            <a:ln w="24942">
              <a:noFill/>
            </a:ln>
          </c:spPr>
          <c:invertIfNegative val="0"/>
          <c:dLbls>
            <c:spPr>
              <a:noFill/>
              <a:ln w="249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9.2000000000000011</c:v>
                </c:pt>
                <c:pt idx="1">
                  <c:v>9.6</c:v>
                </c:pt>
                <c:pt idx="2">
                  <c:v>9.1</c:v>
                </c:pt>
                <c:pt idx="3">
                  <c:v>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E8-4EE1-91F5-F2200DD774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рождаемость КО</c:v>
                </c:pt>
              </c:strCache>
            </c:strRef>
          </c:tx>
          <c:spPr>
            <a:solidFill>
              <a:srgbClr val="ED7D31"/>
            </a:solidFill>
            <a:ln w="24942">
              <a:noFill/>
            </a:ln>
          </c:spPr>
          <c:invertIfNegative val="0"/>
          <c:dLbls>
            <c:spPr>
              <a:noFill/>
              <a:ln w="249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12.7</c:v>
                </c:pt>
                <c:pt idx="1">
                  <c:v>12.4</c:v>
                </c:pt>
                <c:pt idx="2">
                  <c:v>11</c:v>
                </c:pt>
                <c:pt idx="3">
                  <c:v>10.3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E8-4EE1-91F5-F2200DD774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смертность МО "Светлогорский район"</c:v>
                </c:pt>
              </c:strCache>
            </c:strRef>
          </c:tx>
          <c:spPr>
            <a:solidFill>
              <a:srgbClr val="A5A5A5"/>
            </a:solidFill>
            <a:ln w="24942">
              <a:noFill/>
            </a:ln>
          </c:spPr>
          <c:invertIfNegative val="0"/>
          <c:dLbls>
            <c:spPr>
              <a:noFill/>
              <a:ln w="249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12.3</c:v>
                </c:pt>
                <c:pt idx="1">
                  <c:v>13</c:v>
                </c:pt>
                <c:pt idx="2">
                  <c:v>11.3</c:v>
                </c:pt>
                <c:pt idx="3">
                  <c:v>10.1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E8-4EE1-91F5-F2200DD7745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смертность КО</c:v>
                </c:pt>
              </c:strCache>
            </c:strRef>
          </c:tx>
          <c:spPr>
            <a:solidFill>
              <a:srgbClr val="FFC000"/>
            </a:solidFill>
            <a:ln w="24942">
              <a:noFill/>
            </a:ln>
          </c:spPr>
          <c:invertIfNegative val="0"/>
          <c:dLbls>
            <c:spPr>
              <a:noFill/>
              <a:ln w="249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13.2</c:v>
                </c:pt>
                <c:pt idx="1">
                  <c:v>12.5</c:v>
                </c:pt>
                <c:pt idx="2">
                  <c:v>12.5</c:v>
                </c:pt>
                <c:pt idx="3">
                  <c:v>12.2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E8-4EE1-91F5-F2200DD774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0509056"/>
        <c:axId val="110510848"/>
      </c:barChart>
      <c:catAx>
        <c:axId val="110509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35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0510848"/>
        <c:crosses val="autoZero"/>
        <c:auto val="1"/>
        <c:lblAlgn val="ctr"/>
        <c:lblOffset val="100"/>
        <c:noMultiLvlLbl val="0"/>
      </c:catAx>
      <c:valAx>
        <c:axId val="110510848"/>
        <c:scaling>
          <c:orientation val="minMax"/>
        </c:scaling>
        <c:delete val="0"/>
        <c:axPos val="b"/>
        <c:majorGridlines>
          <c:spPr>
            <a:ln w="935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35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84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509056"/>
        <c:crosses val="autoZero"/>
        <c:crossBetween val="between"/>
      </c:valAx>
      <c:spPr>
        <a:noFill/>
        <a:ln w="24942">
          <a:noFill/>
        </a:ln>
      </c:spPr>
    </c:plotArea>
    <c:legend>
      <c:legendPos val="r"/>
      <c:layout>
        <c:manualLayout>
          <c:xMode val="edge"/>
          <c:yMode val="edge"/>
          <c:x val="0.77714843547097334"/>
          <c:y val="0.21345390918478024"/>
          <c:w val="0.21281354211034864"/>
          <c:h val="0.6547000486356791"/>
        </c:manualLayout>
      </c:layout>
      <c:overlay val="0"/>
      <c:spPr>
        <a:noFill/>
        <a:ln w="2494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7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35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6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2"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Среднемесячная  заработная плата</a:t>
            </a:r>
          </a:p>
          <a:p>
            <a:pPr>
              <a:defRPr sz="1206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2">
                <a:latin typeface="Times New Roman" panose="02020603050405020304" pitchFamily="18" charset="0"/>
                <a:cs typeface="Times New Roman" panose="02020603050405020304" pitchFamily="18" charset="0"/>
              </a:rPr>
              <a:t>педагогов дошкольного  образования</a:t>
            </a:r>
          </a:p>
          <a:p>
            <a:pPr>
              <a:defRPr sz="1206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2">
                <a:latin typeface="Times New Roman" panose="02020603050405020304" pitchFamily="18" charset="0"/>
                <a:cs typeface="Times New Roman" panose="02020603050405020304" pitchFamily="18" charset="0"/>
              </a:rPr>
              <a:t>за 2014-2018 г.г. (руб.)    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 w="25414">
                <a:noFill/>
              </a:ln>
            </c:spPr>
            <c:txPr>
              <a:bodyPr/>
              <a:lstStyle/>
              <a:p>
                <a:pPr>
                  <a:defRPr sz="1201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24002</c:v>
                </c:pt>
                <c:pt idx="1">
                  <c:v>24571</c:v>
                </c:pt>
                <c:pt idx="2">
                  <c:v>24647</c:v>
                </c:pt>
                <c:pt idx="3">
                  <c:v>25187</c:v>
                </c:pt>
                <c:pt idx="4">
                  <c:v>29412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56B-4D56-8A1F-8D7CE3AF83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539904"/>
        <c:axId val="110541440"/>
      </c:lineChart>
      <c:catAx>
        <c:axId val="11053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0541440"/>
        <c:crosses val="autoZero"/>
        <c:auto val="1"/>
        <c:lblAlgn val="ctr"/>
        <c:lblOffset val="100"/>
        <c:noMultiLvlLbl val="0"/>
      </c:catAx>
      <c:valAx>
        <c:axId val="110541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0539904"/>
        <c:crosses val="autoZero"/>
        <c:crossBetween val="between"/>
      </c:valAx>
    </c:plotArea>
    <c:plotVisOnly val="1"/>
    <c:dispBlanksAs val="gap"/>
    <c:showDLblsOverMax val="0"/>
  </c:chart>
  <c:spPr>
    <a:ln w="9538"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47935368043248E-2"/>
          <c:y val="6.1983471074380174E-2"/>
          <c:w val="0.55655296229802509"/>
          <c:h val="0.797520661157024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Средняя заработная плата работников учреждений культуры (руб.)</c:v>
                </c:pt>
              </c:strCache>
            </c:strRef>
          </c:tx>
          <c:spPr>
            <a:solidFill>
              <a:srgbClr val="4472C4"/>
            </a:solidFill>
            <a:ln w="25413">
              <a:noFill/>
            </a:ln>
          </c:spPr>
          <c:invertIfNegative val="0"/>
          <c:dLbls>
            <c:spPr>
              <a:noFill/>
              <a:ln w="2541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1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Sheet1!$B$3:$H$3</c:f>
              <c:strCache>
                <c:ptCount val="7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  <c:pt idx="3">
                  <c:v>2015г.</c:v>
                </c:pt>
                <c:pt idx="4">
                  <c:v>2016г.</c:v>
                </c:pt>
                <c:pt idx="5">
                  <c:v>2017г.</c:v>
                </c:pt>
                <c:pt idx="6">
                  <c:v>2018г.</c:v>
                </c:pt>
              </c:strCache>
            </c:strRef>
          </c:cat>
          <c:val>
            <c:numRef>
              <c:f>Sheet1!$B$4:$H$4</c:f>
              <c:numCache>
                <c:formatCode>#,##0;[Red]#,##0</c:formatCode>
                <c:ptCount val="7"/>
                <c:pt idx="0">
                  <c:v>10869</c:v>
                </c:pt>
                <c:pt idx="1">
                  <c:v>14789</c:v>
                </c:pt>
                <c:pt idx="2">
                  <c:v>19820</c:v>
                </c:pt>
                <c:pt idx="3" formatCode="0">
                  <c:v>23268</c:v>
                </c:pt>
                <c:pt idx="4" formatCode="0">
                  <c:v>23609</c:v>
                </c:pt>
                <c:pt idx="5" formatCode="0">
                  <c:v>25789</c:v>
                </c:pt>
                <c:pt idx="6" formatCode="0">
                  <c:v>30312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37-4DDC-AC96-A8E3FF008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5"/>
        <c:axId val="118176384"/>
        <c:axId val="118206848"/>
      </c:barChart>
      <c:catAx>
        <c:axId val="118176384"/>
        <c:scaling>
          <c:orientation val="minMax"/>
        </c:scaling>
        <c:delete val="0"/>
        <c:axPos val="l"/>
        <c:majorGridlines>
          <c:spPr>
            <a:ln w="9530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3177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1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206848"/>
        <c:crosses val="autoZero"/>
        <c:auto val="1"/>
        <c:lblAlgn val="ctr"/>
        <c:lblOffset val="100"/>
        <c:noMultiLvlLbl val="0"/>
      </c:catAx>
      <c:valAx>
        <c:axId val="118206848"/>
        <c:scaling>
          <c:orientation val="minMax"/>
        </c:scaling>
        <c:delete val="0"/>
        <c:axPos val="b"/>
        <c:majorGridlines>
          <c:spPr>
            <a:ln w="9530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#,##0;[Red]#,##0" sourceLinked="1"/>
        <c:majorTickMark val="none"/>
        <c:minorTickMark val="none"/>
        <c:tickLblPos val="nextTo"/>
        <c:spPr>
          <a:noFill/>
          <a:ln w="3177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176384"/>
        <c:crosses val="autoZero"/>
        <c:crossBetween val="between"/>
      </c:valAx>
      <c:spPr>
        <a:noFill/>
        <a:ln w="25413">
          <a:noFill/>
        </a:ln>
      </c:spPr>
    </c:plotArea>
    <c:legend>
      <c:legendPos val="r"/>
      <c:layout>
        <c:manualLayout>
          <c:xMode val="edge"/>
          <c:yMode val="edge"/>
          <c:x val="0.67244206380414384"/>
          <c:y val="0.3827120427514128"/>
          <c:w val="0.29559080693476275"/>
          <c:h val="0.3236153476310959"/>
        </c:manualLayout>
      </c:layout>
      <c:overlay val="0"/>
      <c:spPr>
        <a:noFill/>
        <a:ln w="25413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3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4"/>
            </a:pPr>
            <a:r>
              <a:rPr lang="ru-RU" sz="1202"/>
              <a:t>Строительство жилых домов в МО</a:t>
            </a:r>
          </a:p>
          <a:p>
            <a:pPr>
              <a:defRPr sz="1204"/>
            </a:pPr>
            <a:r>
              <a:rPr lang="ru-RU" sz="1202"/>
              <a:t> "Светлогорский городской округ",тыс.м2</a:t>
            </a:r>
          </a:p>
        </c:rich>
      </c:tx>
      <c:overlay val="0"/>
      <c:spPr>
        <a:noFill/>
        <a:ln w="25436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543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2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56.9</c:v>
                </c:pt>
                <c:pt idx="1">
                  <c:v>49.8</c:v>
                </c:pt>
                <c:pt idx="2">
                  <c:v>63.8</c:v>
                </c:pt>
                <c:pt idx="3">
                  <c:v>27.1</c:v>
                </c:pt>
                <c:pt idx="4">
                  <c:v>26.9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CD-42BC-A74F-8548DACAD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248192"/>
        <c:axId val="118249728"/>
        <c:axId val="0"/>
      </c:bar3DChart>
      <c:catAx>
        <c:axId val="11824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2"/>
            </a:pPr>
            <a:endParaRPr lang="ru-RU"/>
          </a:p>
        </c:txPr>
        <c:crossAx val="118249728"/>
        <c:crosses val="autoZero"/>
        <c:auto val="1"/>
        <c:lblAlgn val="ctr"/>
        <c:lblOffset val="100"/>
        <c:noMultiLvlLbl val="0"/>
      </c:catAx>
      <c:valAx>
        <c:axId val="118249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248192"/>
        <c:crosses val="autoZero"/>
        <c:crossBetween val="between"/>
      </c:valAx>
      <c:spPr>
        <a:noFill/>
        <a:ln w="25437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2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1" b="1"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</a:t>
            </a:r>
          </a:p>
          <a:p>
            <a:pPr>
              <a:defRPr sz="1202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1" b="1">
                <a:latin typeface="Times New Roman" panose="02020603050405020304" pitchFamily="18" charset="0"/>
                <a:cs typeface="Times New Roman" panose="02020603050405020304" pitchFamily="18" charset="0"/>
              </a:rPr>
              <a:t>в МО "Светлогорский городской округ" за 1-ое полугодие 2018-2019 г.г., человек</a:t>
            </a:r>
          </a:p>
        </c:rich>
      </c:tx>
      <c:overlay val="0"/>
      <c:spPr>
        <a:noFill/>
        <a:ln w="25418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rgbClr val="4472C4"/>
            </a:solidFill>
            <a:ln w="25418">
              <a:noFill/>
            </a:ln>
          </c:spPr>
          <c:invertIfNegative val="0"/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2018 г.</c:v>
                </c:pt>
                <c:pt idx="1">
                  <c:v>1-ое полугодие 2019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78</c:v>
                </c:pt>
                <c:pt idx="1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89-4AA4-9AF6-220254BC56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rgbClr val="ED7D31"/>
            </a:solidFill>
            <a:ln w="25418">
              <a:noFill/>
            </a:ln>
          </c:spPr>
          <c:invertIfNegative val="0"/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2018 г.</c:v>
                </c:pt>
                <c:pt idx="1">
                  <c:v>1-ое полугодие 2019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101</c:v>
                </c:pt>
                <c:pt idx="1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89-4AA4-9AF6-220254BC56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Естественная убыль</c:v>
                </c:pt>
              </c:strCache>
            </c:strRef>
          </c:tx>
          <c:spPr>
            <a:solidFill>
              <a:srgbClr val="A5A5A5"/>
            </a:solidFill>
            <a:ln w="25418">
              <a:noFill/>
            </a:ln>
          </c:spPr>
          <c:invertIfNegative val="0"/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2018 г.</c:v>
                </c:pt>
                <c:pt idx="1">
                  <c:v>1-ое полугодие 2019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-23</c:v>
                </c:pt>
                <c:pt idx="1">
                  <c:v>-20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89-4AA4-9AF6-220254BC5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790208"/>
        <c:axId val="139791744"/>
        <c:axId val="0"/>
      </c:bar3DChart>
      <c:catAx>
        <c:axId val="13979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3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791744"/>
        <c:crosses val="autoZero"/>
        <c:auto val="1"/>
        <c:lblAlgn val="ctr"/>
        <c:lblOffset val="100"/>
        <c:noMultiLvlLbl val="0"/>
      </c:catAx>
      <c:valAx>
        <c:axId val="139791744"/>
        <c:scaling>
          <c:orientation val="minMax"/>
        </c:scaling>
        <c:delete val="0"/>
        <c:axPos val="l"/>
        <c:majorGridlines>
          <c:spPr>
            <a:ln w="953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3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790208"/>
        <c:crosses val="autoZero"/>
        <c:crossBetween val="between"/>
      </c:valAx>
      <c:spPr>
        <a:noFill/>
        <a:ln w="25418">
          <a:noFill/>
        </a:ln>
      </c:spPr>
    </c:plotArea>
    <c:plotVisOnly val="1"/>
    <c:dispBlanksAs val="gap"/>
    <c:showDLblsOverMax val="0"/>
  </c:chart>
  <c:spPr>
    <a:solidFill>
      <a:schemeClr val="bg1"/>
    </a:solidFill>
    <a:ln w="953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9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99"/>
              <a:t>Миграционный прирост в разрезе муниципальных образований КО за 1 полугодие</a:t>
            </a:r>
          </a:p>
          <a:p>
            <a:pPr>
              <a:defRPr sz="119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99"/>
              <a:t>2019 года, человек</a:t>
            </a:r>
          </a:p>
        </c:rich>
      </c:tx>
      <c:overlay val="0"/>
      <c:spPr>
        <a:noFill/>
        <a:ln w="25374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 w="25374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Янтарный г.о.</c:v>
                </c:pt>
                <c:pt idx="1">
                  <c:v>Светловский г.о.</c:v>
                </c:pt>
                <c:pt idx="2">
                  <c:v>Гвардейский г.о.</c:v>
                </c:pt>
                <c:pt idx="3">
                  <c:v>Багратионовский г.о.</c:v>
                </c:pt>
                <c:pt idx="4">
                  <c:v>Пионерский г.о.</c:v>
                </c:pt>
                <c:pt idx="5">
                  <c:v>Светлогорский г.о. </c:v>
                </c:pt>
                <c:pt idx="6">
                  <c:v>Зеленоградский г.о.</c:v>
                </c:pt>
                <c:pt idx="7">
                  <c:v>Гурьевский г.о.</c:v>
                </c:pt>
                <c:pt idx="8">
                  <c:v>г.Калининград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28</c:v>
                </c:pt>
                <c:pt idx="2">
                  <c:v>52</c:v>
                </c:pt>
                <c:pt idx="3">
                  <c:v>135</c:v>
                </c:pt>
                <c:pt idx="4">
                  <c:v>379</c:v>
                </c:pt>
                <c:pt idx="5">
                  <c:v>489</c:v>
                </c:pt>
                <c:pt idx="6">
                  <c:v>498</c:v>
                </c:pt>
                <c:pt idx="7">
                  <c:v>828</c:v>
                </c:pt>
                <c:pt idx="8">
                  <c:v>4061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12-4CA0-BC6C-0A6E2F43C6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40311936"/>
        <c:axId val="144848000"/>
      </c:barChart>
      <c:catAx>
        <c:axId val="140311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68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4848000"/>
        <c:crosses val="autoZero"/>
        <c:auto val="1"/>
        <c:lblAlgn val="ctr"/>
        <c:lblOffset val="100"/>
        <c:noMultiLvlLbl val="0"/>
      </c:catAx>
      <c:valAx>
        <c:axId val="144848000"/>
        <c:scaling>
          <c:orientation val="minMax"/>
        </c:scaling>
        <c:delete val="0"/>
        <c:axPos val="b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1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0311936"/>
        <c:crosses val="autoZero"/>
        <c:crossBetween val="between"/>
      </c:valAx>
      <c:spPr>
        <a:noFill/>
        <a:ln w="25374">
          <a:noFill/>
        </a:ln>
      </c:spPr>
    </c:plotArea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99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E081-54CB-4F4B-BEF6-33D7640D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30</Pages>
  <Words>10134</Words>
  <Characters>57767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67766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o.stankova</dc:creator>
  <cp:lastModifiedBy>Шклярук Светлана Викторовна</cp:lastModifiedBy>
  <cp:revision>54</cp:revision>
  <cp:lastPrinted>2019-09-24T16:21:00Z</cp:lastPrinted>
  <dcterms:created xsi:type="dcterms:W3CDTF">2019-09-24T16:04:00Z</dcterms:created>
  <dcterms:modified xsi:type="dcterms:W3CDTF">2019-10-31T14:29:00Z</dcterms:modified>
</cp:coreProperties>
</file>