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167" w:rsidRDefault="00186167" w:rsidP="0018616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86167" w:rsidRDefault="00186167" w:rsidP="0018616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КАЛИНИНГРАДСКАЯ ОБЛАСТЬ</w:t>
      </w:r>
    </w:p>
    <w:p w:rsidR="00186167" w:rsidRDefault="00186167" w:rsidP="00186167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СОВЕТ ДЕПУТАТОВ</w:t>
      </w:r>
    </w:p>
    <w:p w:rsidR="00186167" w:rsidRDefault="00186167" w:rsidP="00186167">
      <w:pPr>
        <w:pStyle w:val="a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МУНИЦИПАЛЬНОГО  ОБРАЗОВАНИЯ «ГОРОД СВЕТЛОГОРСК»</w:t>
      </w:r>
    </w:p>
    <w:p w:rsidR="007D3BA2" w:rsidRDefault="007D3BA2" w:rsidP="00186167">
      <w:pPr>
        <w:pStyle w:val="1"/>
        <w:ind w:firstLine="0"/>
        <w:rPr>
          <w:b/>
          <w:sz w:val="28"/>
          <w:szCs w:val="28"/>
        </w:rPr>
      </w:pPr>
    </w:p>
    <w:p w:rsidR="00186167" w:rsidRPr="00186167" w:rsidRDefault="00186167" w:rsidP="00186167">
      <w:pPr>
        <w:pStyle w:val="1"/>
        <w:ind w:firstLine="0"/>
        <w:rPr>
          <w:b/>
          <w:sz w:val="28"/>
          <w:szCs w:val="28"/>
        </w:rPr>
      </w:pPr>
      <w:r w:rsidRPr="00186167">
        <w:rPr>
          <w:b/>
          <w:sz w:val="28"/>
          <w:szCs w:val="28"/>
        </w:rPr>
        <w:t>РЕШЕНИЕ</w:t>
      </w:r>
    </w:p>
    <w:p w:rsidR="00186167" w:rsidRPr="002D4C5C" w:rsidRDefault="007D3BA2" w:rsidP="00186167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«20</w:t>
      </w:r>
      <w:r w:rsidR="00186167" w:rsidRPr="002D4C5C">
        <w:rPr>
          <w:rFonts w:ascii="Times New Roman" w:hAnsi="Times New Roman" w:cs="Times New Roman"/>
          <w:sz w:val="24"/>
          <w:szCs w:val="24"/>
        </w:rPr>
        <w:t xml:space="preserve">» ноября 2017 года                                                           </w:t>
      </w:r>
      <w:r w:rsidR="002D4C5C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№55</w:t>
      </w:r>
    </w:p>
    <w:p w:rsidR="00186167" w:rsidRPr="00186167" w:rsidRDefault="00186167" w:rsidP="0018616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86167" w:rsidRPr="00186167" w:rsidRDefault="00186167" w:rsidP="00186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67">
        <w:rPr>
          <w:rFonts w:ascii="Times New Roman" w:hAnsi="Times New Roman" w:cs="Times New Roman"/>
          <w:b/>
          <w:sz w:val="28"/>
          <w:szCs w:val="28"/>
        </w:rPr>
        <w:t>Об утверждении прогнозного плана (программы)</w:t>
      </w:r>
    </w:p>
    <w:p w:rsidR="00186167" w:rsidRPr="00186167" w:rsidRDefault="00186167" w:rsidP="00186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67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муниципального </w:t>
      </w:r>
    </w:p>
    <w:p w:rsidR="00186167" w:rsidRPr="00186167" w:rsidRDefault="00186167" w:rsidP="00186167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167">
        <w:rPr>
          <w:rFonts w:ascii="Times New Roman" w:hAnsi="Times New Roman" w:cs="Times New Roman"/>
          <w:b/>
          <w:sz w:val="28"/>
          <w:szCs w:val="28"/>
        </w:rPr>
        <w:t xml:space="preserve">образования городское поселение  «Город Светлогорск» на 2018 год </w:t>
      </w:r>
    </w:p>
    <w:p w:rsidR="00186167" w:rsidRPr="00186167" w:rsidRDefault="00186167" w:rsidP="00186167">
      <w:pPr>
        <w:rPr>
          <w:rFonts w:ascii="Times New Roman" w:hAnsi="Times New Roman" w:cs="Times New Roman"/>
          <w:b/>
          <w:sz w:val="24"/>
          <w:szCs w:val="24"/>
        </w:rPr>
      </w:pPr>
    </w:p>
    <w:p w:rsidR="00186167" w:rsidRPr="00186167" w:rsidRDefault="00186167" w:rsidP="00186167">
      <w:pPr>
        <w:pStyle w:val="a7"/>
        <w:ind w:firstLine="567"/>
        <w:rPr>
          <w:sz w:val="24"/>
          <w:szCs w:val="24"/>
        </w:rPr>
      </w:pPr>
      <w:bookmarkStart w:id="0" w:name="sub_11"/>
      <w:r w:rsidRPr="00186167">
        <w:rPr>
          <w:color w:val="000000"/>
          <w:sz w:val="24"/>
          <w:szCs w:val="24"/>
        </w:rPr>
        <w:t xml:space="preserve">В соответствии с Федеральным  Законом  от 21 декабря 2001 г. № 178-ФЗ «О </w:t>
      </w:r>
      <w:r w:rsidRPr="00186167">
        <w:rPr>
          <w:color w:val="000000"/>
          <w:spacing w:val="4"/>
          <w:sz w:val="24"/>
          <w:szCs w:val="24"/>
        </w:rPr>
        <w:t>приватизации государственного и муниципального имущества»</w:t>
      </w:r>
      <w:r w:rsidRPr="00186167">
        <w:rPr>
          <w:sz w:val="24"/>
          <w:szCs w:val="24"/>
        </w:rPr>
        <w:t xml:space="preserve">, Положением о порядке управления и распоряжения и распоряжения муниципальным имуществом, утвержденным решением городского Совета депутатов </w:t>
      </w:r>
      <w:r w:rsidR="008F08FF" w:rsidRPr="00186167">
        <w:rPr>
          <w:sz w:val="24"/>
          <w:szCs w:val="24"/>
        </w:rPr>
        <w:t xml:space="preserve">муниципального образования  «Город Светлогорск»   </w:t>
      </w:r>
      <w:r w:rsidR="008F08FF">
        <w:rPr>
          <w:sz w:val="24"/>
          <w:szCs w:val="24"/>
        </w:rPr>
        <w:t xml:space="preserve">от 04 августа 2009 г. № 69, </w:t>
      </w:r>
      <w:r w:rsidRPr="00186167">
        <w:rPr>
          <w:sz w:val="24"/>
          <w:szCs w:val="24"/>
        </w:rPr>
        <w:t xml:space="preserve">городской Совет депутатов </w:t>
      </w:r>
    </w:p>
    <w:p w:rsidR="00186167" w:rsidRPr="00186167" w:rsidRDefault="00186167" w:rsidP="00186167">
      <w:pPr>
        <w:pStyle w:val="a7"/>
        <w:ind w:firstLine="567"/>
        <w:rPr>
          <w:b/>
          <w:sz w:val="24"/>
          <w:szCs w:val="24"/>
        </w:rPr>
      </w:pPr>
    </w:p>
    <w:p w:rsidR="00186167" w:rsidRDefault="00186167" w:rsidP="002D4C5C">
      <w:pPr>
        <w:pStyle w:val="a7"/>
        <w:ind w:firstLine="0"/>
        <w:rPr>
          <w:b/>
        </w:rPr>
      </w:pPr>
      <w:r>
        <w:rPr>
          <w:b/>
        </w:rPr>
        <w:t>РЕШИЛ:</w:t>
      </w:r>
    </w:p>
    <w:p w:rsidR="00186167" w:rsidRDefault="00186167" w:rsidP="00186167">
      <w:pPr>
        <w:pStyle w:val="a7"/>
        <w:ind w:firstLine="567"/>
        <w:rPr>
          <w:b/>
        </w:rPr>
      </w:pPr>
    </w:p>
    <w:p w:rsidR="00186167" w:rsidRPr="00186167" w:rsidRDefault="00186167" w:rsidP="00186167">
      <w:pPr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Утвердить прогнозный план (программу) приватизации муниципального имущества на 2018 год (Приложение).</w:t>
      </w:r>
    </w:p>
    <w:p w:rsidR="00186167" w:rsidRPr="00186167" w:rsidRDefault="00186167" w:rsidP="00186167">
      <w:pPr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86167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186167">
        <w:rPr>
          <w:rFonts w:ascii="Times New Roman" w:hAnsi="Times New Roman" w:cs="Times New Roman"/>
          <w:b/>
          <w:sz w:val="24"/>
          <w:szCs w:val="24"/>
        </w:rPr>
        <w:t xml:space="preserve"> исполнением настоящего Решения возложить на постоянную Комиссию по бюджету, экономике и градостроительной деятельности городского Совета депутатов муниципального образования «Город Светлогорск» (А.А. Кожемякин).</w:t>
      </w:r>
    </w:p>
    <w:p w:rsidR="00186167" w:rsidRPr="00186167" w:rsidRDefault="00186167" w:rsidP="00186167">
      <w:pPr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Опубликовать настоящее решение в газете «Вестник Светлогорска»</w:t>
      </w:r>
      <w:r w:rsidRPr="00186167">
        <w:rPr>
          <w:rFonts w:ascii="Times New Roman" w:hAnsi="Times New Roman" w:cs="Times New Roman"/>
          <w:sz w:val="24"/>
          <w:szCs w:val="24"/>
        </w:rPr>
        <w:t xml:space="preserve"> </w:t>
      </w:r>
      <w:r w:rsidRPr="00186167">
        <w:rPr>
          <w:rFonts w:ascii="Times New Roman" w:hAnsi="Times New Roman" w:cs="Times New Roman"/>
          <w:b/>
          <w:sz w:val="24"/>
          <w:szCs w:val="24"/>
        </w:rPr>
        <w:t>и разместить на официальном сайте муниципального образования «Светлогорский район» в сети «Интернет».</w:t>
      </w:r>
    </w:p>
    <w:p w:rsidR="00186167" w:rsidRPr="00186167" w:rsidRDefault="00186167" w:rsidP="00186167">
      <w:pPr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 xml:space="preserve">Решение вступает в силу со дня опубликования. </w:t>
      </w:r>
    </w:p>
    <w:p w:rsidR="00186167" w:rsidRPr="00186167" w:rsidRDefault="00186167" w:rsidP="00186167">
      <w:pPr>
        <w:widowControl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186167" w:rsidRPr="00186167" w:rsidRDefault="00186167" w:rsidP="00186167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86167" w:rsidRDefault="00186167" w:rsidP="00186167">
      <w:pPr>
        <w:widowControl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86167" w:rsidRDefault="00186167" w:rsidP="00186167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86167" w:rsidRDefault="00186167" w:rsidP="001861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186167" w:rsidRDefault="00186167" w:rsidP="00186167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городское поселение «Город Светлогорск»                                        А.В. Мохнов</w:t>
      </w:r>
    </w:p>
    <w:p w:rsidR="00186167" w:rsidRDefault="00186167" w:rsidP="00186167">
      <w:pPr>
        <w:pStyle w:val="1"/>
        <w:ind w:left="5670"/>
        <w:rPr>
          <w:b/>
          <w:bCs w:val="0"/>
          <w:sz w:val="20"/>
        </w:rPr>
      </w:pPr>
    </w:p>
    <w:p w:rsidR="00186167" w:rsidRDefault="00186167" w:rsidP="00186167">
      <w:pPr>
        <w:pStyle w:val="1"/>
        <w:ind w:left="5670"/>
        <w:rPr>
          <w:b/>
          <w:bCs w:val="0"/>
          <w:sz w:val="20"/>
        </w:rPr>
      </w:pPr>
    </w:p>
    <w:p w:rsidR="00186167" w:rsidRDefault="00186167" w:rsidP="00186167">
      <w:pPr>
        <w:pStyle w:val="1"/>
        <w:ind w:left="5670"/>
        <w:rPr>
          <w:b/>
          <w:bCs w:val="0"/>
          <w:sz w:val="20"/>
        </w:rPr>
      </w:pPr>
    </w:p>
    <w:p w:rsidR="00186167" w:rsidRDefault="00186167" w:rsidP="00186167"/>
    <w:p w:rsidR="00186167" w:rsidRDefault="00186167" w:rsidP="00186167"/>
    <w:p w:rsidR="00186167" w:rsidRPr="00186167" w:rsidRDefault="00186167" w:rsidP="00186167"/>
    <w:p w:rsidR="00186167" w:rsidRDefault="00186167" w:rsidP="00186167">
      <w:pPr>
        <w:pStyle w:val="21"/>
        <w:rPr>
          <w:b/>
          <w:sz w:val="26"/>
          <w:szCs w:val="26"/>
        </w:rPr>
      </w:pPr>
    </w:p>
    <w:p w:rsidR="00186167" w:rsidRDefault="00186167" w:rsidP="00186167">
      <w:pPr>
        <w:pStyle w:val="21"/>
        <w:rPr>
          <w:b/>
          <w:sz w:val="26"/>
          <w:szCs w:val="26"/>
        </w:rPr>
      </w:pPr>
    </w:p>
    <w:p w:rsidR="007D3BA2" w:rsidRDefault="007D3BA2" w:rsidP="00186167">
      <w:pPr>
        <w:pStyle w:val="21"/>
        <w:rPr>
          <w:b/>
          <w:sz w:val="26"/>
          <w:szCs w:val="26"/>
        </w:rPr>
      </w:pPr>
    </w:p>
    <w:p w:rsidR="00186167" w:rsidRDefault="00186167" w:rsidP="00186167">
      <w:pPr>
        <w:pStyle w:val="21"/>
        <w:rPr>
          <w:b/>
          <w:sz w:val="26"/>
          <w:szCs w:val="26"/>
        </w:rPr>
      </w:pPr>
    </w:p>
    <w:p w:rsidR="00186167" w:rsidRDefault="00186167" w:rsidP="00186167">
      <w:pPr>
        <w:tabs>
          <w:tab w:val="left" w:pos="8655"/>
        </w:tabs>
        <w:ind w:firstLine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</w:p>
    <w:p w:rsidR="00186167" w:rsidRDefault="00186167" w:rsidP="00186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 решению городского Совета депутатов </w:t>
      </w:r>
    </w:p>
    <w:p w:rsidR="00186167" w:rsidRDefault="00186167" w:rsidP="00186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«Город Светлогорск»</w:t>
      </w:r>
    </w:p>
    <w:p w:rsidR="00186167" w:rsidRDefault="007D3BA2" w:rsidP="0018616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«20» ноября 2017 года №55</w:t>
      </w:r>
    </w:p>
    <w:p w:rsidR="00186167" w:rsidRDefault="00186167" w:rsidP="00186167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6167" w:rsidRPr="00186167" w:rsidRDefault="00186167" w:rsidP="00186167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Прогнозный  план (программа) приватизации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муниципального имущества городское поселение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«Город Светлогорск» на 2018 год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  <w:u w:val="single"/>
        </w:rPr>
        <w:t>Раздел 1</w:t>
      </w:r>
      <w:r w:rsidRPr="00186167">
        <w:rPr>
          <w:rFonts w:ascii="Times New Roman" w:hAnsi="Times New Roman" w:cs="Times New Roman"/>
          <w:b/>
          <w:sz w:val="24"/>
          <w:szCs w:val="24"/>
        </w:rPr>
        <w:t>:</w:t>
      </w:r>
      <w:r w:rsidRPr="00186167">
        <w:rPr>
          <w:rFonts w:ascii="Times New Roman" w:hAnsi="Times New Roman" w:cs="Times New Roman"/>
          <w:sz w:val="24"/>
          <w:szCs w:val="24"/>
        </w:rPr>
        <w:t xml:space="preserve"> Основные направления реализации политики в сфере приватизации муниципального имущества муниципального образования городское поселение «Город Светлогорск» в 2018 году</w:t>
      </w:r>
    </w:p>
    <w:p w:rsidR="00186167" w:rsidRPr="00186167" w:rsidRDefault="00186167" w:rsidP="00186167">
      <w:pPr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6167">
        <w:rPr>
          <w:rFonts w:ascii="Times New Roman" w:hAnsi="Times New Roman" w:cs="Times New Roman"/>
          <w:b/>
          <w:sz w:val="24"/>
          <w:szCs w:val="24"/>
          <w:u w:val="single"/>
        </w:rPr>
        <w:t>Раздел 2</w:t>
      </w:r>
      <w:r w:rsidRPr="00186167">
        <w:rPr>
          <w:rFonts w:ascii="Times New Roman" w:hAnsi="Times New Roman" w:cs="Times New Roman"/>
          <w:b/>
          <w:sz w:val="24"/>
          <w:szCs w:val="24"/>
        </w:rPr>
        <w:t>:</w:t>
      </w:r>
      <w:r w:rsidRPr="00186167">
        <w:rPr>
          <w:rFonts w:ascii="Times New Roman" w:hAnsi="Times New Roman" w:cs="Times New Roman"/>
          <w:sz w:val="24"/>
          <w:szCs w:val="24"/>
        </w:rPr>
        <w:t xml:space="preserve"> Перечень недвижимого имущества,  приватизация которого планируется в 2018 г.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Раздел 1.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Основные направления реализации политики в сфере приватизации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 xml:space="preserve">муниципального имущества муниципального образования 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городское поселение «Город Светлогорск» в 2018 году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86167">
        <w:rPr>
          <w:rFonts w:ascii="Times New Roman" w:hAnsi="Times New Roman" w:cs="Times New Roman"/>
          <w:sz w:val="24"/>
          <w:szCs w:val="24"/>
        </w:rPr>
        <w:t>Прогнозный план (программа) программа приватизации муниципального имущества городского  поселения «Город Светлогорск» разработан в соответствии с Федеральным законом от 21.12.2001 года № 178-ФЗ «О приватизации государственного и муниципального имущества», Федеральным законом от 06.10.2003 года № 131-ФЗ «Об общих принципах организации местного самоуправления в Российской Федерации», законодательством РФ,  исходя из принципов составления прогнозного плана, предусмотренного законодательством Российской Федерации.</w:t>
      </w:r>
      <w:proofErr w:type="gramEnd"/>
    </w:p>
    <w:p w:rsidR="00186167" w:rsidRPr="00186167" w:rsidRDefault="00186167" w:rsidP="00186167">
      <w:pPr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 xml:space="preserve">Прогнозный план (программа) приватизации муниципального имущества муниципального образования городское поселение «Город Светлогорск» включается в план развития муниципального сектора экономики, который является составной частью бюджета на 2018 финансовый год. </w:t>
      </w:r>
    </w:p>
    <w:p w:rsidR="00186167" w:rsidRPr="00186167" w:rsidRDefault="00186167" w:rsidP="00186167">
      <w:pPr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Основной целью реализации прогнозного плана (программы) приватизации муниципального имущества муниципального образования городское поселение «Город Светлогорск» на 2018 год является повышение эффективности управления муниципальной собственностью и обеспечение планомерности процесса приватизации.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Основными направлениями приватизации муниципального имущества на 2018 год является: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- оптимизация  структуры муниципальной собственности;</w:t>
      </w:r>
    </w:p>
    <w:p w:rsidR="00186167" w:rsidRPr="00186167" w:rsidRDefault="00186167" w:rsidP="00186167">
      <w:pPr>
        <w:pStyle w:val="21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- улучшение платежного баланса муниципального образования;</w:t>
      </w:r>
    </w:p>
    <w:p w:rsidR="00186167" w:rsidRPr="00186167" w:rsidRDefault="00186167" w:rsidP="00186167">
      <w:pPr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 xml:space="preserve">- формирование доходов муниципального бюджета. </w:t>
      </w:r>
    </w:p>
    <w:p w:rsidR="00186167" w:rsidRPr="00186167" w:rsidRDefault="00186167" w:rsidP="00186167">
      <w:pPr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186167" w:rsidRPr="00186167" w:rsidRDefault="00186167" w:rsidP="00186167">
      <w:pPr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sz w:val="24"/>
          <w:szCs w:val="24"/>
        </w:rPr>
        <w:t>Приватизации в 2018 году подлежит имущество казны муниципального образования городское поселение «Город Светлогорск». Основной задачей приватизации муниципального имущества является отчуждение имущества, не обеспечивающее выполнение функций органов местного самоуправления.</w:t>
      </w:r>
    </w:p>
    <w:p w:rsidR="00186167" w:rsidRDefault="00186167" w:rsidP="00186167">
      <w:pPr>
        <w:pStyle w:val="21"/>
        <w:rPr>
          <w:b/>
          <w:szCs w:val="28"/>
        </w:rPr>
        <w:sectPr w:rsidR="00186167" w:rsidSect="00186167">
          <w:pgSz w:w="11906" w:h="16838"/>
          <w:pgMar w:top="1134" w:right="851" w:bottom="284" w:left="1559" w:header="709" w:footer="709" w:gutter="0"/>
          <w:cols w:space="708"/>
          <w:docGrid w:linePitch="360"/>
        </w:sectPr>
      </w:pPr>
    </w:p>
    <w:p w:rsidR="00186167" w:rsidRPr="00186167" w:rsidRDefault="00186167" w:rsidP="00186167">
      <w:pPr>
        <w:pStyle w:val="21"/>
        <w:rPr>
          <w:rFonts w:ascii="Times New Roman" w:hAnsi="Times New Roman" w:cs="Times New Roman"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lastRenderedPageBreak/>
        <w:t>Раздел 2.</w:t>
      </w:r>
    </w:p>
    <w:p w:rsidR="00186167" w:rsidRPr="00186167" w:rsidRDefault="00186167" w:rsidP="0018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Перечень</w:t>
      </w:r>
    </w:p>
    <w:tbl>
      <w:tblPr>
        <w:tblpPr w:leftFromText="180" w:rightFromText="180" w:vertAnchor="page" w:horzAnchor="margin" w:tblpXSpec="center" w:tblpY="2551"/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1701"/>
        <w:gridCol w:w="1560"/>
        <w:gridCol w:w="1275"/>
        <w:gridCol w:w="1843"/>
        <w:gridCol w:w="1418"/>
        <w:gridCol w:w="1559"/>
      </w:tblGrid>
      <w:tr w:rsidR="00BE67A9" w:rsidRPr="00186167" w:rsidTr="00BE67A9">
        <w:trPr>
          <w:trHeight w:val="503"/>
          <w:tblHeader/>
        </w:trPr>
        <w:tc>
          <w:tcPr>
            <w:tcW w:w="534" w:type="dxa"/>
            <w:vMerge w:val="restart"/>
            <w:vAlign w:val="center"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vAlign w:val="center"/>
          </w:tcPr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 xml:space="preserve">Адрес, </w:t>
            </w:r>
            <w:proofErr w:type="gramStart"/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место расположение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1275" w:type="dxa"/>
            <w:vMerge w:val="restart"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Общая площадь</w:t>
            </w:r>
          </w:p>
        </w:tc>
        <w:tc>
          <w:tcPr>
            <w:tcW w:w="1843" w:type="dxa"/>
            <w:vAlign w:val="center"/>
          </w:tcPr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Ориентировочная стоимость /руб.</w:t>
            </w:r>
          </w:p>
        </w:tc>
        <w:tc>
          <w:tcPr>
            <w:tcW w:w="1418" w:type="dxa"/>
            <w:vMerge w:val="restart"/>
            <w:vAlign w:val="center"/>
          </w:tcPr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Предполагаемый способ приватизации</w:t>
            </w:r>
          </w:p>
        </w:tc>
        <w:tc>
          <w:tcPr>
            <w:tcW w:w="1559" w:type="dxa"/>
            <w:vMerge w:val="restart"/>
            <w:vAlign w:val="center"/>
          </w:tcPr>
          <w:p w:rsidR="00BE67A9" w:rsidRPr="00186167" w:rsidRDefault="00BE67A9" w:rsidP="00BE67A9">
            <w:pPr>
              <w:ind w:righ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Предполагаемый срок продажи (квартал)</w:t>
            </w:r>
          </w:p>
        </w:tc>
      </w:tr>
      <w:tr w:rsidR="00BE67A9" w:rsidRPr="00186167" w:rsidTr="00BE67A9">
        <w:trPr>
          <w:trHeight w:val="502"/>
          <w:tblHeader/>
        </w:trPr>
        <w:tc>
          <w:tcPr>
            <w:tcW w:w="534" w:type="dxa"/>
            <w:vMerge/>
            <w:vAlign w:val="center"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с НДС</w:t>
            </w:r>
          </w:p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BE67A9" w:rsidRPr="00186167" w:rsidRDefault="00BE67A9" w:rsidP="00BE67A9">
            <w:pPr>
              <w:ind w:right="3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7A9" w:rsidRPr="00186167" w:rsidTr="00BE67A9">
        <w:trPr>
          <w:trHeight w:val="445"/>
          <w:tblHeader/>
        </w:trPr>
        <w:tc>
          <w:tcPr>
            <w:tcW w:w="534" w:type="dxa"/>
            <w:vAlign w:val="center"/>
          </w:tcPr>
          <w:p w:rsidR="00BE67A9" w:rsidRPr="00BE67A9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BE67A9" w:rsidRPr="00BE67A9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vAlign w:val="center"/>
          </w:tcPr>
          <w:p w:rsidR="00BE67A9" w:rsidRPr="00BE67A9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vAlign w:val="center"/>
          </w:tcPr>
          <w:p w:rsidR="00BE67A9" w:rsidRPr="00BE67A9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BE67A9" w:rsidRPr="00BE67A9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BE67A9" w:rsidRPr="00BE67A9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vAlign w:val="center"/>
          </w:tcPr>
          <w:p w:rsidR="00BE67A9" w:rsidRPr="00BE67A9" w:rsidRDefault="00BE67A9" w:rsidP="00BE67A9">
            <w:pPr>
              <w:ind w:right="3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7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E67A9" w:rsidRPr="00186167" w:rsidTr="00BE67A9">
        <w:trPr>
          <w:cantSplit/>
        </w:trPr>
        <w:tc>
          <w:tcPr>
            <w:tcW w:w="534" w:type="dxa"/>
            <w:vAlign w:val="center"/>
          </w:tcPr>
          <w:p w:rsidR="00BE67A9" w:rsidRPr="00186167" w:rsidRDefault="00BE67A9" w:rsidP="00BE67A9">
            <w:pPr>
              <w:widowControl/>
              <w:numPr>
                <w:ilvl w:val="0"/>
                <w:numId w:val="2"/>
              </w:numPr>
              <w:suppressAutoHyphens w:val="0"/>
              <w:autoSpaceDE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ветлогорск</w:t>
            </w:r>
          </w:p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пос. Зори, д.3, кв. 1</w:t>
            </w:r>
          </w:p>
        </w:tc>
        <w:tc>
          <w:tcPr>
            <w:tcW w:w="1560" w:type="dxa"/>
            <w:vAlign w:val="center"/>
          </w:tcPr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275" w:type="dxa"/>
          </w:tcPr>
          <w:p w:rsidR="00BE67A9" w:rsidRPr="00186167" w:rsidRDefault="00BE67A9" w:rsidP="00BE6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9" w:rsidRPr="00186167" w:rsidRDefault="00BE67A9" w:rsidP="00BE67A9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  <w:tc>
          <w:tcPr>
            <w:tcW w:w="1843" w:type="dxa"/>
            <w:vAlign w:val="center"/>
          </w:tcPr>
          <w:p w:rsidR="00BE67A9" w:rsidRPr="00186167" w:rsidRDefault="00BE67A9" w:rsidP="008E468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240 720,0</w:t>
            </w:r>
          </w:p>
        </w:tc>
        <w:tc>
          <w:tcPr>
            <w:tcW w:w="1418" w:type="dxa"/>
          </w:tcPr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7A9" w:rsidRPr="00186167" w:rsidRDefault="00BE67A9" w:rsidP="008E468B">
            <w:pPr>
              <w:tabs>
                <w:tab w:val="left" w:pos="1451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аукцион</w:t>
            </w:r>
          </w:p>
          <w:p w:rsidR="00BE67A9" w:rsidRPr="00186167" w:rsidRDefault="00BE67A9" w:rsidP="00BE6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E67A9" w:rsidRPr="00186167" w:rsidRDefault="00BE67A9" w:rsidP="008E468B">
            <w:pPr>
              <w:ind w:right="31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167">
              <w:rPr>
                <w:rFonts w:ascii="Times New Roman" w:hAnsi="Times New Roman" w:cs="Times New Roman"/>
                <w:sz w:val="24"/>
                <w:szCs w:val="24"/>
              </w:rPr>
              <w:t>2- 4 кв.</w:t>
            </w:r>
          </w:p>
        </w:tc>
      </w:tr>
    </w:tbl>
    <w:p w:rsidR="00186167" w:rsidRPr="00186167" w:rsidRDefault="00186167" w:rsidP="00186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167">
        <w:rPr>
          <w:rFonts w:ascii="Times New Roman" w:hAnsi="Times New Roman" w:cs="Times New Roman"/>
          <w:b/>
          <w:sz w:val="24"/>
          <w:szCs w:val="24"/>
        </w:rPr>
        <w:t>недвижимого имущества,  приватизация которого планируется в 2018 г.</w:t>
      </w:r>
    </w:p>
    <w:p w:rsidR="00186167" w:rsidRPr="00186167" w:rsidRDefault="00186167" w:rsidP="001861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86167" w:rsidRDefault="00186167" w:rsidP="00186167">
      <w:pPr>
        <w:pStyle w:val="ConsPlusTitle"/>
        <w:widowControl/>
        <w:tabs>
          <w:tab w:val="left" w:pos="4395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186167" w:rsidSect="0018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127D"/>
    <w:multiLevelType w:val="hybridMultilevel"/>
    <w:tmpl w:val="02B63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7E28C7"/>
    <w:multiLevelType w:val="hybridMultilevel"/>
    <w:tmpl w:val="FCF4D34E"/>
    <w:lvl w:ilvl="0" w:tplc="820A25D4">
      <w:start w:val="1"/>
      <w:numFmt w:val="decimal"/>
      <w:lvlText w:val="%1."/>
      <w:lvlJc w:val="left"/>
      <w:pPr>
        <w:ind w:left="1110" w:hanging="7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80"/>
  <w:displayHorizontalDrawingGridEvery w:val="2"/>
  <w:characterSpacingControl w:val="doNotCompress"/>
  <w:compat/>
  <w:rsids>
    <w:rsidRoot w:val="00186167"/>
    <w:rsid w:val="001141B5"/>
    <w:rsid w:val="00186167"/>
    <w:rsid w:val="002069F7"/>
    <w:rsid w:val="002D4C5C"/>
    <w:rsid w:val="003D4354"/>
    <w:rsid w:val="0047624F"/>
    <w:rsid w:val="004C16D5"/>
    <w:rsid w:val="00532256"/>
    <w:rsid w:val="00540012"/>
    <w:rsid w:val="007D3BA2"/>
    <w:rsid w:val="007D7A83"/>
    <w:rsid w:val="0083706C"/>
    <w:rsid w:val="008E468B"/>
    <w:rsid w:val="008F08FF"/>
    <w:rsid w:val="0092372C"/>
    <w:rsid w:val="00BE67A9"/>
    <w:rsid w:val="00C5703D"/>
    <w:rsid w:val="00CB7A40"/>
    <w:rsid w:val="00FD5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67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16"/>
      <w:szCs w:val="16"/>
      <w:lang w:eastAsia="ar-SA"/>
    </w:rPr>
  </w:style>
  <w:style w:type="paragraph" w:styleId="1">
    <w:name w:val="heading 1"/>
    <w:basedOn w:val="a"/>
    <w:next w:val="a"/>
    <w:link w:val="10"/>
    <w:qFormat/>
    <w:rsid w:val="00186167"/>
    <w:pPr>
      <w:keepNext/>
      <w:spacing w:line="360" w:lineRule="auto"/>
      <w:jc w:val="center"/>
      <w:outlineLvl w:val="0"/>
    </w:pPr>
    <w:rPr>
      <w:rFonts w:ascii="Times New Roman" w:hAnsi="Times New Roman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6167"/>
    <w:rPr>
      <w:rFonts w:ascii="Times New Roman" w:eastAsia="Times New Roman" w:hAnsi="Times New Roman" w:cs="Times New Roman"/>
      <w:bCs/>
      <w:sz w:val="32"/>
      <w:szCs w:val="32"/>
      <w:lang w:eastAsia="ar-SA"/>
    </w:rPr>
  </w:style>
  <w:style w:type="paragraph" w:styleId="a3">
    <w:name w:val="Subtitle"/>
    <w:basedOn w:val="a"/>
    <w:next w:val="a"/>
    <w:link w:val="a4"/>
    <w:qFormat/>
    <w:rsid w:val="00186167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rsid w:val="0018616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a5">
    <w:name w:val="Title"/>
    <w:basedOn w:val="a"/>
    <w:next w:val="a3"/>
    <w:link w:val="a6"/>
    <w:qFormat/>
    <w:rsid w:val="00186167"/>
    <w:pPr>
      <w:widowControl/>
      <w:autoSpaceDE/>
      <w:ind w:firstLine="0"/>
      <w:jc w:val="center"/>
    </w:pPr>
    <w:rPr>
      <w:rFonts w:ascii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186167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Body Text Indent"/>
    <w:basedOn w:val="a"/>
    <w:link w:val="a8"/>
    <w:semiHidden/>
    <w:unhideWhenUsed/>
    <w:rsid w:val="00186167"/>
    <w:pPr>
      <w:widowControl/>
    </w:pPr>
    <w:rPr>
      <w:rFonts w:ascii="Times New Roman" w:hAnsi="Times New Roman"/>
      <w:bCs/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186167"/>
    <w:rPr>
      <w:rFonts w:ascii="Times New Roman" w:eastAsia="Times New Roman" w:hAnsi="Times New Roman" w:cs="Arial"/>
      <w:bCs/>
      <w:sz w:val="28"/>
      <w:szCs w:val="16"/>
      <w:lang w:eastAsia="ar-SA"/>
    </w:rPr>
  </w:style>
  <w:style w:type="paragraph" w:styleId="2">
    <w:name w:val="Body Text Indent 2"/>
    <w:basedOn w:val="a"/>
    <w:link w:val="20"/>
    <w:semiHidden/>
    <w:unhideWhenUsed/>
    <w:rsid w:val="00186167"/>
    <w:pPr>
      <w:widowControl/>
      <w:ind w:firstLine="360"/>
    </w:pPr>
    <w:rPr>
      <w:rFonts w:ascii="Times New Roman" w:hAnsi="Times New Roman" w:cs="Times New Roman"/>
      <w:b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86167"/>
    <w:rPr>
      <w:rFonts w:ascii="Times New Roman" w:eastAsia="Times New Roman" w:hAnsi="Times New Roman" w:cs="Times New Roman"/>
      <w:bCs/>
      <w:sz w:val="28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8616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86167"/>
    <w:rPr>
      <w:rFonts w:ascii="Arial" w:eastAsia="Times New Roman" w:hAnsi="Arial" w:cs="Arial"/>
      <w:sz w:val="16"/>
      <w:szCs w:val="16"/>
      <w:lang w:eastAsia="ar-SA"/>
    </w:rPr>
  </w:style>
  <w:style w:type="paragraph" w:customStyle="1" w:styleId="ConsPlusTitle">
    <w:name w:val="ConsPlusTitle"/>
    <w:rsid w:val="0018616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 Spacing"/>
    <w:uiPriority w:val="1"/>
    <w:qFormat/>
    <w:rsid w:val="0018616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9</cp:revision>
  <cp:lastPrinted>2017-11-20T08:15:00Z</cp:lastPrinted>
  <dcterms:created xsi:type="dcterms:W3CDTF">2017-11-14T08:39:00Z</dcterms:created>
  <dcterms:modified xsi:type="dcterms:W3CDTF">2017-11-20T14:57:00Z</dcterms:modified>
</cp:coreProperties>
</file>