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56" w:rsidRDefault="00C31B30" w:rsidP="00505916">
      <w:pPr>
        <w:pStyle w:val="a3"/>
        <w:rPr>
          <w:rStyle w:val="a4"/>
          <w:i/>
          <w:iCs/>
          <w:sz w:val="28"/>
          <w:szCs w:val="28"/>
        </w:rPr>
      </w:pPr>
      <w:r w:rsidRPr="00C729CB">
        <w:rPr>
          <w:rStyle w:val="a4"/>
          <w:i/>
          <w:iCs/>
          <w:color w:val="FF0000"/>
          <w:sz w:val="28"/>
          <w:szCs w:val="28"/>
        </w:rPr>
        <w:t xml:space="preserve">            </w:t>
      </w:r>
      <w:bookmarkStart w:id="0" w:name="_GoBack"/>
      <w:bookmarkEnd w:id="0"/>
      <w:r w:rsidR="006E0821">
        <w:t xml:space="preserve">             </w:t>
      </w:r>
      <w:r w:rsidR="00DB509C" w:rsidRPr="00DB509C">
        <w:rPr>
          <w:rStyle w:val="a4"/>
          <w:i/>
          <w:iCs/>
          <w:sz w:val="28"/>
          <w:szCs w:val="28"/>
        </w:rPr>
        <w:t>Уважаемые родители будущих первоклассников!</w:t>
      </w:r>
    </w:p>
    <w:p w:rsidR="006E0821" w:rsidRPr="006E0821" w:rsidRDefault="006E0821" w:rsidP="006E0821">
      <w:pPr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i/>
          <w:iCs/>
          <w:sz w:val="28"/>
          <w:szCs w:val="28"/>
        </w:rPr>
        <w:t>С 01 апреля 2021 года с 14</w:t>
      </w:r>
      <w:r w:rsidR="00DB509C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.00 будет </w:t>
      </w:r>
      <w:r w:rsidR="00DB509C" w:rsidRPr="00DB509C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доступна возможность подачи</w:t>
      </w:r>
      <w:r w:rsidR="00DB509C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B509C" w:rsidRPr="00DB509C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заявления в 1-е классы школ муниципального образования «Светлогорский городской округ» для родителей (законных представителей),</w:t>
      </w:r>
      <w:r w:rsidR="00DB509C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проживающих на закрепленной территории</w:t>
      </w:r>
      <w:r w:rsidR="00875D12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875D12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( </w:t>
      </w:r>
      <w:r w:rsidR="00875D12" w:rsidRPr="00875D12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Распоряжение</w:t>
      </w:r>
      <w:proofErr w:type="gramEnd"/>
      <w:r w:rsidR="00875D12" w:rsidRPr="00875D12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 xml:space="preserve"> №49от 02.02.2021)</w:t>
      </w:r>
      <w:r w:rsidR="00DB509C" w:rsidRPr="00875D12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6E0821" w:rsidRPr="006E0821" w:rsidTr="006E0821">
        <w:trPr>
          <w:trHeight w:val="1106"/>
        </w:trPr>
        <w:tc>
          <w:tcPr>
            <w:tcW w:w="5070" w:type="dxa"/>
          </w:tcPr>
          <w:p w:rsidR="006E0821" w:rsidRPr="006E0821" w:rsidRDefault="006E0821" w:rsidP="00D24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E0821" w:rsidRPr="006E0821" w:rsidRDefault="006E0821" w:rsidP="00D24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2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</w:t>
            </w:r>
          </w:p>
          <w:p w:rsidR="006E0821" w:rsidRPr="006E0821" w:rsidRDefault="006E0821" w:rsidP="00D24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2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52" w:type="dxa"/>
          </w:tcPr>
          <w:p w:rsidR="006E0821" w:rsidRPr="006E0821" w:rsidRDefault="006E0821" w:rsidP="00D24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21">
              <w:rPr>
                <w:rFonts w:ascii="Times New Roman" w:hAnsi="Times New Roman" w:cs="Times New Roman"/>
                <w:sz w:val="24"/>
                <w:szCs w:val="24"/>
              </w:rPr>
              <w:t xml:space="preserve">Закреплённые за муниципальной общеобразовательной организацией  территории </w:t>
            </w:r>
          </w:p>
        </w:tc>
      </w:tr>
      <w:tr w:rsidR="006E0821" w:rsidRPr="006E0821" w:rsidTr="00D24CD6">
        <w:tc>
          <w:tcPr>
            <w:tcW w:w="5070" w:type="dxa"/>
          </w:tcPr>
          <w:p w:rsidR="006E0821" w:rsidRPr="006E0821" w:rsidRDefault="006E0821" w:rsidP="00D24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2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№1» г. Светлогорска</w:t>
            </w:r>
          </w:p>
        </w:tc>
        <w:tc>
          <w:tcPr>
            <w:tcW w:w="4252" w:type="dxa"/>
            <w:vAlign w:val="center"/>
          </w:tcPr>
          <w:p w:rsidR="006E0821" w:rsidRPr="006E0821" w:rsidRDefault="006E0821" w:rsidP="00D24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21">
              <w:rPr>
                <w:rFonts w:ascii="Times New Roman" w:hAnsi="Times New Roman" w:cs="Times New Roman"/>
                <w:sz w:val="24"/>
                <w:szCs w:val="24"/>
              </w:rPr>
              <w:t>город Светлогорск</w:t>
            </w:r>
          </w:p>
        </w:tc>
      </w:tr>
      <w:tr w:rsidR="006E0821" w:rsidRPr="006E0821" w:rsidTr="00D24CD6">
        <w:tc>
          <w:tcPr>
            <w:tcW w:w="5070" w:type="dxa"/>
          </w:tcPr>
          <w:p w:rsidR="006E0821" w:rsidRPr="006E0821" w:rsidRDefault="006E0821" w:rsidP="00D24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2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п. Донское»</w:t>
            </w:r>
          </w:p>
        </w:tc>
        <w:tc>
          <w:tcPr>
            <w:tcW w:w="4252" w:type="dxa"/>
            <w:vAlign w:val="center"/>
          </w:tcPr>
          <w:p w:rsidR="006E0821" w:rsidRPr="006E0821" w:rsidRDefault="006E0821" w:rsidP="00D24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21">
              <w:rPr>
                <w:rFonts w:ascii="Times New Roman" w:hAnsi="Times New Roman" w:cs="Times New Roman"/>
                <w:sz w:val="24"/>
                <w:szCs w:val="24"/>
              </w:rPr>
              <w:t>посёлок Донское</w:t>
            </w:r>
          </w:p>
          <w:p w:rsidR="006E0821" w:rsidRPr="006E0821" w:rsidRDefault="006E0821" w:rsidP="00D24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21">
              <w:rPr>
                <w:rFonts w:ascii="Times New Roman" w:hAnsi="Times New Roman" w:cs="Times New Roman"/>
                <w:sz w:val="24"/>
                <w:szCs w:val="24"/>
              </w:rPr>
              <w:t>посёлок Молодогвардейское</w:t>
            </w:r>
          </w:p>
          <w:p w:rsidR="006E0821" w:rsidRPr="006E0821" w:rsidRDefault="006E0821" w:rsidP="00D24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21">
              <w:rPr>
                <w:rFonts w:ascii="Times New Roman" w:hAnsi="Times New Roman" w:cs="Times New Roman"/>
                <w:sz w:val="24"/>
                <w:szCs w:val="24"/>
              </w:rPr>
              <w:t>посёлок Маяк</w:t>
            </w:r>
          </w:p>
          <w:p w:rsidR="006E0821" w:rsidRPr="006E0821" w:rsidRDefault="006E0821" w:rsidP="00D24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21">
              <w:rPr>
                <w:rFonts w:ascii="Times New Roman" w:hAnsi="Times New Roman" w:cs="Times New Roman"/>
                <w:sz w:val="24"/>
                <w:szCs w:val="24"/>
              </w:rPr>
              <w:t xml:space="preserve">посёлок </w:t>
            </w:r>
            <w:proofErr w:type="spellStart"/>
            <w:r w:rsidRPr="006E0821">
              <w:rPr>
                <w:rFonts w:ascii="Times New Roman" w:hAnsi="Times New Roman" w:cs="Times New Roman"/>
                <w:sz w:val="24"/>
                <w:szCs w:val="24"/>
              </w:rPr>
              <w:t>Марьинское</w:t>
            </w:r>
            <w:proofErr w:type="spellEnd"/>
          </w:p>
        </w:tc>
      </w:tr>
      <w:tr w:rsidR="006E0821" w:rsidRPr="006E0821" w:rsidTr="00D24CD6">
        <w:tc>
          <w:tcPr>
            <w:tcW w:w="5070" w:type="dxa"/>
          </w:tcPr>
          <w:p w:rsidR="006E0821" w:rsidRPr="006E0821" w:rsidRDefault="006E0821" w:rsidP="00D24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учреждение «Основная общеобразовательная школа п. Приморье»</w:t>
            </w:r>
          </w:p>
        </w:tc>
        <w:tc>
          <w:tcPr>
            <w:tcW w:w="4252" w:type="dxa"/>
            <w:vAlign w:val="center"/>
          </w:tcPr>
          <w:p w:rsidR="006E0821" w:rsidRPr="006E0821" w:rsidRDefault="006E0821" w:rsidP="00D24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21">
              <w:rPr>
                <w:rFonts w:ascii="Times New Roman" w:hAnsi="Times New Roman" w:cs="Times New Roman"/>
                <w:sz w:val="24"/>
                <w:szCs w:val="24"/>
              </w:rPr>
              <w:t>посёлок Приморье</w:t>
            </w:r>
          </w:p>
          <w:p w:rsidR="006E0821" w:rsidRPr="006E0821" w:rsidRDefault="006E0821" w:rsidP="00D24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21">
              <w:rPr>
                <w:rFonts w:ascii="Times New Roman" w:hAnsi="Times New Roman" w:cs="Times New Roman"/>
                <w:sz w:val="24"/>
                <w:szCs w:val="24"/>
              </w:rPr>
              <w:t>посёлок Лесное</w:t>
            </w:r>
          </w:p>
        </w:tc>
      </w:tr>
    </w:tbl>
    <w:p w:rsidR="006E0821" w:rsidRDefault="006E0821" w:rsidP="006E0821">
      <w:pPr>
        <w:rPr>
          <w:rFonts w:ascii="Times New Roman" w:hAnsi="Times New Roman" w:cs="Times New Roman"/>
          <w:sz w:val="24"/>
          <w:szCs w:val="24"/>
        </w:rPr>
      </w:pPr>
    </w:p>
    <w:p w:rsidR="00DB509C" w:rsidRPr="006E0821" w:rsidRDefault="006E0821" w:rsidP="006E0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E0821">
        <w:rPr>
          <w:rFonts w:ascii="Times New Roman" w:hAnsi="Times New Roman" w:cs="Times New Roman"/>
          <w:sz w:val="24"/>
          <w:szCs w:val="24"/>
        </w:rPr>
        <w:t xml:space="preserve">Для граждан, не зарегистрированных на закрепленной </w:t>
      </w:r>
      <w:proofErr w:type="gramStart"/>
      <w:r w:rsidRPr="006E0821">
        <w:rPr>
          <w:rFonts w:ascii="Times New Roman" w:hAnsi="Times New Roman" w:cs="Times New Roman"/>
          <w:sz w:val="24"/>
          <w:szCs w:val="24"/>
        </w:rPr>
        <w:t>территории ,</w:t>
      </w:r>
      <w:proofErr w:type="gramEnd"/>
      <w:r w:rsidRPr="006E0821">
        <w:rPr>
          <w:rFonts w:ascii="Times New Roman" w:hAnsi="Times New Roman" w:cs="Times New Roman"/>
          <w:sz w:val="24"/>
          <w:szCs w:val="24"/>
        </w:rPr>
        <w:t xml:space="preserve"> запись в 1-ый класс будет доступна с 06.07.21.</w:t>
      </w:r>
    </w:p>
    <w:p w:rsidR="006E0821" w:rsidRPr="006E0821" w:rsidRDefault="006E0821" w:rsidP="006E0821">
      <w:pPr>
        <w:rPr>
          <w:rFonts w:ascii="Times New Roman" w:hAnsi="Times New Roman" w:cs="Times New Roman"/>
          <w:sz w:val="24"/>
          <w:szCs w:val="24"/>
        </w:rPr>
      </w:pPr>
      <w:r w:rsidRPr="006E0821">
        <w:rPr>
          <w:rFonts w:ascii="Times New Roman" w:hAnsi="Times New Roman" w:cs="Times New Roman"/>
          <w:sz w:val="24"/>
          <w:szCs w:val="24"/>
        </w:rPr>
        <w:t xml:space="preserve">Подробно ознакомиться с перечнем необходимых документов и правилами </w:t>
      </w:r>
      <w:proofErr w:type="spellStart"/>
      <w:r w:rsidRPr="006E0821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6E0821">
        <w:rPr>
          <w:rFonts w:ascii="Times New Roman" w:hAnsi="Times New Roman" w:cs="Times New Roman"/>
          <w:sz w:val="24"/>
          <w:szCs w:val="24"/>
        </w:rPr>
        <w:t xml:space="preserve"> в первый класс можно на официальных сайтах общеобразовательных организаций Светлогорского городского округа или по телефонам «горячих линий»</w:t>
      </w:r>
    </w:p>
    <w:sectPr w:rsidR="006E0821" w:rsidRPr="006E0821" w:rsidSect="007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870"/>
    <w:multiLevelType w:val="multilevel"/>
    <w:tmpl w:val="D9AC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E65AB"/>
    <w:multiLevelType w:val="multilevel"/>
    <w:tmpl w:val="5250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415F0"/>
    <w:multiLevelType w:val="multilevel"/>
    <w:tmpl w:val="875E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B30"/>
    <w:rsid w:val="000833F3"/>
    <w:rsid w:val="000F4C75"/>
    <w:rsid w:val="001C51E3"/>
    <w:rsid w:val="001F453A"/>
    <w:rsid w:val="002E4491"/>
    <w:rsid w:val="004A0C8D"/>
    <w:rsid w:val="00505916"/>
    <w:rsid w:val="005C6FB8"/>
    <w:rsid w:val="00620E55"/>
    <w:rsid w:val="00660730"/>
    <w:rsid w:val="0067659F"/>
    <w:rsid w:val="006A5F56"/>
    <w:rsid w:val="006E0821"/>
    <w:rsid w:val="00775F06"/>
    <w:rsid w:val="00846EAC"/>
    <w:rsid w:val="00875D12"/>
    <w:rsid w:val="00890AF8"/>
    <w:rsid w:val="00A103D9"/>
    <w:rsid w:val="00C31B30"/>
    <w:rsid w:val="00C729CB"/>
    <w:rsid w:val="00CD0385"/>
    <w:rsid w:val="00CF3156"/>
    <w:rsid w:val="00DB509C"/>
    <w:rsid w:val="00E85988"/>
    <w:rsid w:val="00F13A38"/>
    <w:rsid w:val="00FD5822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47C85-23F2-4DDD-9B3D-7100351A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06"/>
  </w:style>
  <w:style w:type="paragraph" w:styleId="1">
    <w:name w:val="heading 1"/>
    <w:basedOn w:val="a"/>
    <w:link w:val="10"/>
    <w:uiPriority w:val="9"/>
    <w:qFormat/>
    <w:rsid w:val="00C72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2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F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B30"/>
    <w:rPr>
      <w:b/>
      <w:bCs/>
    </w:rPr>
  </w:style>
  <w:style w:type="character" w:styleId="a5">
    <w:name w:val="Hyperlink"/>
    <w:basedOn w:val="a0"/>
    <w:uiPriority w:val="99"/>
    <w:unhideWhenUsed/>
    <w:rsid w:val="00C31B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2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C7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C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A5F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ags-links">
    <w:name w:val="tags-links"/>
    <w:basedOn w:val="a0"/>
    <w:rsid w:val="00CF3156"/>
  </w:style>
  <w:style w:type="character" w:customStyle="1" w:styleId="screen-reader-text">
    <w:name w:val="screen-reader-text"/>
    <w:basedOn w:val="a0"/>
    <w:rsid w:val="00CF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o.kalinovskaya</dc:creator>
  <cp:keywords/>
  <dc:description/>
  <cp:lastModifiedBy>Туганов Константин Сергеевич</cp:lastModifiedBy>
  <cp:revision>14</cp:revision>
  <dcterms:created xsi:type="dcterms:W3CDTF">2020-12-15T08:36:00Z</dcterms:created>
  <dcterms:modified xsi:type="dcterms:W3CDTF">2021-02-19T13:07:00Z</dcterms:modified>
</cp:coreProperties>
</file>