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E6C4" w14:textId="77777777" w:rsidR="008A598F" w:rsidRPr="007D643C" w:rsidRDefault="008A598F" w:rsidP="008A5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43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14:paraId="116ACCF7" w14:textId="77777777" w:rsidR="00122F61" w:rsidRPr="007D643C" w:rsidRDefault="00122F61" w:rsidP="008A5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45D873" w14:textId="77777777" w:rsidR="00E7696F" w:rsidRPr="00E7696F" w:rsidRDefault="008A598F" w:rsidP="00E769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6F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r w:rsidR="00E7696F" w:rsidRPr="00E7696F">
        <w:rPr>
          <w:rFonts w:ascii="Times New Roman" w:hAnsi="Times New Roman" w:cs="Times New Roman"/>
          <w:b/>
          <w:sz w:val="24"/>
          <w:szCs w:val="24"/>
        </w:rPr>
        <w:t xml:space="preserve">постановления «Об утверждении муниципальной программы </w:t>
      </w:r>
    </w:p>
    <w:p w14:paraId="178DA0E0" w14:textId="74709391" w:rsidR="00E7696F" w:rsidRPr="00E7696F" w:rsidRDefault="00E7696F" w:rsidP="00E769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6F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="00855A85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E7696F">
        <w:rPr>
          <w:rFonts w:ascii="Times New Roman" w:hAnsi="Times New Roman" w:cs="Times New Roman"/>
          <w:b/>
          <w:sz w:val="24"/>
          <w:szCs w:val="24"/>
        </w:rPr>
        <w:t>»»</w:t>
      </w:r>
    </w:p>
    <w:p w14:paraId="2F6176D6" w14:textId="77777777" w:rsidR="0029234F" w:rsidRPr="00E61E27" w:rsidRDefault="0029234F" w:rsidP="002923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59BB9D" w14:textId="77777777" w:rsidR="00E75483" w:rsidRDefault="00E75483" w:rsidP="00E75483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7696F">
        <w:rPr>
          <w:rFonts w:ascii="Times New Roman" w:hAnsi="Times New Roman" w:cs="Times New Roman"/>
          <w:bCs/>
          <w:sz w:val="24"/>
          <w:szCs w:val="24"/>
        </w:rPr>
        <w:t>Настоящий  документ разработан</w:t>
      </w:r>
      <w:r w:rsidRPr="00E76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96F">
        <w:rPr>
          <w:rFonts w:ascii="Times New Roman" w:hAnsi="Times New Roman" w:cs="Times New Roman"/>
          <w:sz w:val="24"/>
          <w:szCs w:val="24"/>
        </w:rPr>
        <w:t xml:space="preserve">в соответствии со статьями 43, 54 Федерального закона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hyperlink r:id="rId7" w:history="1">
        <w:r w:rsidRPr="00E7696F">
          <w:rPr>
            <w:rFonts w:ascii="Times New Roman" w:hAnsi="Times New Roman" w:cs="Times New Roman"/>
            <w:sz w:val="24"/>
            <w:szCs w:val="24"/>
          </w:rPr>
          <w:t>стать</w:t>
        </w:r>
        <w:r>
          <w:rPr>
            <w:rFonts w:ascii="Times New Roman" w:hAnsi="Times New Roman" w:cs="Times New Roman"/>
            <w:sz w:val="24"/>
            <w:szCs w:val="24"/>
          </w:rPr>
          <w:t>ей</w:t>
        </w:r>
        <w:r w:rsidRPr="00E7696F">
          <w:rPr>
            <w:rFonts w:ascii="Times New Roman" w:hAnsi="Times New Roman" w:cs="Times New Roman"/>
            <w:sz w:val="24"/>
            <w:szCs w:val="24"/>
          </w:rPr>
          <w:t xml:space="preserve"> 179</w:t>
        </w:r>
      </w:hyperlink>
      <w:r w:rsidRPr="00E7696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Pr="00FB44D3">
        <w:rPr>
          <w:rFonts w:ascii="Times New Roman" w:hAnsi="Times New Roman" w:cs="Times New Roman"/>
          <w:sz w:val="24"/>
          <w:szCs w:val="24"/>
        </w:rPr>
        <w:t>с Федеральным законом от 28 июня 2014 года № 172-ФЗ «О стратегическом планировании в Российской Федерации», с разделом 3 постановления администрации муниципального образования «Светлогорский городской округ» от 29 сентября 2020 года № 758 «Об установлении порядка разработки, корректировки, осуществления мониторинга и контроля реализации документов стратегического планирования в муниципальном образовании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E7696F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7696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E7696F">
        <w:rPr>
          <w:rFonts w:ascii="Times New Roman" w:hAnsi="Times New Roman" w:cs="Times New Roman"/>
          <w:sz w:val="24"/>
          <w:szCs w:val="24"/>
        </w:rPr>
        <w:t>Уставом муниципального образования «Светлогорск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E7696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7696F">
        <w:rPr>
          <w:rFonts w:ascii="Times New Roman" w:hAnsi="Times New Roman" w:cs="Times New Roman"/>
          <w:sz w:val="24"/>
          <w:szCs w:val="24"/>
        </w:rPr>
        <w:t xml:space="preserve">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C8C5F6" w14:textId="616ADC3D" w:rsidR="006D1173" w:rsidRDefault="00E7696F" w:rsidP="00E7696F">
      <w:pPr>
        <w:pStyle w:val="Default"/>
        <w:ind w:firstLine="567"/>
        <w:jc w:val="both"/>
      </w:pPr>
      <w:r w:rsidRPr="00B15E00">
        <w:rPr>
          <w:color w:val="auto"/>
          <w:shd w:val="clear" w:color="auto" w:fill="FFFFFF"/>
        </w:rPr>
        <w:t xml:space="preserve">Актуальность разработки муниципальной программы определяется необходимостью комплексного и планомерного развития </w:t>
      </w:r>
      <w:r w:rsidR="00EA1A49" w:rsidRPr="00B15E00">
        <w:rPr>
          <w:color w:val="auto"/>
          <w:shd w:val="clear" w:color="auto" w:fill="FFFFFF"/>
        </w:rPr>
        <w:t>системы образования</w:t>
      </w:r>
      <w:r w:rsidRPr="00B15E00">
        <w:rPr>
          <w:color w:val="auto"/>
          <w:shd w:val="clear" w:color="auto" w:fill="FFFFFF"/>
        </w:rPr>
        <w:t xml:space="preserve"> в Светлогорском городском округе.</w:t>
      </w:r>
      <w:r w:rsidR="00B15E00">
        <w:rPr>
          <w:color w:val="auto"/>
          <w:shd w:val="clear" w:color="auto" w:fill="FFFFFF"/>
        </w:rPr>
        <w:t xml:space="preserve"> </w:t>
      </w:r>
      <w:r w:rsidR="006D1173">
        <w:t>Образование является ключевой сферой жизни современного общества, важнейшим источником и ресурсом его устойчивого развития. Именно качеством образования определяется уровень науки и культуры, интеллекта и духовности нации, состояние экономики и гражданского общества. Главная цель образования заключается в создании психолого-педагогических условий для обеспечения обучения, воспитания и развития личности. Конечным результатом функционирования образовательной организации является формирование социально-компетентностной личности, привлеченной к общественным отношениям, активного субъекта этих отношений</w:t>
      </w:r>
      <w:r w:rsidR="00CF141A">
        <w:t>.</w:t>
      </w:r>
    </w:p>
    <w:p w14:paraId="5F7276E0" w14:textId="77777777" w:rsidR="00B8095A" w:rsidRPr="00B8095A" w:rsidRDefault="00CF141A" w:rsidP="00B8095A">
      <w:pPr>
        <w:pStyle w:val="Default"/>
        <w:ind w:firstLine="567"/>
        <w:jc w:val="both"/>
        <w:rPr>
          <w:color w:val="auto"/>
        </w:rPr>
      </w:pPr>
      <w:r>
        <w:t>В современном обществе образования является одной из самых обширных и бурно развивающихся сфер человеческой жизни. Образование выступает в качестве главного фактора прогресса страны.</w:t>
      </w:r>
      <w:r w:rsidR="00341854">
        <w:t xml:space="preserve"> В процессе образования формируется потенциал и расширяются возможности личности, что повышает их уверенность в себе и возможность получить престижную работу. Знания, полученные в процессе образования позволяют также современным людям участвовать в политических дебатах и предъявлять </w:t>
      </w:r>
      <w:r w:rsidR="00341854" w:rsidRPr="00B8095A">
        <w:rPr>
          <w:color w:val="auto"/>
        </w:rPr>
        <w:t xml:space="preserve">требования, связанные с поддержанием здоровья населения, обеспечения их социального благополучия и </w:t>
      </w:r>
      <w:r w:rsidR="00242BCD" w:rsidRPr="00B8095A">
        <w:rPr>
          <w:color w:val="auto"/>
        </w:rPr>
        <w:t>т.</w:t>
      </w:r>
      <w:r w:rsidR="00341854" w:rsidRPr="00B8095A">
        <w:rPr>
          <w:color w:val="auto"/>
        </w:rPr>
        <w:t>д</w:t>
      </w:r>
      <w:r w:rsidR="00242BCD" w:rsidRPr="00B8095A">
        <w:rPr>
          <w:color w:val="auto"/>
        </w:rPr>
        <w:t>.</w:t>
      </w:r>
    </w:p>
    <w:p w14:paraId="6C4AEFC8" w14:textId="77777777" w:rsidR="005C04C3" w:rsidRPr="005C04C3" w:rsidRDefault="005C04C3" w:rsidP="005C04C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C04C3">
        <w:rPr>
          <w:rFonts w:ascii="Times New Roman" w:hAnsi="Times New Roman"/>
          <w:sz w:val="24"/>
          <w:szCs w:val="24"/>
        </w:rPr>
        <w:t xml:space="preserve">Основная цель Программы – повышение доступности качественного </w:t>
      </w:r>
      <w:r w:rsidRPr="005C04C3">
        <w:rPr>
          <w:rFonts w:ascii="Times New Roman" w:hAnsi="Times New Roman"/>
          <w:spacing w:val="-2"/>
          <w:sz w:val="24"/>
          <w:szCs w:val="24"/>
        </w:rPr>
        <w:t xml:space="preserve">образования, </w:t>
      </w:r>
      <w:r w:rsidRPr="005C04C3">
        <w:rPr>
          <w:rFonts w:ascii="Times New Roman" w:hAnsi="Times New Roman"/>
          <w:sz w:val="24"/>
          <w:szCs w:val="24"/>
        </w:rPr>
        <w:t>соответствующего требованиям инновационного развития экономики, современным потребностям жителей Светлогорского городского округа.</w:t>
      </w:r>
    </w:p>
    <w:p w14:paraId="11DDC0C6" w14:textId="77777777" w:rsidR="005C04C3" w:rsidRPr="005C04C3" w:rsidRDefault="005C04C3" w:rsidP="005C04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4C3">
        <w:rPr>
          <w:rFonts w:ascii="Times New Roman" w:hAnsi="Times New Roman" w:cs="Times New Roman"/>
          <w:sz w:val="24"/>
          <w:szCs w:val="24"/>
        </w:rPr>
        <w:t>Для достижения этой цели необходимо решить следующие задачи:</w:t>
      </w:r>
    </w:p>
    <w:p w14:paraId="03391BD0" w14:textId="77777777" w:rsidR="005C04C3" w:rsidRPr="005C04C3" w:rsidRDefault="005C04C3" w:rsidP="005C04C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C04C3">
        <w:rPr>
          <w:rFonts w:ascii="Times New Roman" w:hAnsi="Times New Roman"/>
          <w:sz w:val="24"/>
          <w:szCs w:val="24"/>
        </w:rPr>
        <w:t>1. Создание</w:t>
      </w:r>
      <w:r w:rsidRPr="005C04C3">
        <w:rPr>
          <w:rFonts w:ascii="Times New Roman" w:hAnsi="Times New Roman"/>
          <w:spacing w:val="49"/>
          <w:w w:val="150"/>
          <w:sz w:val="24"/>
          <w:szCs w:val="24"/>
        </w:rPr>
        <w:t xml:space="preserve"> </w:t>
      </w:r>
      <w:r w:rsidRPr="005C04C3">
        <w:rPr>
          <w:rFonts w:ascii="Times New Roman" w:hAnsi="Times New Roman"/>
          <w:sz w:val="24"/>
          <w:szCs w:val="24"/>
        </w:rPr>
        <w:t>равных</w:t>
      </w:r>
      <w:r w:rsidRPr="005C04C3">
        <w:rPr>
          <w:rFonts w:ascii="Times New Roman" w:hAnsi="Times New Roman"/>
          <w:spacing w:val="47"/>
          <w:w w:val="150"/>
          <w:sz w:val="24"/>
          <w:szCs w:val="24"/>
        </w:rPr>
        <w:t xml:space="preserve"> </w:t>
      </w:r>
      <w:r w:rsidRPr="005C04C3">
        <w:rPr>
          <w:rFonts w:ascii="Times New Roman" w:hAnsi="Times New Roman"/>
          <w:sz w:val="24"/>
          <w:szCs w:val="24"/>
        </w:rPr>
        <w:t>возможностей</w:t>
      </w:r>
      <w:r w:rsidRPr="005C04C3">
        <w:rPr>
          <w:rFonts w:ascii="Times New Roman" w:hAnsi="Times New Roman"/>
          <w:spacing w:val="50"/>
          <w:w w:val="150"/>
          <w:sz w:val="24"/>
          <w:szCs w:val="24"/>
        </w:rPr>
        <w:t xml:space="preserve"> </w:t>
      </w:r>
      <w:r w:rsidRPr="005C04C3">
        <w:rPr>
          <w:rFonts w:ascii="Times New Roman" w:hAnsi="Times New Roman"/>
          <w:sz w:val="24"/>
          <w:szCs w:val="24"/>
        </w:rPr>
        <w:t>для</w:t>
      </w:r>
      <w:r w:rsidRPr="005C04C3">
        <w:rPr>
          <w:rFonts w:ascii="Times New Roman" w:hAnsi="Times New Roman"/>
          <w:spacing w:val="45"/>
          <w:w w:val="150"/>
          <w:sz w:val="24"/>
          <w:szCs w:val="24"/>
        </w:rPr>
        <w:t xml:space="preserve"> </w:t>
      </w:r>
      <w:r w:rsidRPr="005C04C3">
        <w:rPr>
          <w:rFonts w:ascii="Times New Roman" w:hAnsi="Times New Roman"/>
          <w:spacing w:val="-2"/>
          <w:sz w:val="24"/>
          <w:szCs w:val="24"/>
        </w:rPr>
        <w:t xml:space="preserve">получения </w:t>
      </w:r>
      <w:r w:rsidRPr="005C04C3">
        <w:rPr>
          <w:rFonts w:ascii="Times New Roman" w:hAnsi="Times New Roman"/>
          <w:sz w:val="24"/>
          <w:szCs w:val="24"/>
        </w:rPr>
        <w:t xml:space="preserve">современного качественного образования и воспитания </w:t>
      </w:r>
      <w:r w:rsidRPr="005C04C3">
        <w:rPr>
          <w:rFonts w:ascii="Times New Roman" w:hAnsi="Times New Roman"/>
          <w:spacing w:val="-2"/>
          <w:sz w:val="24"/>
          <w:szCs w:val="24"/>
        </w:rPr>
        <w:t>детьми.</w:t>
      </w:r>
    </w:p>
    <w:p w14:paraId="40ECB0A9" w14:textId="77777777" w:rsidR="005C04C3" w:rsidRPr="005C04C3" w:rsidRDefault="005C04C3" w:rsidP="005C04C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C04C3">
        <w:rPr>
          <w:rFonts w:ascii="Times New Roman" w:hAnsi="Times New Roman"/>
          <w:sz w:val="24"/>
          <w:szCs w:val="24"/>
        </w:rPr>
        <w:t>2.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поддержка и развитие способностей и талантов у детей и молодежи.</w:t>
      </w:r>
    </w:p>
    <w:p w14:paraId="534222C8" w14:textId="77777777" w:rsidR="005C04C3" w:rsidRDefault="005C04C3" w:rsidP="005C04C3">
      <w:pPr>
        <w:pStyle w:val="ConsPlusNormal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5C04C3">
        <w:rPr>
          <w:rFonts w:ascii="Times New Roman" w:hAnsi="Times New Roman"/>
          <w:sz w:val="24"/>
          <w:szCs w:val="24"/>
        </w:rPr>
        <w:t>3. Формирование кадрового потенциала, обновление содержания</w:t>
      </w:r>
      <w:r w:rsidRPr="005C04C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C04C3">
        <w:rPr>
          <w:rFonts w:ascii="Times New Roman" w:hAnsi="Times New Roman"/>
          <w:sz w:val="24"/>
          <w:szCs w:val="24"/>
        </w:rPr>
        <w:t>и</w:t>
      </w:r>
      <w:r w:rsidRPr="005C04C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C04C3">
        <w:rPr>
          <w:rFonts w:ascii="Times New Roman" w:hAnsi="Times New Roman"/>
          <w:sz w:val="24"/>
          <w:szCs w:val="24"/>
        </w:rPr>
        <w:t>технологий</w:t>
      </w:r>
      <w:r w:rsidRPr="005C04C3">
        <w:rPr>
          <w:rFonts w:ascii="Times New Roman" w:hAnsi="Times New Roman"/>
          <w:spacing w:val="41"/>
          <w:sz w:val="24"/>
          <w:szCs w:val="24"/>
        </w:rPr>
        <w:t xml:space="preserve">         </w:t>
      </w:r>
      <w:r w:rsidRPr="005C04C3">
        <w:rPr>
          <w:rFonts w:ascii="Times New Roman" w:hAnsi="Times New Roman"/>
          <w:sz w:val="24"/>
          <w:szCs w:val="24"/>
        </w:rPr>
        <w:t>управления</w:t>
      </w:r>
      <w:r w:rsidRPr="005C04C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C04C3">
        <w:rPr>
          <w:rFonts w:ascii="Times New Roman" w:hAnsi="Times New Roman"/>
          <w:sz w:val="24"/>
          <w:szCs w:val="24"/>
        </w:rPr>
        <w:t>на</w:t>
      </w:r>
      <w:r w:rsidRPr="005C04C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C04C3">
        <w:rPr>
          <w:rFonts w:ascii="Times New Roman" w:hAnsi="Times New Roman"/>
          <w:sz w:val="24"/>
          <w:szCs w:val="24"/>
        </w:rPr>
        <w:t>основе</w:t>
      </w:r>
      <w:r w:rsidRPr="005C04C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C04C3">
        <w:rPr>
          <w:rFonts w:ascii="Times New Roman" w:hAnsi="Times New Roman"/>
          <w:spacing w:val="-2"/>
          <w:sz w:val="24"/>
          <w:szCs w:val="24"/>
        </w:rPr>
        <w:t xml:space="preserve">модульного </w:t>
      </w:r>
      <w:r w:rsidRPr="005C04C3">
        <w:rPr>
          <w:rFonts w:ascii="Times New Roman" w:hAnsi="Times New Roman"/>
          <w:sz w:val="24"/>
          <w:szCs w:val="24"/>
        </w:rPr>
        <w:t>и</w:t>
      </w:r>
      <w:r w:rsidRPr="005C04C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04C3">
        <w:rPr>
          <w:rFonts w:ascii="Times New Roman" w:hAnsi="Times New Roman"/>
          <w:sz w:val="24"/>
          <w:szCs w:val="24"/>
        </w:rPr>
        <w:t>персонифицированного</w:t>
      </w:r>
      <w:r w:rsidRPr="005C04C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C04C3">
        <w:rPr>
          <w:rFonts w:ascii="Times New Roman" w:hAnsi="Times New Roman"/>
          <w:spacing w:val="-2"/>
          <w:sz w:val="24"/>
          <w:szCs w:val="24"/>
        </w:rPr>
        <w:t>подходов.</w:t>
      </w:r>
    </w:p>
    <w:p w14:paraId="0A214B27" w14:textId="069A2AE7" w:rsidR="00B8095A" w:rsidRPr="00F518B7" w:rsidRDefault="00B8095A" w:rsidP="00F518B7">
      <w:pPr>
        <w:shd w:val="clear" w:color="auto" w:fill="FFFFFF"/>
        <w:ind w:firstLine="540"/>
        <w:rPr>
          <w:rFonts w:ascii="Times New Roman" w:hAnsi="Times New Roman" w:cs="Times New Roman"/>
          <w:sz w:val="24"/>
          <w:szCs w:val="24"/>
        </w:rPr>
      </w:pPr>
      <w:r w:rsidRPr="00B8095A">
        <w:rPr>
          <w:rFonts w:ascii="Times New Roman" w:hAnsi="Times New Roman" w:cs="Times New Roman"/>
          <w:sz w:val="24"/>
          <w:szCs w:val="24"/>
        </w:rPr>
        <w:t xml:space="preserve">На основании проведенного анализа в муниципальной системе образования определен ряд проблем, которые негативно влияют на достижение стратегической цели в сфере дошкольного, общего и дополнительного образования (дефицит мест в дошкольных образовательных </w:t>
      </w:r>
      <w:r w:rsidR="006D7EBE">
        <w:rPr>
          <w:rFonts w:ascii="Times New Roman" w:hAnsi="Times New Roman" w:cs="Times New Roman"/>
          <w:sz w:val="24"/>
          <w:szCs w:val="24"/>
        </w:rPr>
        <w:t>организациях</w:t>
      </w:r>
      <w:r w:rsidRPr="00B8095A">
        <w:rPr>
          <w:rFonts w:ascii="Times New Roman" w:hAnsi="Times New Roman" w:cs="Times New Roman"/>
          <w:sz w:val="24"/>
          <w:szCs w:val="24"/>
        </w:rPr>
        <w:t xml:space="preserve"> для детей в возрасте до 3-х лет,  о</w:t>
      </w:r>
      <w:r w:rsidR="006D7EBE">
        <w:rPr>
          <w:rFonts w:ascii="Times New Roman" w:hAnsi="Times New Roman" w:cs="Times New Roman"/>
          <w:sz w:val="24"/>
          <w:szCs w:val="24"/>
        </w:rPr>
        <w:t>тсутствие</w:t>
      </w:r>
      <w:r w:rsidRPr="00B8095A">
        <w:rPr>
          <w:rFonts w:ascii="Times New Roman" w:hAnsi="Times New Roman" w:cs="Times New Roman"/>
          <w:sz w:val="24"/>
          <w:szCs w:val="24"/>
        </w:rPr>
        <w:t xml:space="preserve"> </w:t>
      </w:r>
      <w:r w:rsidRPr="00B8095A">
        <w:rPr>
          <w:rFonts w:ascii="Times New Roman" w:hAnsi="Times New Roman" w:cs="Times New Roman"/>
          <w:sz w:val="24"/>
          <w:szCs w:val="24"/>
        </w:rPr>
        <w:lastRenderedPageBreak/>
        <w:t xml:space="preserve">инфраструктуры дошкольного образования в </w:t>
      </w:r>
      <w:r w:rsidR="006D7EBE">
        <w:rPr>
          <w:rFonts w:ascii="Times New Roman" w:hAnsi="Times New Roman" w:cs="Times New Roman"/>
          <w:sz w:val="24"/>
          <w:szCs w:val="24"/>
        </w:rPr>
        <w:t>сельской местности (п. Донское)</w:t>
      </w:r>
      <w:r w:rsidRPr="00B8095A">
        <w:rPr>
          <w:rFonts w:ascii="Times New Roman" w:hAnsi="Times New Roman" w:cs="Times New Roman"/>
          <w:sz w:val="24"/>
          <w:szCs w:val="24"/>
        </w:rPr>
        <w:t xml:space="preserve">, увеличение доли обучающихся во вторую смену за счет роста миграционных процессов, </w:t>
      </w:r>
      <w:r w:rsidR="00616411"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Pr="00B8095A">
        <w:rPr>
          <w:rFonts w:ascii="Times New Roman" w:hAnsi="Times New Roman" w:cs="Times New Roman"/>
          <w:sz w:val="24"/>
          <w:szCs w:val="24"/>
        </w:rPr>
        <w:t xml:space="preserve">износ зданий и </w:t>
      </w:r>
      <w:r w:rsidRPr="00F518B7">
        <w:rPr>
          <w:rFonts w:ascii="Times New Roman" w:hAnsi="Times New Roman" w:cs="Times New Roman"/>
          <w:sz w:val="24"/>
          <w:szCs w:val="24"/>
        </w:rPr>
        <w:t xml:space="preserve">материально-технической базы муниципальных </w:t>
      </w:r>
      <w:r w:rsidR="006D7EBE">
        <w:rPr>
          <w:rFonts w:ascii="Times New Roman" w:hAnsi="Times New Roman" w:cs="Times New Roman"/>
          <w:sz w:val="24"/>
          <w:szCs w:val="24"/>
        </w:rPr>
        <w:t>образовательных орган</w:t>
      </w:r>
      <w:r w:rsidR="00616411">
        <w:rPr>
          <w:rFonts w:ascii="Times New Roman" w:hAnsi="Times New Roman" w:cs="Times New Roman"/>
          <w:sz w:val="24"/>
          <w:szCs w:val="24"/>
        </w:rPr>
        <w:t>и</w:t>
      </w:r>
      <w:r w:rsidR="006D7EBE">
        <w:rPr>
          <w:rFonts w:ascii="Times New Roman" w:hAnsi="Times New Roman" w:cs="Times New Roman"/>
          <w:sz w:val="24"/>
          <w:szCs w:val="24"/>
        </w:rPr>
        <w:t>заций</w:t>
      </w:r>
      <w:r w:rsidRPr="00F518B7">
        <w:rPr>
          <w:rFonts w:ascii="Times New Roman" w:hAnsi="Times New Roman" w:cs="Times New Roman"/>
          <w:sz w:val="24"/>
          <w:szCs w:val="24"/>
        </w:rPr>
        <w:t xml:space="preserve"> отрасли «Образование», </w:t>
      </w:r>
      <w:r w:rsidR="006D7EBE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F518B7">
        <w:rPr>
          <w:rFonts w:ascii="Times New Roman" w:hAnsi="Times New Roman" w:cs="Times New Roman"/>
          <w:sz w:val="24"/>
          <w:szCs w:val="24"/>
        </w:rPr>
        <w:t xml:space="preserve">антитеррористической защищенности </w:t>
      </w:r>
      <w:r w:rsidR="006D7EBE">
        <w:rPr>
          <w:rFonts w:ascii="Times New Roman" w:hAnsi="Times New Roman" w:cs="Times New Roman"/>
          <w:sz w:val="24"/>
          <w:szCs w:val="24"/>
        </w:rPr>
        <w:t>о</w:t>
      </w:r>
      <w:r w:rsidRPr="00F518B7">
        <w:rPr>
          <w:rFonts w:ascii="Times New Roman" w:hAnsi="Times New Roman" w:cs="Times New Roman"/>
          <w:sz w:val="24"/>
          <w:szCs w:val="24"/>
        </w:rPr>
        <w:t xml:space="preserve">бразовательных </w:t>
      </w:r>
      <w:r w:rsidR="006D7EBE">
        <w:rPr>
          <w:rFonts w:ascii="Times New Roman" w:hAnsi="Times New Roman" w:cs="Times New Roman"/>
          <w:sz w:val="24"/>
          <w:szCs w:val="24"/>
        </w:rPr>
        <w:t>организаций</w:t>
      </w:r>
      <w:r w:rsidRPr="00F518B7">
        <w:rPr>
          <w:rFonts w:ascii="Times New Roman" w:hAnsi="Times New Roman" w:cs="Times New Roman"/>
          <w:sz w:val="24"/>
          <w:szCs w:val="24"/>
        </w:rPr>
        <w:t xml:space="preserve">, увеличение среднего возраста педагогического состава образовательных </w:t>
      </w:r>
      <w:r w:rsidR="006D7EBE">
        <w:rPr>
          <w:rFonts w:ascii="Times New Roman" w:hAnsi="Times New Roman" w:cs="Times New Roman"/>
          <w:sz w:val="24"/>
          <w:szCs w:val="24"/>
        </w:rPr>
        <w:t>организаций</w:t>
      </w:r>
      <w:r w:rsidRPr="00F518B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B29973E" w14:textId="14AD0158" w:rsidR="00F518B7" w:rsidRPr="00F518B7" w:rsidRDefault="00F518B7" w:rsidP="00F518B7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F518B7">
        <w:rPr>
          <w:rFonts w:ascii="Times New Roman" w:hAnsi="Times New Roman" w:cs="Times New Roman"/>
          <w:sz w:val="24"/>
          <w:szCs w:val="24"/>
        </w:rPr>
        <w:t xml:space="preserve">В условиях реализации национальных проектов в сфере образования возрастает значение деятельности органов местного самоуправления по обновлению материально-технической базы образовательных </w:t>
      </w:r>
      <w:r w:rsidR="00994EAE">
        <w:rPr>
          <w:rFonts w:ascii="Times New Roman" w:hAnsi="Times New Roman" w:cs="Times New Roman"/>
          <w:sz w:val="24"/>
          <w:szCs w:val="24"/>
        </w:rPr>
        <w:t>организаций</w:t>
      </w:r>
      <w:r w:rsidRPr="00F518B7">
        <w:rPr>
          <w:rFonts w:ascii="Times New Roman" w:hAnsi="Times New Roman" w:cs="Times New Roman"/>
          <w:sz w:val="24"/>
          <w:szCs w:val="24"/>
        </w:rPr>
        <w:t>, строительству школ</w:t>
      </w:r>
      <w:r w:rsidR="00994EAE">
        <w:rPr>
          <w:rFonts w:ascii="Times New Roman" w:hAnsi="Times New Roman" w:cs="Times New Roman"/>
          <w:sz w:val="24"/>
          <w:szCs w:val="24"/>
        </w:rPr>
        <w:t>ы</w:t>
      </w:r>
      <w:r w:rsidRPr="00F518B7">
        <w:rPr>
          <w:rFonts w:ascii="Times New Roman" w:hAnsi="Times New Roman" w:cs="Times New Roman"/>
          <w:sz w:val="24"/>
          <w:szCs w:val="24"/>
        </w:rPr>
        <w:t xml:space="preserve"> и детск</w:t>
      </w:r>
      <w:r w:rsidR="00994EAE">
        <w:rPr>
          <w:rFonts w:ascii="Times New Roman" w:hAnsi="Times New Roman" w:cs="Times New Roman"/>
          <w:sz w:val="24"/>
          <w:szCs w:val="24"/>
        </w:rPr>
        <w:t>ого</w:t>
      </w:r>
      <w:r w:rsidRPr="00F518B7">
        <w:rPr>
          <w:rFonts w:ascii="Times New Roman" w:hAnsi="Times New Roman" w:cs="Times New Roman"/>
          <w:sz w:val="24"/>
          <w:szCs w:val="24"/>
        </w:rPr>
        <w:t xml:space="preserve"> сад</w:t>
      </w:r>
      <w:r w:rsidR="00994EAE">
        <w:rPr>
          <w:rFonts w:ascii="Times New Roman" w:hAnsi="Times New Roman" w:cs="Times New Roman"/>
          <w:sz w:val="24"/>
          <w:szCs w:val="24"/>
        </w:rPr>
        <w:t>а</w:t>
      </w:r>
      <w:r w:rsidRPr="00F518B7">
        <w:rPr>
          <w:rFonts w:ascii="Times New Roman" w:hAnsi="Times New Roman" w:cs="Times New Roman"/>
          <w:sz w:val="24"/>
          <w:szCs w:val="24"/>
        </w:rPr>
        <w:t xml:space="preserve">, ликвидации второй смены, созданию технических условий для внедрения цифровых технологий в образовательных </w:t>
      </w:r>
      <w:r w:rsidR="00994EAE">
        <w:rPr>
          <w:rFonts w:ascii="Times New Roman" w:hAnsi="Times New Roman" w:cs="Times New Roman"/>
          <w:sz w:val="24"/>
          <w:szCs w:val="24"/>
        </w:rPr>
        <w:t>организациях</w:t>
      </w:r>
      <w:r w:rsidRPr="00F518B7">
        <w:rPr>
          <w:rFonts w:ascii="Times New Roman" w:hAnsi="Times New Roman" w:cs="Times New Roman"/>
          <w:sz w:val="24"/>
          <w:szCs w:val="24"/>
        </w:rPr>
        <w:t>, организаци</w:t>
      </w:r>
      <w:r w:rsidR="00994EAE">
        <w:rPr>
          <w:rFonts w:ascii="Times New Roman" w:hAnsi="Times New Roman" w:cs="Times New Roman"/>
          <w:sz w:val="24"/>
          <w:szCs w:val="24"/>
        </w:rPr>
        <w:t>ях</w:t>
      </w:r>
      <w:r w:rsidRPr="00F518B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переподготовке педагогов, реализации национальной системы учительского роста.</w:t>
      </w:r>
    </w:p>
    <w:p w14:paraId="7B9FD506" w14:textId="77777777" w:rsidR="004B31C2" w:rsidRDefault="00F518B7" w:rsidP="004B31C2">
      <w:pPr>
        <w:shd w:val="clear" w:color="auto" w:fill="FFFFFF"/>
        <w:ind w:firstLine="539"/>
        <w:rPr>
          <w:rFonts w:ascii="Times New Roman" w:hAnsi="Times New Roman" w:cs="Times New Roman"/>
          <w:sz w:val="24"/>
          <w:szCs w:val="24"/>
        </w:rPr>
      </w:pPr>
      <w:r w:rsidRPr="00F518B7">
        <w:rPr>
          <w:rFonts w:ascii="Times New Roman" w:hAnsi="Times New Roman" w:cs="Times New Roman"/>
          <w:sz w:val="24"/>
          <w:szCs w:val="24"/>
        </w:rPr>
        <w:t>Выполнение мероприятий муниципальной программы обеспечит комплексный подход к достижению целей национального проекта «Образование»</w:t>
      </w:r>
      <w:r w:rsidR="008944AE">
        <w:rPr>
          <w:rFonts w:ascii="Times New Roman" w:hAnsi="Times New Roman" w:cs="Times New Roman"/>
          <w:sz w:val="24"/>
          <w:szCs w:val="24"/>
        </w:rPr>
        <w:t xml:space="preserve"> - </w:t>
      </w:r>
      <w:r w:rsidRPr="00F518B7">
        <w:rPr>
          <w:rFonts w:ascii="Times New Roman" w:hAnsi="Times New Roman" w:cs="Times New Roman"/>
          <w:sz w:val="24"/>
          <w:szCs w:val="24"/>
        </w:rPr>
        <w:t xml:space="preserve">обеспечение конкурентоспособности </w:t>
      </w:r>
      <w:r w:rsidR="008944AE">
        <w:rPr>
          <w:rFonts w:ascii="Times New Roman" w:hAnsi="Times New Roman" w:cs="Times New Roman"/>
          <w:sz w:val="24"/>
          <w:szCs w:val="24"/>
        </w:rPr>
        <w:t>системы образования Светлогорского городского округа</w:t>
      </w:r>
      <w:r w:rsidRPr="00F518B7">
        <w:rPr>
          <w:rFonts w:ascii="Times New Roman" w:hAnsi="Times New Roman" w:cs="Times New Roman"/>
          <w:sz w:val="24"/>
          <w:szCs w:val="24"/>
        </w:rPr>
        <w:t xml:space="preserve">, </w:t>
      </w:r>
      <w:r w:rsidR="008944AE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Pr="00F518B7">
        <w:rPr>
          <w:rFonts w:ascii="Times New Roman" w:hAnsi="Times New Roman" w:cs="Times New Roman"/>
          <w:sz w:val="24"/>
          <w:szCs w:val="24"/>
        </w:rPr>
        <w:t>качеств</w:t>
      </w:r>
      <w:r w:rsidR="008944AE">
        <w:rPr>
          <w:rFonts w:ascii="Times New Roman" w:hAnsi="Times New Roman" w:cs="Times New Roman"/>
          <w:sz w:val="24"/>
          <w:szCs w:val="24"/>
        </w:rPr>
        <w:t>а</w:t>
      </w:r>
      <w:r w:rsidRPr="00F518B7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8944AE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</w:t>
      </w:r>
      <w:r w:rsidRPr="00F518B7">
        <w:rPr>
          <w:rFonts w:ascii="Times New Roman" w:hAnsi="Times New Roman" w:cs="Times New Roman"/>
          <w:sz w:val="24"/>
          <w:szCs w:val="24"/>
        </w:rPr>
        <w:t xml:space="preserve"> и воспитание </w:t>
      </w:r>
      <w:r w:rsidRPr="004B31C2">
        <w:rPr>
          <w:rFonts w:ascii="Times New Roman" w:hAnsi="Times New Roman" w:cs="Times New Roman"/>
          <w:sz w:val="24"/>
          <w:szCs w:val="24"/>
        </w:rPr>
        <w:t>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традиций.</w:t>
      </w:r>
    </w:p>
    <w:p w14:paraId="2E2FC595" w14:textId="1A8AC262" w:rsidR="000B26EB" w:rsidRDefault="004B31C2" w:rsidP="000B26EB">
      <w:pPr>
        <w:shd w:val="clear" w:color="auto" w:fill="FFFFFF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 предусмотрены мероприятия по с</w:t>
      </w:r>
      <w:r w:rsidRPr="004B31C2">
        <w:rPr>
          <w:rFonts w:ascii="Times New Roman" w:hAnsi="Times New Roman"/>
          <w:sz w:val="24"/>
          <w:szCs w:val="24"/>
        </w:rPr>
        <w:t>овершенствовани</w:t>
      </w:r>
      <w:r>
        <w:rPr>
          <w:rFonts w:ascii="Times New Roman" w:hAnsi="Times New Roman"/>
          <w:sz w:val="24"/>
          <w:szCs w:val="24"/>
        </w:rPr>
        <w:t>ю (укреплению)</w:t>
      </w:r>
      <w:r w:rsidRPr="004B31C2">
        <w:rPr>
          <w:rFonts w:ascii="Times New Roman" w:hAnsi="Times New Roman"/>
          <w:sz w:val="24"/>
          <w:szCs w:val="24"/>
        </w:rPr>
        <w:t xml:space="preserve"> </w:t>
      </w:r>
      <w:r w:rsidRPr="00D3713F">
        <w:rPr>
          <w:rFonts w:ascii="Times New Roman" w:hAnsi="Times New Roman" w:cs="Times New Roman"/>
          <w:sz w:val="24"/>
          <w:szCs w:val="24"/>
        </w:rPr>
        <w:t xml:space="preserve">материально-технической базы, проведению </w:t>
      </w:r>
      <w:r w:rsidR="00491343">
        <w:rPr>
          <w:rFonts w:ascii="Times New Roman" w:hAnsi="Times New Roman" w:cs="Times New Roman"/>
          <w:sz w:val="24"/>
          <w:szCs w:val="24"/>
        </w:rPr>
        <w:t xml:space="preserve">капитального и текущего </w:t>
      </w:r>
      <w:r w:rsidRPr="00D3713F">
        <w:rPr>
          <w:rFonts w:ascii="Times New Roman" w:hAnsi="Times New Roman" w:cs="Times New Roman"/>
          <w:sz w:val="24"/>
          <w:szCs w:val="24"/>
        </w:rPr>
        <w:t>ремонт</w:t>
      </w:r>
      <w:r w:rsidR="003373D9">
        <w:rPr>
          <w:rFonts w:ascii="Times New Roman" w:hAnsi="Times New Roman" w:cs="Times New Roman"/>
          <w:sz w:val="24"/>
          <w:szCs w:val="24"/>
        </w:rPr>
        <w:t>ов</w:t>
      </w:r>
      <w:r w:rsidRPr="00D3713F">
        <w:rPr>
          <w:rFonts w:ascii="Times New Roman" w:hAnsi="Times New Roman" w:cs="Times New Roman"/>
          <w:sz w:val="24"/>
          <w:szCs w:val="24"/>
        </w:rPr>
        <w:t xml:space="preserve">, созданию условий для </w:t>
      </w:r>
      <w:r w:rsidRPr="008B799C">
        <w:rPr>
          <w:rFonts w:ascii="Times New Roman" w:hAnsi="Times New Roman" w:cs="Times New Roman"/>
          <w:sz w:val="24"/>
          <w:szCs w:val="24"/>
        </w:rPr>
        <w:t xml:space="preserve">повышения качества образовательного процесса, </w:t>
      </w:r>
      <w:r w:rsidR="00D3713F" w:rsidRPr="008B799C">
        <w:rPr>
          <w:rFonts w:ascii="Times New Roman" w:hAnsi="Times New Roman" w:cs="Times New Roman"/>
          <w:sz w:val="24"/>
          <w:szCs w:val="24"/>
        </w:rPr>
        <w:t>р</w:t>
      </w:r>
      <w:r w:rsidR="00641796" w:rsidRPr="008B799C">
        <w:rPr>
          <w:rFonts w:ascii="Times New Roman" w:hAnsi="Times New Roman" w:cs="Times New Roman"/>
          <w:sz w:val="24"/>
          <w:szCs w:val="24"/>
        </w:rPr>
        <w:t>еконструкци</w:t>
      </w:r>
      <w:r w:rsidR="00D3713F" w:rsidRPr="008B799C">
        <w:rPr>
          <w:rFonts w:ascii="Times New Roman" w:hAnsi="Times New Roman" w:cs="Times New Roman"/>
          <w:sz w:val="24"/>
          <w:szCs w:val="24"/>
        </w:rPr>
        <w:t>и МАОУ «СОШ № 1»</w:t>
      </w:r>
      <w:r w:rsidR="00491343">
        <w:rPr>
          <w:rFonts w:ascii="Times New Roman" w:hAnsi="Times New Roman" w:cs="Times New Roman"/>
          <w:sz w:val="24"/>
          <w:szCs w:val="24"/>
        </w:rPr>
        <w:t xml:space="preserve"> </w:t>
      </w:r>
      <w:r w:rsidR="00D3713F" w:rsidRPr="002F795C">
        <w:rPr>
          <w:rFonts w:ascii="Times New Roman" w:hAnsi="Times New Roman" w:cs="Times New Roman"/>
          <w:sz w:val="24"/>
          <w:szCs w:val="24"/>
        </w:rPr>
        <w:t xml:space="preserve">г. Светлогорска, </w:t>
      </w:r>
      <w:r w:rsidR="00D3713F" w:rsidRPr="002F795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D3713F" w:rsidRPr="002F795C">
        <w:rPr>
          <w:rFonts w:ascii="Times New Roman" w:hAnsi="Times New Roman" w:cs="Times New Roman"/>
          <w:sz w:val="24"/>
          <w:szCs w:val="24"/>
        </w:rPr>
        <w:t xml:space="preserve">троительству дошкольного учреждения на 80 мест в пос. Донское, </w:t>
      </w:r>
      <w:r w:rsidR="008B799C" w:rsidRPr="002F795C">
        <w:rPr>
          <w:rFonts w:ascii="Times New Roman" w:hAnsi="Times New Roman" w:cs="Times New Roman"/>
          <w:sz w:val="24"/>
          <w:szCs w:val="24"/>
        </w:rPr>
        <w:t>открытию Центра образования естественно – научной и технологической направленности «Точка роста» на базе МБОУ «ООШ п. Приморье», решению вопросов антитеррористической защищенности образовательных организаций (далее – объекты (территории) в соответствии с требованиями постановления Правительства Российской Федерации № 1006</w:t>
      </w:r>
      <w:r w:rsidR="002F795C" w:rsidRPr="002F795C">
        <w:rPr>
          <w:rFonts w:ascii="Times New Roman" w:hAnsi="Times New Roman" w:cs="Times New Roman"/>
          <w:sz w:val="24"/>
          <w:szCs w:val="24"/>
        </w:rPr>
        <w:t xml:space="preserve">, </w:t>
      </w:r>
      <w:r w:rsidR="002F795C" w:rsidRPr="002F795C">
        <w:rPr>
          <w:rFonts w:ascii="Times New Roman" w:hAnsi="Times New Roman"/>
          <w:sz w:val="24"/>
          <w:szCs w:val="24"/>
        </w:rPr>
        <w:t>по привлечению молодых специалистов, учителей в школы Светлогорского городского округа</w:t>
      </w:r>
      <w:r w:rsidR="00491343">
        <w:rPr>
          <w:rFonts w:ascii="Times New Roman" w:hAnsi="Times New Roman"/>
          <w:sz w:val="24"/>
          <w:szCs w:val="24"/>
        </w:rPr>
        <w:t>.</w:t>
      </w:r>
    </w:p>
    <w:p w14:paraId="14829027" w14:textId="76930304" w:rsidR="00DF0AFC" w:rsidRDefault="004B31C2" w:rsidP="000B26EB">
      <w:pPr>
        <w:shd w:val="clear" w:color="auto" w:fill="FFFFFF"/>
        <w:ind w:firstLine="539"/>
        <w:rPr>
          <w:rFonts w:ascii="Times New Roman" w:hAnsi="Times New Roman" w:cs="Times New Roman"/>
          <w:sz w:val="24"/>
          <w:szCs w:val="24"/>
        </w:rPr>
      </w:pPr>
      <w:r w:rsidRPr="00006780">
        <w:rPr>
          <w:rFonts w:ascii="Times New Roman" w:eastAsia="Calibri" w:hAnsi="Times New Roman" w:cs="Times New Roman"/>
          <w:sz w:val="24"/>
          <w:szCs w:val="24"/>
        </w:rPr>
        <w:t xml:space="preserve">Объемы финансирования </w:t>
      </w:r>
      <w:r w:rsidR="00DF0AFC" w:rsidRPr="00006780">
        <w:rPr>
          <w:rFonts w:ascii="Times New Roman" w:hAnsi="Times New Roman" w:cs="Times New Roman"/>
          <w:sz w:val="24"/>
          <w:szCs w:val="24"/>
        </w:rPr>
        <w:t xml:space="preserve">по годам реализации </w:t>
      </w:r>
      <w:r w:rsidR="00DF0AFC">
        <w:rPr>
          <w:rFonts w:ascii="Times New Roman" w:eastAsia="Calibri" w:hAnsi="Times New Roman" w:cs="Times New Roman"/>
          <w:sz w:val="24"/>
          <w:szCs w:val="24"/>
        </w:rPr>
        <w:t xml:space="preserve">определены с учетом запланированных </w:t>
      </w:r>
      <w:r w:rsidRPr="00006780">
        <w:rPr>
          <w:rFonts w:ascii="Times New Roman" w:hAnsi="Times New Roman" w:cs="Times New Roman"/>
          <w:sz w:val="24"/>
          <w:szCs w:val="24"/>
        </w:rPr>
        <w:t>мероприятий муниципальной программы</w:t>
      </w:r>
      <w:r w:rsidR="00DF0AFC">
        <w:rPr>
          <w:rFonts w:ascii="Times New Roman" w:hAnsi="Times New Roman" w:cs="Times New Roman"/>
          <w:sz w:val="24"/>
          <w:szCs w:val="24"/>
        </w:rPr>
        <w:t>.</w:t>
      </w:r>
    </w:p>
    <w:p w14:paraId="15BC0D92" w14:textId="77777777" w:rsidR="0014270E" w:rsidRPr="0014270E" w:rsidRDefault="0014270E" w:rsidP="00745E71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sectPr w:rsidR="0014270E" w:rsidRPr="0014270E" w:rsidSect="00ED0D7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075B" w14:textId="77777777" w:rsidR="00ED0D7D" w:rsidRDefault="00ED0D7D" w:rsidP="00AE0472">
      <w:r>
        <w:separator/>
      </w:r>
    </w:p>
  </w:endnote>
  <w:endnote w:type="continuationSeparator" w:id="0">
    <w:p w14:paraId="4B2001DD" w14:textId="77777777" w:rsidR="00ED0D7D" w:rsidRDefault="00ED0D7D" w:rsidP="00AE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E910D" w14:textId="77777777" w:rsidR="00ED0D7D" w:rsidRDefault="00ED0D7D" w:rsidP="00AE0472">
      <w:r>
        <w:separator/>
      </w:r>
    </w:p>
  </w:footnote>
  <w:footnote w:type="continuationSeparator" w:id="0">
    <w:p w14:paraId="2CC4664F" w14:textId="77777777" w:rsidR="00ED0D7D" w:rsidRDefault="00ED0D7D" w:rsidP="00AE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33AF" w14:textId="41EBA9CD" w:rsidR="00E5271F" w:rsidRDefault="00000000">
    <w:pPr>
      <w:pStyle w:val="aa"/>
      <w:spacing w:line="14" w:lineRule="auto"/>
      <w:rPr>
        <w:sz w:val="20"/>
      </w:rPr>
    </w:pPr>
    <w:r>
      <w:rPr>
        <w:noProof/>
      </w:rPr>
      <w:pict w14:anchorId="4CB7B6D4">
        <v:shapetype id="_x0000_t202" coordsize="21600,21600" o:spt="202" path="m,l,21600r21600,l21600,xe">
          <v:stroke joinstyle="miter"/>
          <v:path gradientshapeok="t" o:connecttype="rect"/>
        </v:shapetype>
        <v:shape id="Textbox 6" o:spid="_x0000_s1026" type="#_x0000_t202" style="position:absolute;margin-left:319.35pt;margin-top:33.75pt;width:10.3pt;height:16.2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" filled="f" stroked="f">
          <v:textbox inset="0,0,0,0">
            <w:txbxContent>
              <w:p w14:paraId="588EB919" w14:textId="77777777" w:rsidR="00E5271F" w:rsidRDefault="00000000">
                <w:pPr>
                  <w:spacing w:before="20"/>
                  <w:ind w:left="20"/>
                  <w:rPr>
                    <w:rFonts w:ascii="Courier New"/>
                    <w:sz w:val="25"/>
                  </w:rPr>
                </w:pPr>
                <w:r>
                  <w:rPr>
                    <w:rFonts w:ascii="Courier New"/>
                    <w:spacing w:val="-10"/>
                    <w:w w:val="110"/>
                    <w:sz w:val="25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363A" w14:textId="374743CB" w:rsidR="00E5271F" w:rsidRDefault="00000000">
    <w:pPr>
      <w:pStyle w:val="aa"/>
      <w:spacing w:line="14" w:lineRule="auto"/>
      <w:rPr>
        <w:sz w:val="20"/>
      </w:rPr>
    </w:pPr>
    <w:r>
      <w:rPr>
        <w:noProof/>
      </w:rPr>
      <w:pict w14:anchorId="5EC5C341">
        <v:shapetype id="_x0000_t202" coordsize="21600,21600" o:spt="202" path="m,l,21600r21600,l21600,xe">
          <v:stroke joinstyle="miter"/>
          <v:path gradientshapeok="t" o:connecttype="rect"/>
        </v:shapetype>
        <v:shape id="Textbox 7" o:spid="_x0000_s1025" type="#_x0000_t202" style="position:absolute;margin-left:316.35pt;margin-top:37.55pt;width:18.3pt;height:13.7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" filled="f" stroked="f">
          <v:textbox style="mso-next-textbox:#Textbox 7" inset="0,0,0,0">
            <w:txbxContent>
              <w:p w14:paraId="590073A4" w14:textId="2152E742" w:rsidR="00E5271F" w:rsidRDefault="00E5271F">
                <w:pPr>
                  <w:spacing w:before="20"/>
                  <w:ind w:left="60"/>
                  <w:rPr>
                    <w:rFonts w:ascii="Cambria"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0"/>
        </w:tabs>
        <w:ind w:left="540" w:hanging="360"/>
      </w:pPr>
      <w:rPr>
        <w:rFonts w:ascii="Symbol" w:hAnsi="Symbol" w:cs="Symbo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75591B"/>
    <w:multiLevelType w:val="hybridMultilevel"/>
    <w:tmpl w:val="4F4A6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63567"/>
    <w:multiLevelType w:val="multilevel"/>
    <w:tmpl w:val="C7C0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705957"/>
    <w:multiLevelType w:val="hybridMultilevel"/>
    <w:tmpl w:val="434AEC5A"/>
    <w:lvl w:ilvl="0" w:tplc="7B68D9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AF50836"/>
    <w:multiLevelType w:val="multilevel"/>
    <w:tmpl w:val="39F01CCC"/>
    <w:lvl w:ilvl="0">
      <w:start w:val="1"/>
      <w:numFmt w:val="decimal"/>
      <w:lvlText w:val="%1."/>
      <w:lvlJc w:val="left"/>
      <w:pPr>
        <w:ind w:left="3609" w:hanging="27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4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—"/>
      <w:lvlJc w:val="left"/>
      <w:pPr>
        <w:ind w:left="264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5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00" w:hanging="2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0" w:hanging="2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6" w:hanging="2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3" w:hanging="2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0" w:hanging="2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6" w:hanging="214"/>
      </w:pPr>
      <w:rPr>
        <w:rFonts w:hint="default"/>
        <w:lang w:val="ru-RU" w:eastAsia="en-US" w:bidi="ar-SA"/>
      </w:rPr>
    </w:lvl>
  </w:abstractNum>
  <w:abstractNum w:abstractNumId="5" w15:restartNumberingAfterBreak="0">
    <w:nsid w:val="4DE645AD"/>
    <w:multiLevelType w:val="multilevel"/>
    <w:tmpl w:val="6126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50402A"/>
    <w:multiLevelType w:val="hybridMultilevel"/>
    <w:tmpl w:val="4FC23B0E"/>
    <w:lvl w:ilvl="0" w:tplc="E2FA52CA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BE4142"/>
    <w:multiLevelType w:val="multilevel"/>
    <w:tmpl w:val="240E8E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670A3AAE"/>
    <w:multiLevelType w:val="hybridMultilevel"/>
    <w:tmpl w:val="A2FC2A1C"/>
    <w:lvl w:ilvl="0" w:tplc="12301C0E">
      <w:start w:val="1"/>
      <w:numFmt w:val="decimal"/>
      <w:lvlText w:val="%1."/>
      <w:lvlJc w:val="left"/>
      <w:pPr>
        <w:tabs>
          <w:tab w:val="num" w:pos="900"/>
        </w:tabs>
        <w:ind w:left="-27" w:firstLine="567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0291967">
    <w:abstractNumId w:val="6"/>
  </w:num>
  <w:num w:numId="2" w16cid:durableId="1443496792">
    <w:abstractNumId w:val="8"/>
  </w:num>
  <w:num w:numId="3" w16cid:durableId="2140999813">
    <w:abstractNumId w:val="3"/>
  </w:num>
  <w:num w:numId="4" w16cid:durableId="13138699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98007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9620695">
    <w:abstractNumId w:val="0"/>
  </w:num>
  <w:num w:numId="7" w16cid:durableId="267931844">
    <w:abstractNumId w:val="4"/>
  </w:num>
  <w:num w:numId="8" w16cid:durableId="1106851401">
    <w:abstractNumId w:val="5"/>
  </w:num>
  <w:num w:numId="9" w16cid:durableId="1846552451">
    <w:abstractNumId w:val="2"/>
  </w:num>
  <w:num w:numId="10" w16cid:durableId="6374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6817"/>
    <w:rsid w:val="00005242"/>
    <w:rsid w:val="00006780"/>
    <w:rsid w:val="00040429"/>
    <w:rsid w:val="0004067A"/>
    <w:rsid w:val="000A510E"/>
    <w:rsid w:val="000B26EB"/>
    <w:rsid w:val="000D6977"/>
    <w:rsid w:val="000E0184"/>
    <w:rsid w:val="000F5751"/>
    <w:rsid w:val="001017D4"/>
    <w:rsid w:val="00122F61"/>
    <w:rsid w:val="001426D7"/>
    <w:rsid w:val="0014270E"/>
    <w:rsid w:val="00181CF6"/>
    <w:rsid w:val="00187D6B"/>
    <w:rsid w:val="001A0240"/>
    <w:rsid w:val="001A5B48"/>
    <w:rsid w:val="001B0EB3"/>
    <w:rsid w:val="001B1D0A"/>
    <w:rsid w:val="001B2DBE"/>
    <w:rsid w:val="00227A16"/>
    <w:rsid w:val="00242BCD"/>
    <w:rsid w:val="002811EB"/>
    <w:rsid w:val="00285429"/>
    <w:rsid w:val="0029234F"/>
    <w:rsid w:val="00294E64"/>
    <w:rsid w:val="00296E55"/>
    <w:rsid w:val="002E5768"/>
    <w:rsid w:val="002F795C"/>
    <w:rsid w:val="003318D5"/>
    <w:rsid w:val="003373D9"/>
    <w:rsid w:val="00341854"/>
    <w:rsid w:val="00347FBC"/>
    <w:rsid w:val="0036446D"/>
    <w:rsid w:val="003737FC"/>
    <w:rsid w:val="003A04E3"/>
    <w:rsid w:val="003D4354"/>
    <w:rsid w:val="003F3E82"/>
    <w:rsid w:val="004028B8"/>
    <w:rsid w:val="00454A1A"/>
    <w:rsid w:val="00470044"/>
    <w:rsid w:val="00472856"/>
    <w:rsid w:val="0049042D"/>
    <w:rsid w:val="00491343"/>
    <w:rsid w:val="004B31C2"/>
    <w:rsid w:val="004C16D5"/>
    <w:rsid w:val="004E5025"/>
    <w:rsid w:val="0050687E"/>
    <w:rsid w:val="0055230D"/>
    <w:rsid w:val="0056257F"/>
    <w:rsid w:val="00576D85"/>
    <w:rsid w:val="005964A8"/>
    <w:rsid w:val="005B1FEF"/>
    <w:rsid w:val="005B4D00"/>
    <w:rsid w:val="005C04C3"/>
    <w:rsid w:val="00610395"/>
    <w:rsid w:val="00616411"/>
    <w:rsid w:val="00641796"/>
    <w:rsid w:val="006A5F49"/>
    <w:rsid w:val="006D1173"/>
    <w:rsid w:val="006D7EBE"/>
    <w:rsid w:val="006E1AEE"/>
    <w:rsid w:val="006E3FCA"/>
    <w:rsid w:val="007053A7"/>
    <w:rsid w:val="007232DC"/>
    <w:rsid w:val="00745E71"/>
    <w:rsid w:val="00754D8A"/>
    <w:rsid w:val="00756817"/>
    <w:rsid w:val="00760D92"/>
    <w:rsid w:val="0077263F"/>
    <w:rsid w:val="00777A98"/>
    <w:rsid w:val="007D643C"/>
    <w:rsid w:val="007E4090"/>
    <w:rsid w:val="00801C94"/>
    <w:rsid w:val="0080222C"/>
    <w:rsid w:val="00855A85"/>
    <w:rsid w:val="00861C84"/>
    <w:rsid w:val="008944AE"/>
    <w:rsid w:val="008978DC"/>
    <w:rsid w:val="008A598F"/>
    <w:rsid w:val="008B799C"/>
    <w:rsid w:val="008F4F02"/>
    <w:rsid w:val="0094681A"/>
    <w:rsid w:val="00947C08"/>
    <w:rsid w:val="00957345"/>
    <w:rsid w:val="00984011"/>
    <w:rsid w:val="00994EAE"/>
    <w:rsid w:val="00995291"/>
    <w:rsid w:val="009B4323"/>
    <w:rsid w:val="009C5A58"/>
    <w:rsid w:val="009D6467"/>
    <w:rsid w:val="009F4210"/>
    <w:rsid w:val="00A202A3"/>
    <w:rsid w:val="00A354AE"/>
    <w:rsid w:val="00A67EAF"/>
    <w:rsid w:val="00AC5F8E"/>
    <w:rsid w:val="00AD3B54"/>
    <w:rsid w:val="00AE0472"/>
    <w:rsid w:val="00AF6F17"/>
    <w:rsid w:val="00B15E00"/>
    <w:rsid w:val="00B538D9"/>
    <w:rsid w:val="00B8095A"/>
    <w:rsid w:val="00BB27D3"/>
    <w:rsid w:val="00BB5A48"/>
    <w:rsid w:val="00BC7091"/>
    <w:rsid w:val="00C512E5"/>
    <w:rsid w:val="00C66FB2"/>
    <w:rsid w:val="00CB03B5"/>
    <w:rsid w:val="00CC1F1E"/>
    <w:rsid w:val="00CD3F33"/>
    <w:rsid w:val="00CF141A"/>
    <w:rsid w:val="00D3713F"/>
    <w:rsid w:val="00D530E1"/>
    <w:rsid w:val="00D629EC"/>
    <w:rsid w:val="00D84D37"/>
    <w:rsid w:val="00DE08D2"/>
    <w:rsid w:val="00DF0AFC"/>
    <w:rsid w:val="00E16444"/>
    <w:rsid w:val="00E17AE1"/>
    <w:rsid w:val="00E50922"/>
    <w:rsid w:val="00E5271F"/>
    <w:rsid w:val="00E61E27"/>
    <w:rsid w:val="00E7105B"/>
    <w:rsid w:val="00E75483"/>
    <w:rsid w:val="00E7696F"/>
    <w:rsid w:val="00E7793F"/>
    <w:rsid w:val="00EA1A49"/>
    <w:rsid w:val="00ED0D7D"/>
    <w:rsid w:val="00F064CD"/>
    <w:rsid w:val="00F11E90"/>
    <w:rsid w:val="00F43F84"/>
    <w:rsid w:val="00F51620"/>
    <w:rsid w:val="00F518B7"/>
    <w:rsid w:val="00F805F8"/>
    <w:rsid w:val="00FB44D3"/>
    <w:rsid w:val="00F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C6ED1"/>
  <w15:docId w15:val="{0B01A1DF-9EA9-4D8B-AF8A-B88A170B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54"/>
  </w:style>
  <w:style w:type="paragraph" w:styleId="1">
    <w:name w:val="heading 1"/>
    <w:basedOn w:val="a"/>
    <w:next w:val="a"/>
    <w:link w:val="10"/>
    <w:qFormat/>
    <w:rsid w:val="0014270E"/>
    <w:pPr>
      <w:keepNext/>
      <w:numPr>
        <w:numId w:val="1"/>
      </w:numPr>
      <w:suppressAutoHyphens/>
      <w:spacing w:before="240" w:after="60"/>
      <w:jc w:val="left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1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6817"/>
    <w:pPr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5681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1FE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0A510E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rsid w:val="000A510E"/>
    <w:rPr>
      <w:color w:val="0000FF"/>
      <w:u w:val="single"/>
    </w:rPr>
  </w:style>
  <w:style w:type="paragraph" w:styleId="a6">
    <w:name w:val="List Paragraph"/>
    <w:aliases w:val="ПАРАГРАФ,Заголовок мой1,СписокСТПр,List Paragraph,it_List1,Ненумерованный список,основной диплом,Абзац списка11,Абзац списка для документа,Варианты ответов,Введение,Bullet List,FooterText,numbered,список 1,Таблицы нейминг"/>
    <w:basedOn w:val="a"/>
    <w:link w:val="a7"/>
    <w:uiPriority w:val="34"/>
    <w:qFormat/>
    <w:rsid w:val="00181CF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ПАРАГРАФ Знак,Заголовок мой1 Знак,СписокСТПр Знак,List Paragraph Знак,it_List1 Знак,Ненумерованный список Знак,основной диплом Знак,Абзац списка11 Знак,Абзац списка для документа Знак,Варианты ответов Знак,Введение Знак,FooterText Знак"/>
    <w:link w:val="a6"/>
    <w:uiPriority w:val="34"/>
    <w:qFormat/>
    <w:locked/>
    <w:rsid w:val="00181CF6"/>
    <w:rPr>
      <w:rFonts w:ascii="Calibri" w:eastAsia="Calibri" w:hAnsi="Calibri" w:cs="Times New Roman"/>
    </w:rPr>
  </w:style>
  <w:style w:type="paragraph" w:customStyle="1" w:styleId="Default">
    <w:name w:val="Default"/>
    <w:rsid w:val="00E7696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4270E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a4">
    <w:name w:val="Без интервала Знак"/>
    <w:link w:val="a3"/>
    <w:uiPriority w:val="1"/>
    <w:rsid w:val="000F5751"/>
    <w:rPr>
      <w:rFonts w:ascii="Calibri" w:eastAsia="Calibri" w:hAnsi="Calibri" w:cs="Times New Roman"/>
    </w:rPr>
  </w:style>
  <w:style w:type="paragraph" w:styleId="a8">
    <w:name w:val="footer"/>
    <w:basedOn w:val="a"/>
    <w:link w:val="a9"/>
    <w:rsid w:val="001A0240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1A02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uiPriority w:val="1"/>
    <w:qFormat/>
    <w:rsid w:val="00F064CD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F064CD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11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AE0472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0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Романенкова Елена Владимировна</cp:lastModifiedBy>
  <cp:revision>87</cp:revision>
  <cp:lastPrinted>2023-10-27T09:52:00Z</cp:lastPrinted>
  <dcterms:created xsi:type="dcterms:W3CDTF">2018-10-10T07:03:00Z</dcterms:created>
  <dcterms:modified xsi:type="dcterms:W3CDTF">2024-02-21T13:28:00Z</dcterms:modified>
</cp:coreProperties>
</file>